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52" w:rsidRDefault="00ED249D">
      <w:pPr>
        <w:autoSpaceDE w:val="0"/>
        <w:autoSpaceDN w:val="0"/>
        <w:adjustRightInd w:val="0"/>
        <w:snapToGrid w:val="0"/>
        <w:ind w:firstLine="57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</w:t>
      </w:r>
    </w:p>
    <w:p w:rsidR="00802952" w:rsidRDefault="00ED249D">
      <w:pPr>
        <w:autoSpaceDE w:val="0"/>
        <w:autoSpaceDN w:val="0"/>
        <w:adjustRightInd w:val="0"/>
        <w:snapToGrid w:val="0"/>
        <w:ind w:right="-852" w:firstLine="57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УТВЕРЖДЕН</w:t>
      </w:r>
    </w:p>
    <w:p w:rsidR="00802952" w:rsidRDefault="00ED249D">
      <w:pPr>
        <w:autoSpaceDE w:val="0"/>
        <w:autoSpaceDN w:val="0"/>
        <w:adjustRightInd w:val="0"/>
        <w:snapToGrid w:val="0"/>
        <w:ind w:firstLine="57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постановлением Администрации</w:t>
      </w:r>
    </w:p>
    <w:p w:rsidR="00802952" w:rsidRDefault="00ED249D">
      <w:pPr>
        <w:autoSpaceDE w:val="0"/>
        <w:autoSpaceDN w:val="0"/>
        <w:adjustRightInd w:val="0"/>
        <w:snapToGrid w:val="0"/>
        <w:ind w:firstLine="57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городского округа Первоуральск</w:t>
      </w:r>
    </w:p>
    <w:p w:rsidR="00802952" w:rsidRDefault="001A2F99">
      <w:pPr>
        <w:autoSpaceDE w:val="0"/>
        <w:autoSpaceDN w:val="0"/>
        <w:adjustRightInd w:val="0"/>
        <w:snapToGrid w:val="0"/>
        <w:ind w:firstLine="57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15.12.2022   </w:t>
      </w:r>
      <w:bookmarkStart w:id="0" w:name="_GoBack"/>
      <w:bookmarkEnd w:id="0"/>
      <w:r w:rsidR="00ED249D">
        <w:rPr>
          <w:rFonts w:ascii="Liberation Serif" w:hAnsi="Liberation Serif" w:cs="Liberation Serif"/>
        </w:rPr>
        <w:t xml:space="preserve"> №</w:t>
      </w:r>
      <w:r>
        <w:rPr>
          <w:rFonts w:ascii="Liberation Serif" w:hAnsi="Liberation Serif" w:cs="Liberation Serif"/>
        </w:rPr>
        <w:t xml:space="preserve"> 3287</w:t>
      </w:r>
    </w:p>
    <w:p w:rsidR="00802952" w:rsidRDefault="00802952">
      <w:pPr>
        <w:tabs>
          <w:tab w:val="left" w:pos="4272"/>
        </w:tabs>
        <w:autoSpaceDE w:val="0"/>
        <w:autoSpaceDN w:val="0"/>
        <w:adjustRightInd w:val="0"/>
        <w:snapToGrid w:val="0"/>
        <w:ind w:left="567" w:right="-71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802952">
      <w:pPr>
        <w:tabs>
          <w:tab w:val="left" w:pos="4272"/>
        </w:tabs>
        <w:autoSpaceDE w:val="0"/>
        <w:autoSpaceDN w:val="0"/>
        <w:adjustRightInd w:val="0"/>
        <w:snapToGrid w:val="0"/>
        <w:ind w:left="567" w:right="-71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Административный регламент предоставления муниципальной услуги «Утверждение схемы расположения земельного участка или земельных участков на </w:t>
      </w:r>
      <w:r>
        <w:rPr>
          <w:rFonts w:ascii="Liberation Serif" w:hAnsi="Liberation Serif" w:cs="Liberation Serif"/>
          <w:bCs/>
        </w:rPr>
        <w:t>кадастровом плане территорий»</w:t>
      </w:r>
    </w:p>
    <w:p w:rsidR="00802952" w:rsidRDefault="00802952">
      <w:pPr>
        <w:pStyle w:val="ConsPlusNormal"/>
        <w:snapToGrid w:val="0"/>
        <w:ind w:firstLine="0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1. Общие положения</w:t>
      </w:r>
    </w:p>
    <w:p w:rsidR="00802952" w:rsidRDefault="00802952">
      <w:pPr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Предмет регулирования регламента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sz w:val="24"/>
          <w:szCs w:val="24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1.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территорий</w:t>
      </w:r>
      <w:r>
        <w:rPr>
          <w:rFonts w:ascii="Liberation Serif" w:eastAsiaTheme="minorHAnsi" w:hAnsi="Liberation Serif" w:cs="Liberation Serif"/>
          <w:lang w:eastAsia="en-US"/>
        </w:rPr>
        <w:t xml:space="preserve">» </w:t>
      </w:r>
      <w:r>
        <w:rPr>
          <w:rFonts w:ascii="Liberation Serif" w:eastAsiaTheme="minorHAnsi" w:hAnsi="Liberation Serif" w:cs="Liberation Serif"/>
          <w:lang w:eastAsia="en-US"/>
        </w:rPr>
        <w:t xml:space="preserve">(далее - Административный регламент) </w:t>
      </w:r>
      <w:r>
        <w:rPr>
          <w:rFonts w:ascii="Liberation Serif" w:eastAsiaTheme="minorHAnsi" w:hAnsi="Liberation Serif" w:cs="Liberation Serif"/>
          <w:lang w:eastAsia="en-US"/>
        </w:rPr>
        <w:t>устанавливает порядок и стандарт предоставления муниципальной услуги «Утверждение схемы расположения земельного участка или земельных участков на кадастровом плане территорий».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2. </w:t>
      </w:r>
      <w:r>
        <w:rPr>
          <w:rFonts w:ascii="Liberation Serif" w:eastAsiaTheme="minorHAnsi" w:hAnsi="Liberation Serif" w:cs="Liberation Serif"/>
          <w:lang w:eastAsia="en-US"/>
        </w:rPr>
        <w:t>Административный р</w:t>
      </w:r>
      <w:r>
        <w:rPr>
          <w:rFonts w:ascii="Liberation Serif" w:eastAsiaTheme="minorHAnsi" w:hAnsi="Liberation Serif" w:cs="Liberation Serif"/>
          <w:lang w:eastAsia="en-US"/>
        </w:rPr>
        <w:t>егламент устанавлив</w:t>
      </w:r>
      <w:r>
        <w:rPr>
          <w:rFonts w:ascii="Liberation Serif" w:eastAsiaTheme="minorHAnsi" w:hAnsi="Liberation Serif" w:cs="Liberation Serif"/>
          <w:lang w:eastAsia="en-US"/>
        </w:rPr>
        <w:t>ает сроки и последовательность административных процедур в Администрации городского округа Первоуральск,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ind w:right="-71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Круг </w:t>
      </w:r>
      <w:r>
        <w:rPr>
          <w:rFonts w:ascii="Liberation Serif" w:hAnsi="Liberation Serif" w:cs="Liberation Serif"/>
          <w:bCs/>
        </w:rPr>
        <w:t>заявителей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sz w:val="24"/>
          <w:szCs w:val="24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3. Заявителями на получение муниципальной услуги являются физические и юридические лица, индивидуальные предприниматели, являющиеся правообладателями земельных участков, находящихся в муниципальной собственности Администрации городского округа </w:t>
      </w:r>
      <w:r>
        <w:rPr>
          <w:rFonts w:ascii="Liberation Serif" w:eastAsiaTheme="minorHAnsi" w:hAnsi="Liberation Serif" w:cs="Liberation Serif"/>
          <w:lang w:eastAsia="en-US"/>
        </w:rPr>
        <w:t>Первоуральск, либо земельных участков, государственная собственность на которые не разграничена, расположенных в границах городского округа Первоуральск.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540"/>
        <w:jc w:val="center"/>
        <w:rPr>
          <w:rFonts w:ascii="Liberation Serif" w:hAnsi="Liberation Serif" w:cs="Liberation Serif"/>
          <w:b/>
        </w:rPr>
      </w:pPr>
      <w:bookmarkStart w:id="1" w:name="Par1"/>
      <w:bookmarkEnd w:id="1"/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Требования к порядку информирования о предоставлении муниципальной услуги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ind w:right="-71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 Информирование </w:t>
      </w:r>
      <w:r>
        <w:rPr>
          <w:rFonts w:ascii="Liberation Serif" w:hAnsi="Liberation Serif" w:cs="Liberation Serif"/>
        </w:rPr>
        <w:t>заявителей о порядке предоставления муниципальной услуги осуществляется непосредственно муниципальными служащими Администрации городского округа Первоуральск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</w:rPr>
        <w:t>при личном приеме и по телефону, а также через Государственное бюджетное учреждение Свердловской о</w:t>
      </w:r>
      <w:r>
        <w:rPr>
          <w:rFonts w:ascii="Liberation Serif" w:hAnsi="Liberation Serif" w:cs="Liberation Serif"/>
        </w:rPr>
        <w:t>бласти «Многофункциональный центр предоставления государственных и муниципальных услуг» и его филиалы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(далее – многофункциональный центр предоставления государственных и муниципальных услуг).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  <w:iCs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5.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Информация о месте нахождения, графиках (режиме) работы, номе</w:t>
      </w:r>
      <w:r>
        <w:rPr>
          <w:rFonts w:ascii="Liberation Serif" w:eastAsiaTheme="minorHAnsi" w:hAnsi="Liberation Serif" w:cs="Liberation Serif"/>
          <w:lang w:eastAsia="en-US"/>
        </w:rPr>
        <w:t>рах контактных телефонов, адресах электронной почты и официальных сайтов городского округа Первоуральск,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</w:t>
      </w:r>
      <w:r>
        <w:rPr>
          <w:rFonts w:ascii="Liberation Serif" w:eastAsiaTheme="minorHAnsi" w:hAnsi="Liberation Serif" w:cs="Liberation Serif"/>
          <w:lang w:eastAsia="en-US"/>
        </w:rPr>
        <w:t>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www.gosuslugi.ru/24194/1/</w:t>
      </w:r>
      <w:proofErr w:type="spellStart"/>
      <w:r>
        <w:rPr>
          <w:rFonts w:ascii="Liberation Serif" w:eastAsiaTheme="minorHAnsi" w:hAnsi="Liberation Serif" w:cs="Liberation Serif"/>
          <w:lang w:eastAsia="en-US"/>
        </w:rPr>
        <w:t>info</w:t>
      </w:r>
      <w:proofErr w:type="spellEnd"/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,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на официальном сайте городского округа Первоуральск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(www.prvad</w:t>
      </w:r>
      <w:r>
        <w:rPr>
          <w:rFonts w:ascii="Liberation Serif" w:eastAsiaTheme="minorHAnsi" w:hAnsi="Liberation Serif" w:cs="Liberation Serif"/>
          <w:lang w:eastAsia="en-US"/>
        </w:rPr>
        <w:t xml:space="preserve">m.ru), на официальных сайтах в сети Интернет и информационных стендах Администрации городского округа Первоуральск, </w:t>
      </w:r>
      <w:r>
        <w:rPr>
          <w:rFonts w:ascii="Liberation Serif" w:eastAsiaTheme="minorHAnsi" w:hAnsi="Liberation Serif" w:cs="Liberation Serif"/>
          <w:lang w:eastAsia="en-US"/>
        </w:rPr>
        <w:lastRenderedPageBreak/>
        <w:t xml:space="preserve">на официальном сайте многофункционального центра </w:t>
      </w:r>
      <w:r>
        <w:rPr>
          <w:rFonts w:ascii="Liberation Serif" w:hAnsi="Liberation Serif" w:cs="Liberation Serif"/>
        </w:rPr>
        <w:t>предоставления государственных и муниципальных услуг</w:t>
      </w:r>
      <w:r>
        <w:rPr>
          <w:rFonts w:ascii="Liberation Serif" w:eastAsiaTheme="minorHAnsi" w:hAnsi="Liberation Serif" w:cs="Liberation Serif"/>
          <w:lang w:eastAsia="en-US"/>
        </w:rPr>
        <w:t xml:space="preserve"> (</w:t>
      </w:r>
      <w:r>
        <w:rPr>
          <w:rFonts w:ascii="Liberation Serif" w:eastAsiaTheme="minorHAnsi" w:hAnsi="Liberation Serif" w:cs="Liberation Serif"/>
          <w:lang w:val="en-US" w:eastAsia="en-US"/>
        </w:rPr>
        <w:t>www</w:t>
      </w:r>
      <w:r>
        <w:rPr>
          <w:rFonts w:ascii="Liberation Serif" w:eastAsiaTheme="minorHAnsi" w:hAnsi="Liberation Serif" w:cs="Liberation Serif"/>
          <w:lang w:eastAsia="en-US"/>
        </w:rPr>
        <w:t>.</w:t>
      </w:r>
      <w:proofErr w:type="spellStart"/>
      <w:r>
        <w:rPr>
          <w:rFonts w:ascii="Liberation Serif" w:eastAsiaTheme="minorHAnsi" w:hAnsi="Liberation Serif" w:cs="Liberation Serif"/>
          <w:lang w:val="en-US" w:eastAsia="en-US"/>
        </w:rPr>
        <w:t>mfc</w:t>
      </w:r>
      <w:proofErr w:type="spellEnd"/>
      <w:r>
        <w:rPr>
          <w:rFonts w:ascii="Liberation Serif" w:eastAsiaTheme="minorHAnsi" w:hAnsi="Liberation Serif" w:cs="Liberation Serif"/>
          <w:lang w:eastAsia="en-US"/>
        </w:rPr>
        <w:t>66.</w:t>
      </w:r>
      <w:proofErr w:type="spellStart"/>
      <w:r>
        <w:rPr>
          <w:rFonts w:ascii="Liberation Serif" w:eastAsiaTheme="minorHAnsi" w:hAnsi="Liberation Serif" w:cs="Liberation Serif"/>
          <w:lang w:val="en-US" w:eastAsia="en-US"/>
        </w:rPr>
        <w:t>ru</w:t>
      </w:r>
      <w:proofErr w:type="spellEnd"/>
      <w:r>
        <w:rPr>
          <w:rFonts w:ascii="Liberation Serif" w:eastAsiaTheme="minorHAnsi" w:hAnsi="Liberation Serif" w:cs="Liberation Serif"/>
          <w:lang w:eastAsia="en-US"/>
        </w:rPr>
        <w:t xml:space="preserve">), </w:t>
      </w:r>
      <w:r>
        <w:rPr>
          <w:rFonts w:ascii="Liberation Serif" w:hAnsi="Liberation Serif" w:cs="Liberation Serif"/>
          <w:bCs/>
          <w:iCs/>
        </w:rPr>
        <w:t>а также предоставляетс</w:t>
      </w:r>
      <w:r>
        <w:rPr>
          <w:rFonts w:ascii="Liberation Serif" w:hAnsi="Liberation Serif" w:cs="Liberation Serif"/>
          <w:bCs/>
          <w:iCs/>
        </w:rPr>
        <w:t>я непосредственно муниципальными служащими Администрации городского округа Первоуральск при личном приеме, а также по телефону.</w:t>
      </w:r>
      <w:proofErr w:type="gramEnd"/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outlineLvl w:val="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6. Основными требованиями к информированию граждан о порядке предоставления муниципальной услуги и услуг, которые являются необх</w:t>
      </w:r>
      <w:r>
        <w:rPr>
          <w:rFonts w:ascii="Liberation Serif" w:hAnsi="Liberation Serif" w:cs="Liberation Serif"/>
        </w:rPr>
        <w:t>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outlineLvl w:val="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7. При общении с гражданами (по телефону или лично) муниципальные служащие Админист</w:t>
      </w:r>
      <w:r>
        <w:rPr>
          <w:rFonts w:ascii="Liberation Serif" w:hAnsi="Liberation Serif" w:cs="Liberation Serif"/>
        </w:rPr>
        <w:t>рации городского округа Первоуральск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</w:t>
      </w:r>
      <w:r>
        <w:rPr>
          <w:rFonts w:ascii="Liberation Serif" w:hAnsi="Liberation Serif" w:cs="Liberation Serif"/>
        </w:rPr>
        <w:t>речи.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8. 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>
        <w:rPr>
          <w:rFonts w:ascii="Liberation Serif" w:hAnsi="Liberation Serif" w:cs="Liberation Serif"/>
          <w:color w:val="000000"/>
        </w:rPr>
        <w:t>автоинформирования</w:t>
      </w:r>
      <w:proofErr w:type="spellEnd"/>
      <w:r>
        <w:rPr>
          <w:rFonts w:ascii="Liberation Serif" w:hAnsi="Liberation Serif" w:cs="Liberation Serif"/>
          <w:color w:val="000000"/>
        </w:rPr>
        <w:t>.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ind w:right="-71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02952" w:rsidRDefault="00ED249D">
      <w:pPr>
        <w:pStyle w:val="ConsNormal"/>
        <w:widowControl/>
        <w:snapToGrid w:val="0"/>
        <w:ind w:right="0" w:firstLine="0"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Раздел 2. Стандарт предоставления муниципальной услуги</w:t>
      </w:r>
    </w:p>
    <w:p w:rsidR="00802952" w:rsidRDefault="00802952">
      <w:pPr>
        <w:pStyle w:val="ConsNormal"/>
        <w:widowControl/>
        <w:snapToGrid w:val="0"/>
        <w:ind w:right="0" w:firstLine="0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802952" w:rsidRDefault="00ED249D">
      <w:pPr>
        <w:pStyle w:val="ConsNormal"/>
        <w:widowControl/>
        <w:snapToGrid w:val="0"/>
        <w:ind w:right="0" w:firstLine="0"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Наименование муниципальной услуги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ind w:right="-71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9. Наименование </w:t>
      </w:r>
      <w:r>
        <w:rPr>
          <w:rFonts w:ascii="Liberation Serif" w:eastAsiaTheme="minorHAnsi" w:hAnsi="Liberation Serif" w:cs="Liberation Serif"/>
          <w:lang w:eastAsia="en-US"/>
        </w:rPr>
        <w:t>муниципальной услуги – «Утверждение схемы расположения земельного участка или земельных участков на кадастровом плане территорий».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ind w:right="-71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Наименование органа, предоставляющего муниципальную услугу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02952" w:rsidRDefault="00ED249D">
      <w:pPr>
        <w:numPr>
          <w:ilvl w:val="0"/>
          <w:numId w:val="1"/>
        </w:num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Муниципальная услуга предоставляется Администрацией городского о</w:t>
      </w:r>
      <w:r>
        <w:rPr>
          <w:rFonts w:ascii="Liberation Serif" w:eastAsiaTheme="minorHAnsi" w:hAnsi="Liberation Serif" w:cs="Liberation Serif"/>
          <w:lang w:eastAsia="en-US"/>
        </w:rPr>
        <w:t>круга Первоуральс</w:t>
      </w:r>
      <w:r>
        <w:rPr>
          <w:rFonts w:ascii="Liberation Serif" w:eastAsiaTheme="minorHAnsi" w:hAnsi="Liberation Serif" w:cs="Liberation Serif"/>
          <w:lang w:eastAsia="en-US"/>
        </w:rPr>
        <w:t>к в лице</w:t>
      </w:r>
      <w:r>
        <w:rPr>
          <w:rFonts w:ascii="Liberation Serif" w:eastAsiaTheme="minorHAnsi" w:hAnsi="Liberation Serif" w:cs="Liberation Serif"/>
          <w:lang w:eastAsia="en-US"/>
        </w:rPr>
        <w:t xml:space="preserve"> Отдел</w:t>
      </w:r>
      <w:r>
        <w:rPr>
          <w:rFonts w:ascii="Liberation Serif" w:eastAsiaTheme="minorHAnsi" w:hAnsi="Liberation Serif" w:cs="Liberation Serif"/>
          <w:lang w:eastAsia="en-US"/>
        </w:rPr>
        <w:t>а</w:t>
      </w:r>
      <w:r>
        <w:rPr>
          <w:rFonts w:ascii="Liberation Serif" w:eastAsiaTheme="minorHAnsi" w:hAnsi="Liberation Serif" w:cs="Liberation Serif"/>
          <w:lang w:eastAsia="en-US"/>
        </w:rPr>
        <w:t xml:space="preserve"> земельно-имущественных отношений комитета по управлению имуществом Администрации городского округа Первоуральск (далее – Отдел)</w:t>
      </w:r>
      <w:r>
        <w:rPr>
          <w:rFonts w:ascii="Liberation Serif" w:hAnsi="Liberation Serif" w:cs="Liberation Serif"/>
        </w:rPr>
        <w:t>.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2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Наименование органов и организации, обращение в которые</w:t>
      </w:r>
      <w:r>
        <w:rPr>
          <w:rFonts w:ascii="Liberation Serif" w:hAnsi="Liberation Serif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>необходимо для предоставления муницип</w:t>
      </w:r>
      <w:r>
        <w:rPr>
          <w:rFonts w:ascii="Liberation Serif" w:hAnsi="Liberation Serif" w:cs="Liberation Serif"/>
          <w:bCs/>
        </w:rPr>
        <w:t>альной услуги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ind w:right="-71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11. </w:t>
      </w:r>
      <w:r>
        <w:rPr>
          <w:rFonts w:ascii="Liberation Serif" w:hAnsi="Liberation Serif" w:cs="Liberation Serif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1) территориальны</w:t>
      </w:r>
      <w:r>
        <w:rPr>
          <w:rFonts w:ascii="Liberation Serif" w:eastAsiaTheme="minorHAnsi" w:hAnsi="Liberation Serif" w:cs="Liberation Serif"/>
          <w:lang w:eastAsia="en-US"/>
        </w:rPr>
        <w:t>е органы Федеральной налоговой службы Российской Федерации;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2)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</w:t>
      </w:r>
      <w:r>
        <w:rPr>
          <w:rFonts w:ascii="Liberation Serif" w:eastAsiaTheme="minorHAnsi" w:hAnsi="Liberation Serif" w:cs="Liberation Serif"/>
          <w:lang w:eastAsia="en-US"/>
        </w:rPr>
        <w:t xml:space="preserve"> службы государственной регистрации, кадастра и картографии по Свердловской области (филиал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</w:t>
      </w:r>
      <w:r>
        <w:rPr>
          <w:rFonts w:ascii="Liberation Serif" w:eastAsiaTheme="minorHAnsi" w:hAnsi="Liberation Serif" w:cs="Liberation Serif"/>
          <w:lang w:eastAsia="en-US"/>
        </w:rPr>
        <w:t>ловской области), Управление Федеральной службы государственной регистрации, кадастра и картографии по Свердловской области);</w:t>
      </w:r>
      <w:proofErr w:type="gramEnd"/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3) органы местного самоуправления муниципальных образований, расположенных на территории Свердловской области.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12.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Запрещается </w:t>
      </w:r>
      <w:r>
        <w:rPr>
          <w:rFonts w:ascii="Liberation Serif" w:eastAsiaTheme="minorHAnsi" w:hAnsi="Liberation Serif" w:cs="Liberation Serif"/>
          <w:lang w:eastAsia="en-US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 и организации, за исключением </w:t>
      </w:r>
      <w:r>
        <w:rPr>
          <w:rFonts w:ascii="Liberation Serif" w:eastAsiaTheme="minorHAnsi" w:hAnsi="Liberation Serif" w:cs="Liberation Serif"/>
          <w:lang w:eastAsia="en-US"/>
        </w:rPr>
        <w:lastRenderedPageBreak/>
        <w:t>получения услуг, включенных в перечень услу</w:t>
      </w:r>
      <w:r>
        <w:rPr>
          <w:rFonts w:ascii="Liberation Serif" w:eastAsiaTheme="minorHAnsi" w:hAnsi="Liberation Serif" w:cs="Liberation Serif"/>
          <w:lang w:eastAsia="en-US"/>
        </w:rPr>
        <w:t>г, которые являются необходимыми и обязательными для предоставления муниципальной услуги в соответствии с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Федеральн</w:t>
      </w:r>
      <w:r>
        <w:rPr>
          <w:rFonts w:ascii="Liberation Serif" w:eastAsiaTheme="minorHAnsi" w:hAnsi="Liberation Serif" w:cs="Liberation Serif"/>
          <w:lang w:eastAsia="en-US"/>
        </w:rPr>
        <w:t>ым</w:t>
      </w:r>
      <w:r>
        <w:rPr>
          <w:rFonts w:ascii="Liberation Serif" w:eastAsiaTheme="minorHAnsi" w:hAnsi="Liberation Serif" w:cs="Liberation Serif"/>
          <w:lang w:eastAsia="en-US"/>
        </w:rPr>
        <w:t xml:space="preserve"> закон</w:t>
      </w:r>
      <w:r>
        <w:rPr>
          <w:rFonts w:ascii="Liberation Serif" w:eastAsiaTheme="minorHAnsi" w:hAnsi="Liberation Serif" w:cs="Liberation Serif"/>
          <w:lang w:eastAsia="en-US"/>
        </w:rPr>
        <w:t>ом</w:t>
      </w:r>
      <w:r>
        <w:rPr>
          <w:rFonts w:ascii="Liberation Serif" w:eastAsiaTheme="minorHAnsi" w:hAnsi="Liberation Serif" w:cs="Liberation Serif"/>
          <w:lang w:eastAsia="en-US"/>
        </w:rPr>
        <w:t xml:space="preserve"> от 27 июля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2010 года № 210-ФЗ «Об организации предоставления государственных и муниципальных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услуг».</w:t>
      </w:r>
    </w:p>
    <w:p w:rsidR="00802952" w:rsidRDefault="00802952">
      <w:pPr>
        <w:pStyle w:val="ConsPlusTitle"/>
        <w:widowControl/>
        <w:tabs>
          <w:tab w:val="left" w:pos="709"/>
          <w:tab w:val="right" w:pos="9923"/>
        </w:tabs>
        <w:snapToGrid w:val="0"/>
        <w:ind w:right="-71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02952" w:rsidRDefault="00ED249D">
      <w:pPr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Описание результата </w:t>
      </w:r>
      <w:r>
        <w:rPr>
          <w:rFonts w:ascii="Liberation Serif" w:hAnsi="Liberation Serif" w:cs="Liberation Serif"/>
          <w:bCs/>
        </w:rPr>
        <w:t>предоставления муниципальной услуги</w:t>
      </w:r>
    </w:p>
    <w:p w:rsidR="00802952" w:rsidRDefault="00802952">
      <w:pPr>
        <w:pStyle w:val="ConsPlusTitle"/>
        <w:widowControl/>
        <w:tabs>
          <w:tab w:val="right" w:pos="9923"/>
        </w:tabs>
        <w:snapToGrid w:val="0"/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13. Результатом предоставления муниципальной услуги является: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- решение Администрации городского округа Первоуральск об утверждении схемы расположения земельного участка или земельных участков на кадастровом плане терри</w:t>
      </w:r>
      <w:r>
        <w:rPr>
          <w:rFonts w:ascii="Liberation Serif" w:eastAsiaTheme="minorHAnsi" w:hAnsi="Liberation Serif" w:cs="Liberation Serif"/>
          <w:lang w:eastAsia="en-US"/>
        </w:rPr>
        <w:t>тории;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- отказ в предоставлении муниципальной услуги по основаниям, предусмотренным настоящим </w:t>
      </w:r>
      <w:r>
        <w:rPr>
          <w:rFonts w:ascii="Liberation Serif" w:eastAsiaTheme="minorHAnsi" w:hAnsi="Liberation Serif" w:cs="Liberation Serif"/>
          <w:lang w:eastAsia="en-US"/>
        </w:rPr>
        <w:t>Административным р</w:t>
      </w:r>
      <w:r>
        <w:rPr>
          <w:rFonts w:ascii="Liberation Serif" w:eastAsiaTheme="minorHAnsi" w:hAnsi="Liberation Serif" w:cs="Liberation Serif"/>
          <w:lang w:eastAsia="en-US"/>
        </w:rPr>
        <w:t>егламентом.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0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>
        <w:rPr>
          <w:rFonts w:ascii="Liberation Serif" w:eastAsiaTheme="minorHAnsi" w:hAnsi="Liberation Serif" w:cs="Liberation Serif"/>
          <w:bCs/>
          <w:lang w:eastAsia="en-US"/>
        </w:rPr>
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</w:t>
      </w:r>
      <w:r>
        <w:rPr>
          <w:rFonts w:ascii="Liberation Serif" w:eastAsiaTheme="minorHAnsi" w:hAnsi="Liberation Serif" w:cs="Liberation Serif"/>
          <w:bCs/>
          <w:lang w:eastAsia="en-US"/>
        </w:rPr>
        <w:t>вляющихся результатом предоставления 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14. Срок предоставления муниципальной услуги - 14 дней со дня регистрации заявления.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 учетом обращения заявителя через многофункциональный центр предоставления государственных и муниципальных услу</w:t>
      </w:r>
      <w:r>
        <w:rPr>
          <w:rFonts w:ascii="Liberation Serif" w:eastAsiaTheme="minorHAnsi" w:hAnsi="Liberation Serif" w:cs="Liberation Serif"/>
          <w:lang w:eastAsia="en-US"/>
        </w:rPr>
        <w:t xml:space="preserve">г срок предоставления муниципальной услуги - 14 дней со дня регистрации заявления и исчисляется </w:t>
      </w:r>
      <w:r>
        <w:rPr>
          <w:rFonts w:ascii="Liberation Serif" w:eastAsiaTheme="minorHAnsi" w:hAnsi="Liberation Serif" w:cs="Liberation Serif"/>
          <w:lang w:val="en-US" w:eastAsia="en-US"/>
        </w:rPr>
        <w:t>c</w:t>
      </w:r>
      <w:r>
        <w:rPr>
          <w:rFonts w:ascii="Liberation Serif" w:eastAsiaTheme="minorHAnsi" w:hAnsi="Liberation Serif" w:cs="Liberation Serif"/>
          <w:lang w:eastAsia="en-US"/>
        </w:rPr>
        <w:t xml:space="preserve"> момента регистрации соответствующего заявления.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Нормативные правовые акты, регулирующие предоставление 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54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15. Перечень нормативных </w:t>
      </w:r>
      <w:r>
        <w:rPr>
          <w:rFonts w:ascii="Liberation Serif" w:eastAsiaTheme="minorHAnsi" w:hAnsi="Liberation Serif" w:cs="Liberation Serif"/>
          <w:lang w:eastAsia="en-US"/>
        </w:rPr>
        <w:t>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городского округа Первоуральск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в сети «Интернет» по адресу: </w:t>
      </w:r>
      <w:r>
        <w:rPr>
          <w:rFonts w:ascii="Liberation Serif" w:hAnsi="Liberation Serif" w:cs="Liberation Serif"/>
        </w:rPr>
        <w:t xml:space="preserve">www.prvadm.ru и на Едином портале </w:t>
      </w:r>
      <w:r>
        <w:rPr>
          <w:rFonts w:ascii="Liberation Serif" w:hAnsi="Liberation Serif" w:cs="Liberation Serif"/>
        </w:rPr>
        <w:t>www.gosuslugi.ru/24194/1/</w:t>
      </w:r>
      <w:proofErr w:type="spellStart"/>
      <w:r>
        <w:rPr>
          <w:rFonts w:ascii="Liberation Serif" w:hAnsi="Liberation Serif" w:cs="Liberation Serif"/>
        </w:rPr>
        <w:t>info</w:t>
      </w:r>
      <w:proofErr w:type="spellEnd"/>
      <w:r>
        <w:rPr>
          <w:rFonts w:ascii="Liberation Serif" w:hAnsi="Liberation Serif" w:cs="Liberation Serif"/>
        </w:rPr>
        <w:t>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Администрация городского округа Первоуральск </w:t>
      </w:r>
      <w:r>
        <w:rPr>
          <w:rFonts w:ascii="Liberation Serif" w:hAnsi="Liberation Serif" w:cs="Liberation Serif"/>
        </w:rPr>
        <w:t>обеспечивает размещение и актуализацию перечня указанных нормативных правовых актов на своем официальном сайте в сети Интернет и на Едином портале.</w:t>
      </w:r>
    </w:p>
    <w:p w:rsidR="00802952" w:rsidRDefault="00ED249D">
      <w:pPr>
        <w:pStyle w:val="ConsPlusTitle"/>
        <w:widowControl/>
        <w:tabs>
          <w:tab w:val="right" w:pos="9923"/>
        </w:tabs>
        <w:snapToGrid w:val="0"/>
        <w:ind w:right="-71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ab/>
      </w: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Исчерпывающий перечень докумен</w:t>
      </w:r>
      <w:r>
        <w:rPr>
          <w:rFonts w:ascii="Liberation Serif" w:eastAsiaTheme="minorHAnsi" w:hAnsi="Liberation Serif" w:cs="Liberation Serif"/>
          <w:bCs/>
          <w:lang w:eastAsia="en-US"/>
        </w:rPr>
        <w:t>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</w:t>
      </w:r>
      <w:r>
        <w:rPr>
          <w:rFonts w:ascii="Liberation Serif" w:eastAsiaTheme="minorHAnsi" w:hAnsi="Liberation Serif" w:cs="Liberation Serif"/>
          <w:bCs/>
          <w:lang w:eastAsia="en-US"/>
        </w:rPr>
        <w:t>жащих представлению заявителем, способы их получения заявителем, в том числе в электронной форме, порядок их представления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bookmarkStart w:id="2" w:name="Par8"/>
      <w:bookmarkEnd w:id="2"/>
      <w:r>
        <w:rPr>
          <w:rFonts w:ascii="Liberation Serif" w:eastAsiaTheme="minorHAnsi" w:hAnsi="Liberation Serif" w:cs="Liberation Serif"/>
          <w:lang w:eastAsia="en-US"/>
        </w:rPr>
        <w:t xml:space="preserve">16. Для предоставления муниципальной услуги заявители представляют в Отдел либо в многофункциональный центр </w:t>
      </w:r>
      <w:r>
        <w:rPr>
          <w:rFonts w:ascii="Liberation Serif" w:hAnsi="Liberation Serif" w:cs="Liberation Serif"/>
        </w:rPr>
        <w:t>предоставления государст</w:t>
      </w:r>
      <w:r>
        <w:rPr>
          <w:rFonts w:ascii="Liberation Serif" w:hAnsi="Liberation Serif" w:cs="Liberation Serif"/>
        </w:rPr>
        <w:t>венных и муниципальных услуг: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bookmarkStart w:id="3" w:name="P167"/>
      <w:bookmarkStart w:id="4" w:name="P178"/>
      <w:bookmarkEnd w:id="3"/>
      <w:bookmarkEnd w:id="4"/>
      <w:r>
        <w:rPr>
          <w:rFonts w:ascii="Liberation Serif" w:hAnsi="Liberation Serif" w:cs="Liberation Serif"/>
        </w:rPr>
        <w:t xml:space="preserve">1. Заявление об утверждении схемы расположения земельного участка или земельных участков на кадастровом плане территории </w:t>
      </w:r>
      <w:r>
        <w:rPr>
          <w:rFonts w:ascii="Liberation Serif" w:hAnsi="Liberation Serif" w:cs="Liberation Serif"/>
          <w:bCs/>
        </w:rPr>
        <w:t>(далее – заявление)</w:t>
      </w:r>
      <w:r>
        <w:rPr>
          <w:rFonts w:ascii="Liberation Serif" w:hAnsi="Liberation Serif" w:cs="Liberation Serif"/>
          <w:bCs/>
        </w:rPr>
        <w:t>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Копии документов, удостоверяющих личность заявителя и представителя заявителя, и </w:t>
      </w:r>
      <w:r>
        <w:rPr>
          <w:rFonts w:ascii="Liberation Serif" w:hAnsi="Liberation Serif" w:cs="Liberation Serif"/>
        </w:rPr>
        <w:t>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Схема расположения земельного участка или земельных участков на кадастровом плане территории.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заявлении должны быть указаны: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</w:t>
      </w:r>
      <w:r>
        <w:rPr>
          <w:rFonts w:ascii="Liberation Serif" w:hAnsi="Liberation Serif" w:cs="Liberation Serif"/>
        </w:rPr>
        <w:t>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наименование, место нахождения, организационно-правовая форма и сведения о государстве</w:t>
      </w:r>
      <w:r>
        <w:rPr>
          <w:rFonts w:ascii="Liberation Serif" w:hAnsi="Liberation Serif" w:cs="Liberation Serif"/>
        </w:rPr>
        <w:t>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 и (при наличии) отчество представителя заявителя и реквизиты документа, подтверждающего его полномочия, - в случ</w:t>
      </w:r>
      <w:r>
        <w:rPr>
          <w:rFonts w:ascii="Liberation Serif" w:hAnsi="Liberation Serif" w:cs="Liberation Serif"/>
        </w:rPr>
        <w:t>ае, если заявление подается представителем заявителя;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предполагаемые цели использования земель или земельного участка в соответствии с </w:t>
      </w:r>
      <w:r>
        <w:rPr>
          <w:rFonts w:ascii="Liberation Serif" w:hAnsi="Liberation Serif" w:cs="Liberation Serif"/>
        </w:rPr>
        <w:t>законодательством Российской Федерации;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срок использования земель или земельного участка (в пределах сроков, установленных законодательством Российской Федерации и Свердловской области).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качестве документа, подтверждающего полномочия представителя, предъ</w:t>
      </w:r>
      <w:r>
        <w:rPr>
          <w:rFonts w:ascii="Liberation Serif" w:hAnsi="Liberation Serif" w:cs="Liberation Serif"/>
        </w:rPr>
        <w:t>является доверенность, оформленная и выданная в порядке, предусмотренном законодательством Российской Федерации.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представлении заявителем копий документов, они должны быть заверены нотариально, либо органом, выдавшим документ, либо заявителем представл</w:t>
      </w:r>
      <w:r>
        <w:rPr>
          <w:rFonts w:ascii="Liberation Serif" w:hAnsi="Liberation Serif" w:cs="Liberation Serif"/>
        </w:rPr>
        <w:t>яются оригиналы указанных копий для сверки.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17. Для получения документов, необходимых для предоставления муниципальной услуги, указанных в пункте 16 настоящего </w:t>
      </w:r>
      <w:r>
        <w:rPr>
          <w:rFonts w:ascii="Liberation Serif" w:hAnsi="Liberation Serif" w:cs="Liberation Serif"/>
        </w:rPr>
        <w:t xml:space="preserve">Административного </w:t>
      </w:r>
      <w:r>
        <w:rPr>
          <w:rFonts w:ascii="Liberation Serif" w:hAnsi="Liberation Serif" w:cs="Liberation Serif"/>
        </w:rPr>
        <w:t>регламента, заявитель лично обращается в органы государственной или муниципаль</w:t>
      </w:r>
      <w:r>
        <w:rPr>
          <w:rFonts w:ascii="Liberation Serif" w:hAnsi="Liberation Serif" w:cs="Liberation Serif"/>
        </w:rPr>
        <w:t>ной власти, учреждения и организации.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18. </w:t>
      </w:r>
      <w:proofErr w:type="gramStart"/>
      <w:r>
        <w:rPr>
          <w:rFonts w:ascii="Liberation Serif" w:hAnsi="Liberation Serif" w:cs="Liberation Serif"/>
        </w:rPr>
        <w:t xml:space="preserve">Заявление и документы, необходимые для предоставления муниципальной услуги, указанные в пункте 16 </w:t>
      </w:r>
      <w:r>
        <w:rPr>
          <w:rFonts w:ascii="Liberation Serif" w:hAnsi="Liberation Serif" w:cs="Liberation Serif"/>
        </w:rPr>
        <w:t>Административного р</w:t>
      </w:r>
      <w:r>
        <w:rPr>
          <w:rFonts w:ascii="Liberation Serif" w:hAnsi="Liberation Serif" w:cs="Liberation Serif"/>
        </w:rPr>
        <w:t xml:space="preserve">егламента, представляются в Отдел посредством личного обращении </w:t>
      </w:r>
      <w:r>
        <w:rPr>
          <w:rFonts w:ascii="Liberation Serif" w:hAnsi="Liberation Serif" w:cs="Liberation Serif"/>
        </w:rPr>
        <w:t>з</w:t>
      </w:r>
      <w:r>
        <w:rPr>
          <w:rFonts w:ascii="Liberation Serif" w:hAnsi="Liberation Serif" w:cs="Liberation Serif"/>
        </w:rPr>
        <w:t xml:space="preserve">аявителя либо представителя </w:t>
      </w:r>
      <w:r>
        <w:rPr>
          <w:rFonts w:ascii="Liberation Serif" w:hAnsi="Liberation Serif" w:cs="Liberation Serif"/>
        </w:rPr>
        <w:t>з</w:t>
      </w:r>
      <w:r>
        <w:rPr>
          <w:rFonts w:ascii="Liberation Serif" w:hAnsi="Liberation Serif" w:cs="Liberation Serif"/>
        </w:rPr>
        <w:t>аяв</w:t>
      </w:r>
      <w:r>
        <w:rPr>
          <w:rFonts w:ascii="Liberation Serif" w:hAnsi="Liberation Serif" w:cs="Liberation Serif"/>
        </w:rPr>
        <w:t>ителя, и (или) посредством почтовой связи на бумажном носителе,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</w:t>
      </w:r>
      <w:r>
        <w:rPr>
          <w:rFonts w:ascii="Liberation Serif" w:hAnsi="Liberation Serif" w:cs="Liberation Serif"/>
        </w:rPr>
        <w:t xml:space="preserve"> в случаях и порядке, установленных законодательством Российской Федерации, в</w:t>
      </w:r>
      <w:proofErr w:type="gramEnd"/>
      <w:r>
        <w:rPr>
          <w:rFonts w:ascii="Liberation Serif" w:hAnsi="Liberation Serif" w:cs="Liberation Serif"/>
        </w:rPr>
        <w:t xml:space="preserve"> форме электронных документов (</w:t>
      </w:r>
      <w:r>
        <w:rPr>
          <w:rFonts w:ascii="Liberation Serif" w:eastAsiaTheme="minorHAnsi" w:hAnsi="Liberation Serif" w:cs="Liberation Serif"/>
          <w:lang w:eastAsia="en-US"/>
        </w:rPr>
        <w:t>при реализации технической возможности).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 этом заявление и электронный образ каждого документа должны быть подписаны простой либо усиленной </w:t>
      </w:r>
      <w:r>
        <w:rPr>
          <w:rFonts w:ascii="Liberation Serif" w:hAnsi="Liberation Serif" w:cs="Liberation Serif"/>
        </w:rPr>
        <w:t>квалифицированной электронной подписью.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8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Исчерпывающий перечень документов, необходимых в соответствии </w:t>
      </w:r>
      <w:r>
        <w:rPr>
          <w:rFonts w:ascii="Liberation Serif" w:eastAsia="Calibri" w:hAnsi="Liberation Serif" w:cs="Liberation Serif"/>
          <w:lang w:eastAsia="en-US"/>
        </w:rPr>
        <w:t>с законодательством Российской Федерации и законодательством Свердловской области</w:t>
      </w:r>
      <w:r>
        <w:rPr>
          <w:rFonts w:ascii="Liberation Serif" w:eastAsiaTheme="minorHAnsi" w:hAnsi="Liberation Serif" w:cs="Liberation Serif"/>
          <w:lang w:eastAsia="en-US"/>
        </w:rPr>
        <w:t>, которые находятся в распоряжении органов местного самоуправления и ины</w:t>
      </w:r>
      <w:r>
        <w:rPr>
          <w:rFonts w:ascii="Liberation Serif" w:eastAsiaTheme="minorHAnsi" w:hAnsi="Liberation Serif" w:cs="Liberation Serif"/>
          <w:lang w:eastAsia="en-US"/>
        </w:rPr>
        <w:t>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54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19. Документами (сведениями), необходимыми в соответст</w:t>
      </w:r>
      <w:r>
        <w:rPr>
          <w:rFonts w:ascii="Liberation Serif" w:eastAsiaTheme="minorHAnsi" w:hAnsi="Liberation Serif" w:cs="Liberation Serif"/>
          <w:lang w:eastAsia="en-US"/>
        </w:rPr>
        <w:t>вии с нормативными правовыми актами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свидетельство</w:t>
      </w:r>
      <w:r>
        <w:rPr>
          <w:rFonts w:ascii="Liberation Serif" w:eastAsiaTheme="minorHAnsi" w:hAnsi="Liberation Serif" w:cs="Liberation Serif"/>
          <w:lang w:eastAsia="en-US"/>
        </w:rPr>
        <w:t xml:space="preserve">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</w:t>
      </w:r>
      <w:r>
        <w:rPr>
          <w:rFonts w:ascii="Liberation Serif" w:eastAsiaTheme="minorHAnsi" w:hAnsi="Liberation Serif" w:cs="Liberation Serif"/>
          <w:lang w:eastAsia="en-US"/>
        </w:rPr>
        <w:t>юридическом лице или индивидуальном предпринимателе, являющемся заявителем (предоставляется Федеральной налоговой службой по заявлению в форме электронного документа);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выписка из Единого государственного реестра недвижимости о правообладателях земельного у</w:t>
      </w:r>
      <w:r>
        <w:rPr>
          <w:rFonts w:ascii="Liberation Serif" w:eastAsiaTheme="minorHAnsi" w:hAnsi="Liberation Serif" w:cs="Liberation Serif"/>
          <w:lang w:eastAsia="en-US"/>
        </w:rPr>
        <w:t>частка (предоставляется Федеральной службой государственной регистрации, кадастра и картографии по заявлению в форме электронного документа либо на бумажном носителе, заверенном в установленном порядке);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Заявитель вправе представить документы, содержащи</w:t>
      </w:r>
      <w:r>
        <w:rPr>
          <w:rFonts w:ascii="Liberation Serif" w:eastAsiaTheme="minorHAnsi" w:hAnsi="Liberation Serif" w:cs="Liberation Serif"/>
          <w:lang w:eastAsia="en-US"/>
        </w:rPr>
        <w:t>е</w:t>
      </w:r>
      <w:r>
        <w:rPr>
          <w:rFonts w:ascii="Liberation Serif" w:eastAsiaTheme="minorHAnsi" w:hAnsi="Liberation Serif" w:cs="Liberation Serif"/>
          <w:lang w:eastAsia="en-US"/>
        </w:rPr>
        <w:t xml:space="preserve"> с</w:t>
      </w:r>
      <w:r>
        <w:rPr>
          <w:rFonts w:ascii="Liberation Serif" w:eastAsiaTheme="minorHAnsi" w:hAnsi="Liberation Serif" w:cs="Liberation Serif"/>
          <w:lang w:eastAsia="en-US"/>
        </w:rPr>
        <w:t>ведения, указанные в части первой настоящего пункта, по собственной инициативе.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djustRightInd w:val="0"/>
        <w:snapToGrid w:val="0"/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Указание на запрет т</w:t>
      </w:r>
      <w:r>
        <w:rPr>
          <w:rFonts w:ascii="Liberation Serif" w:eastAsia="Calibri" w:hAnsi="Liberation Serif" w:cs="Liberation Serif"/>
          <w:bCs/>
          <w:lang w:eastAsia="en-US"/>
        </w:rPr>
        <w:t>ребовать от заявителя</w:t>
      </w:r>
    </w:p>
    <w:p w:rsidR="00802952" w:rsidRDefault="00ED249D">
      <w:pPr>
        <w:adjustRightInd w:val="0"/>
        <w:snapToGrid w:val="0"/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представления документов и информации или осуществления действий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5" w:name="OLE_LINK35"/>
      <w:bookmarkStart w:id="6" w:name="OLE_LINK34"/>
      <w:r>
        <w:rPr>
          <w:rFonts w:ascii="Liberation Serif" w:eastAsiaTheme="minorHAnsi" w:hAnsi="Liberation Serif" w:cs="Liberation Serif"/>
          <w:lang w:eastAsia="en-US"/>
        </w:rPr>
        <w:t>20. Запрещается требовать от заявителя: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rFonts w:ascii="Liberation Serif" w:eastAsiaTheme="minorHAnsi" w:hAnsi="Liberation Serif" w:cs="Liberation Serif"/>
          <w:lang w:eastAsia="en-US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</w:t>
      </w:r>
      <w:r>
        <w:rPr>
          <w:rFonts w:ascii="Liberation Serif" w:eastAsiaTheme="minorHAnsi" w:hAnsi="Liberation Serif" w:cs="Liberation Serif"/>
          <w:lang w:eastAsia="en-US"/>
        </w:rPr>
        <w:t>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</w:t>
      </w:r>
      <w:r>
        <w:rPr>
          <w:rFonts w:ascii="Liberation Serif" w:eastAsiaTheme="minorHAnsi" w:hAnsi="Liberation Serif" w:cs="Liberation Serif"/>
          <w:lang w:eastAsia="en-US"/>
        </w:rPr>
        <w:t>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6 статьи 7 Федерального закона</w:t>
      </w:r>
      <w:r>
        <w:rPr>
          <w:rFonts w:ascii="Liberation Serif" w:eastAsiaTheme="minorHAnsi" w:hAnsi="Liberation Serif" w:cs="Liberation Serif"/>
          <w:lang w:eastAsia="en-US"/>
        </w:rPr>
        <w:br/>
        <w:t>от 27 июля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2010 года № 210-ФЗ «Об организац</w:t>
      </w:r>
      <w:r>
        <w:rPr>
          <w:rFonts w:ascii="Liberation Serif" w:eastAsiaTheme="minorHAnsi" w:hAnsi="Liberation Serif" w:cs="Liberation Serif"/>
          <w:lang w:eastAsia="en-US"/>
        </w:rPr>
        <w:t>ии предоставления государственных и муниципальных услуг»;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7" w:name="OLE_LINK16"/>
      <w:r>
        <w:rPr>
          <w:rFonts w:ascii="Liberation Serif" w:eastAsiaTheme="minorHAnsi" w:hAnsi="Liberation Serif" w:cs="Liberation Serif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</w:t>
      </w:r>
      <w:r>
        <w:rPr>
          <w:rFonts w:ascii="Liberation Serif" w:eastAsiaTheme="minorHAnsi" w:hAnsi="Liberation Serif" w:cs="Liberation Serif"/>
          <w:lang w:eastAsia="en-US"/>
        </w:rPr>
        <w:t>ибо в предоставлении муниципальной услуги, за исключением следующих случаев: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</w:t>
      </w:r>
      <w:r>
        <w:rPr>
          <w:rFonts w:ascii="Liberation Serif" w:eastAsiaTheme="minorHAnsi" w:hAnsi="Liberation Serif" w:cs="Liberation Serif"/>
          <w:lang w:eastAsia="en-US"/>
        </w:rPr>
        <w:t>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</w:t>
      </w:r>
      <w:r>
        <w:rPr>
          <w:rFonts w:ascii="Liberation Serif" w:eastAsiaTheme="minorHAnsi" w:hAnsi="Liberation Serif" w:cs="Liberation Serif"/>
          <w:lang w:eastAsia="en-US"/>
        </w:rPr>
        <w:t>ной услуги и не включенных в представленный ранее комплект документов;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>
        <w:rPr>
          <w:rFonts w:ascii="Liberation Serif" w:eastAsiaTheme="minorHAnsi" w:hAnsi="Liberation Serif" w:cs="Liberation Serif"/>
          <w:lang w:eastAsia="en-US"/>
        </w:rPr>
        <w:t xml:space="preserve">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</w:t>
      </w:r>
      <w:r>
        <w:rPr>
          <w:rFonts w:ascii="Liberation Serif" w:eastAsiaTheme="minorHAnsi" w:hAnsi="Liberation Serif" w:cs="Liberation Serif"/>
          <w:lang w:eastAsia="en-US"/>
        </w:rPr>
        <w:t xml:space="preserve"> отказе в приеме документов, необходимых для предоставления муниципальной услуги. В данном случае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</w:t>
      </w:r>
      <w:r>
        <w:rPr>
          <w:rFonts w:ascii="Liberation Serif" w:eastAsiaTheme="minorHAnsi" w:hAnsi="Liberation Serif" w:cs="Liberation Serif"/>
          <w:lang w:eastAsia="en-US"/>
        </w:rPr>
        <w:t xml:space="preserve">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7"/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При предоставлении муниципальной услуги запрещается: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- отказывать в приеме запроса и иных документов,</w:t>
      </w:r>
      <w:r>
        <w:rPr>
          <w:rFonts w:ascii="Liberation Serif" w:eastAsiaTheme="minorHAnsi" w:hAnsi="Liberation Serif" w:cs="Liberation Serif"/>
          <w:lang w:eastAsia="en-US"/>
        </w:rPr>
        <w:t xml:space="preserve">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</w:t>
      </w:r>
      <w:r>
        <w:rPr>
          <w:rFonts w:ascii="Liberation Serif" w:eastAsiaTheme="minorHAnsi" w:hAnsi="Liberation Serif" w:cs="Liberation Serif"/>
          <w:lang w:eastAsia="en-US"/>
        </w:rPr>
        <w:t>ом портале, либо на официальном сайте городского округа Первоуральск</w:t>
      </w:r>
      <w:r>
        <w:rPr>
          <w:rFonts w:ascii="Liberation Serif" w:hAnsi="Liberation Serif" w:cs="Liberation Serif"/>
        </w:rPr>
        <w:t>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</w:t>
      </w:r>
      <w:r>
        <w:rPr>
          <w:rFonts w:ascii="Liberation Serif" w:eastAsiaTheme="minorHAnsi" w:hAnsi="Liberation Serif" w:cs="Liberation Serif"/>
          <w:lang w:eastAsia="en-US"/>
        </w:rPr>
        <w:t>порядке предоставления муниципальной услуги, опубликованной на Едином портале, либо на официальном сайте городского округа Первоуральск.</w:t>
      </w:r>
    </w:p>
    <w:bookmarkEnd w:id="5"/>
    <w:bookmarkEnd w:id="6"/>
    <w:p w:rsidR="00802952" w:rsidRDefault="00802952">
      <w:pPr>
        <w:autoSpaceDE w:val="0"/>
        <w:autoSpaceDN w:val="0"/>
        <w:adjustRightInd w:val="0"/>
        <w:snapToGrid w:val="0"/>
        <w:ind w:right="-711"/>
        <w:jc w:val="both"/>
        <w:rPr>
          <w:rFonts w:ascii="Liberation Serif" w:eastAsiaTheme="minorHAns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rPr>
          <w:rFonts w:ascii="Liberation Serif" w:eastAsiaTheme="minorHAnsi" w:hAnsi="Liberation Serif" w:cs="Liberation Serif"/>
          <w:bCs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21.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Исчерпывающий перечень оснований для приостановления</w:t>
      </w: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 xml:space="preserve">или отказа в предоставлении муниципальной </w:t>
      </w:r>
      <w:r>
        <w:rPr>
          <w:rFonts w:ascii="Liberation Serif" w:eastAsiaTheme="minorHAnsi" w:hAnsi="Liberation Serif" w:cs="Liberation Serif"/>
          <w:bCs/>
          <w:lang w:eastAsia="en-US"/>
        </w:rPr>
        <w:t>услуги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22.</w:t>
      </w:r>
      <w:r>
        <w:rPr>
          <w:rFonts w:ascii="Liberation Serif" w:hAnsi="Liberation Serif" w:cs="Liberation Serif"/>
        </w:rPr>
        <w:t xml:space="preserve"> Оснований для приостановления предоставления муниципальной услуги не предусмотрено.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Основанием для отказа в предоставлении муниципальной услуги является: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несоответствие схемы расположения земельного участка ее форме, формату или требованиям </w:t>
      </w:r>
      <w:r>
        <w:rPr>
          <w:rFonts w:ascii="Liberation Serif" w:hAnsi="Liberation Serif" w:cs="Liberation Serif"/>
        </w:rPr>
        <w:t>к ее подготовке, которые установлены в соответствии с пунктом 12 статьи 11.10 Земельного кодекса Российской Федерации;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</w:t>
      </w:r>
      <w:r>
        <w:rPr>
          <w:rFonts w:ascii="Liberation Serif" w:hAnsi="Liberation Serif" w:cs="Liberation Serif"/>
        </w:rPr>
        <w:t>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разработка схемы расположения земельного участка с нарушением предусмотренных </w:t>
      </w:r>
      <w:r>
        <w:rPr>
          <w:rFonts w:ascii="Liberation Serif" w:hAnsi="Liberation Serif" w:cs="Liberation Serif"/>
        </w:rPr>
        <w:t>статьей 11.9 Земельного кодекса Российской Федерации требований к образуемым земельным участкам;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</w:t>
      </w:r>
      <w:r>
        <w:rPr>
          <w:rFonts w:ascii="Liberation Serif" w:hAnsi="Liberation Serif" w:cs="Liberation Serif"/>
        </w:rPr>
        <w:t>емой природной территории;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</w:t>
      </w:r>
      <w:r>
        <w:rPr>
          <w:rFonts w:ascii="Liberation Serif" w:hAnsi="Liberation Serif" w:cs="Liberation Serif"/>
        </w:rPr>
        <w:t>льными законами;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both"/>
        <w:rPr>
          <w:rFonts w:ascii="Liberation Serif" w:hAnsi="Liberation Serif" w:cs="Liberation Serif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Перечень услуг, которые являются необходимыми и обязательными для предоставле</w:t>
      </w:r>
      <w:r>
        <w:rPr>
          <w:rFonts w:ascii="Liberation Serif" w:eastAsiaTheme="minorHAnsi" w:hAnsi="Liberation Serif" w:cs="Liberation Serif"/>
          <w:bCs/>
          <w:lang w:eastAsia="en-US"/>
        </w:rPr>
        <w:t>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23. Услуг, которые являются необходимыми и обязательными для предоставления муниципальной ус</w:t>
      </w:r>
      <w:r>
        <w:rPr>
          <w:rFonts w:ascii="Liberation Serif" w:eastAsiaTheme="minorHAnsi" w:hAnsi="Liberation Serif" w:cs="Liberation Serif"/>
          <w:lang w:eastAsia="en-US"/>
        </w:rPr>
        <w:t>луги, не предусмотрено.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24. Муниципальная услуга предоставляется без взимания государственной пошлины или иной платы.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 xml:space="preserve">Порядок, </w:t>
      </w:r>
      <w:r>
        <w:rPr>
          <w:rFonts w:ascii="Liberation Serif" w:eastAsiaTheme="minorHAnsi" w:hAnsi="Liberation Serif" w:cs="Liberation Serif"/>
          <w:bCs/>
          <w:lang w:eastAsia="en-US"/>
        </w:rPr>
        <w:t>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54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25. Услуг, которые являются необходимыми и обязател</w:t>
      </w:r>
      <w:r>
        <w:rPr>
          <w:rFonts w:ascii="Liberation Serif" w:eastAsiaTheme="minorHAnsi" w:hAnsi="Liberation Serif" w:cs="Liberation Serif"/>
          <w:lang w:eastAsia="en-US"/>
        </w:rPr>
        <w:t>ьными для предоставления муниципальной услуги за плату, законодательством Российской Федерации не предусмотрено.</w:t>
      </w:r>
    </w:p>
    <w:p w:rsidR="00802952" w:rsidRDefault="00802952">
      <w:pPr>
        <w:autoSpaceDE w:val="0"/>
        <w:autoSpaceDN w:val="0"/>
        <w:adjustRightInd w:val="0"/>
        <w:snapToGri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</w:t>
      </w:r>
      <w:r>
        <w:rPr>
          <w:rFonts w:ascii="Liberation Serif" w:eastAsiaTheme="minorHAnsi" w:hAnsi="Liberation Serif" w:cs="Liberation Serif"/>
          <w:lang w:eastAsia="en-US"/>
        </w:rPr>
        <w:t>ей в предоставлении муниципальной услуги, и при получении результата предоставления таких услуг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26. Максимальный срок ожидания в очереди при подаче запроса о предоставлении муниципальной услуги и при получении результата муниципальной услуги в Отдел не </w:t>
      </w:r>
      <w:r>
        <w:rPr>
          <w:rFonts w:ascii="Liberation Serif" w:eastAsiaTheme="minorHAnsi" w:hAnsi="Liberation Serif" w:cs="Liberation Serif"/>
          <w:lang w:eastAsia="en-US"/>
        </w:rPr>
        <w:t>должен превышать 15 минут.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При обращении заявителя в многофункциональный центр </w:t>
      </w:r>
      <w:r>
        <w:rPr>
          <w:rFonts w:ascii="Liberation Serif" w:hAnsi="Liberation Serif" w:cs="Liberation Serif"/>
        </w:rPr>
        <w:t>предоставления государственных и муниципальных услуг</w:t>
      </w:r>
      <w:r>
        <w:rPr>
          <w:rFonts w:ascii="Liberation Serif" w:eastAsiaTheme="minorHAnsi" w:hAnsi="Liberation Serif" w:cs="Liberation Serif"/>
          <w:lang w:eastAsia="en-US"/>
        </w:rPr>
        <w:t xml:space="preserve"> срок ожидания в очереди при подаче запроса о предоставлении муниципальной услуги и при получении результата муниципальной ус</w:t>
      </w:r>
      <w:r>
        <w:rPr>
          <w:rFonts w:ascii="Liberation Serif" w:eastAsiaTheme="minorHAnsi" w:hAnsi="Liberation Serif" w:cs="Liberation Serif"/>
          <w:lang w:eastAsia="en-US"/>
        </w:rPr>
        <w:t>луги также не должен превышать 15 минут.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lang w:eastAsia="en-US"/>
        </w:rPr>
        <w:t>в том числе в электронной форме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bCs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27. Регистрация запроса и иных документов, необходимых для предоставления муниципальной услуги, указанных в пункте 16 настоящего </w:t>
      </w:r>
      <w:r>
        <w:rPr>
          <w:rFonts w:ascii="Liberation Serif" w:eastAsiaTheme="minorHAnsi" w:hAnsi="Liberation Serif" w:cs="Liberation Serif"/>
          <w:lang w:eastAsia="en-US"/>
        </w:rPr>
        <w:t xml:space="preserve">Административного </w:t>
      </w:r>
      <w:r>
        <w:rPr>
          <w:rFonts w:ascii="Liberation Serif" w:eastAsiaTheme="minorHAnsi" w:hAnsi="Liberation Serif" w:cs="Liberation Serif"/>
          <w:lang w:eastAsia="en-US"/>
        </w:rPr>
        <w:t>регламента, осуществляется в день их поступления в Отдел при обращении лично, через многофункциональный центр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</w:rPr>
        <w:t>предоставления государственных и муниципальных услуг</w:t>
      </w:r>
      <w:r>
        <w:rPr>
          <w:rFonts w:ascii="Liberation Serif" w:eastAsiaTheme="minorHAnsi" w:hAnsi="Liberation Serif" w:cs="Liberation Serif"/>
          <w:lang w:eastAsia="en-US"/>
        </w:rPr>
        <w:t>.</w:t>
      </w:r>
    </w:p>
    <w:p w:rsidR="00802952" w:rsidRDefault="00ED249D">
      <w:pPr>
        <w:pStyle w:val="ConsPlusNormal"/>
        <w:snapToGri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28. В случае если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запрос и иные </w:t>
      </w:r>
      <w:r>
        <w:rPr>
          <w:rFonts w:ascii="Liberation Serif" w:hAnsi="Liberation Serif" w:cs="Liberation Serif"/>
          <w:sz w:val="24"/>
          <w:szCs w:val="24"/>
        </w:rPr>
        <w:t>документы, необходимые для предоставления муниципальной услуги, поданы в электронной форме, Отдел не позднее рабочего дня, следующего за днем подачи заявления, направляе</w:t>
      </w:r>
      <w:r>
        <w:rPr>
          <w:rFonts w:ascii="Liberation Serif" w:hAnsi="Liberation Serif" w:cs="Liberation Serif"/>
          <w:sz w:val="24"/>
          <w:szCs w:val="24"/>
        </w:rPr>
        <w:t xml:space="preserve">т заявителю электронное сообщение о принятии, либо об отказе в принятии запроса.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</w:t>
      </w:r>
      <w:r>
        <w:rPr>
          <w:rFonts w:ascii="Liberation Serif" w:hAnsi="Liberation Serif" w:cs="Liberation Serif"/>
          <w:sz w:val="24"/>
          <w:szCs w:val="24"/>
        </w:rPr>
        <w:t>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услуги, в Отдел (при реализации</w:t>
      </w:r>
      <w:r>
        <w:rPr>
          <w:rFonts w:ascii="Liberation Serif" w:hAnsi="Liberation Serif" w:cs="Liberation Serif"/>
          <w:sz w:val="24"/>
          <w:szCs w:val="24"/>
        </w:rPr>
        <w:t xml:space="preserve"> технической возможности).</w:t>
      </w:r>
      <w:proofErr w:type="gramEnd"/>
    </w:p>
    <w:p w:rsidR="00802952" w:rsidRDefault="00ED249D">
      <w:pPr>
        <w:pStyle w:val="ConsPlusNormal"/>
        <w:snapToGri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29. Регистрация запроса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="Calibri" w:hAnsi="Liberation Serif" w:cs="Liberation Serif"/>
          <w:bCs/>
          <w:lang w:eastAsia="en-US"/>
        </w:rPr>
      </w:pPr>
      <w:proofErr w:type="gramStart"/>
      <w:r>
        <w:rPr>
          <w:rFonts w:ascii="Liberation Serif" w:eastAsia="Calibri" w:hAnsi="Liberation Serif" w:cs="Liberation Serif"/>
          <w:bCs/>
          <w:lang w:eastAsia="en-US"/>
        </w:rPr>
        <w:t>Требования к помещениям, в которых пр</w:t>
      </w:r>
      <w:r>
        <w:rPr>
          <w:rFonts w:ascii="Liberation Serif" w:eastAsia="Calibri" w:hAnsi="Liberation Serif" w:cs="Liberation Serif"/>
          <w:bCs/>
          <w:lang w:eastAsia="en-US"/>
        </w:rPr>
        <w:t>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</w:t>
      </w:r>
      <w:r>
        <w:rPr>
          <w:rFonts w:ascii="Liberation Serif" w:eastAsia="Calibri" w:hAnsi="Liberation Serif" w:cs="Liberation Serif"/>
          <w:bCs/>
          <w:lang w:eastAsia="en-US"/>
        </w:rPr>
        <w:t>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Liberation Serif" w:eastAsia="Calibri" w:hAnsi="Liberation Serif" w:cs="Liberation Serif"/>
          <w:bCs/>
          <w:lang w:eastAsia="en-US"/>
        </w:rPr>
        <w:t xml:space="preserve"> законодательством Российской Федерации и законодательств</w:t>
      </w:r>
      <w:r>
        <w:rPr>
          <w:rFonts w:ascii="Liberation Serif" w:eastAsia="Calibri" w:hAnsi="Liberation Serif" w:cs="Liberation Serif"/>
          <w:bCs/>
          <w:lang w:eastAsia="en-US"/>
        </w:rPr>
        <w:t>ом Свердловской области о социальной защите инвалидов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30. В помещениях, в которых предоставляется муниципальная услуга, обеспечивается: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создание </w:t>
      </w:r>
      <w:r>
        <w:rPr>
          <w:rFonts w:ascii="Liberation Serif" w:hAnsi="Liberation Serif" w:cs="Liberation Serif"/>
        </w:rPr>
        <w:t>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возможность </w:t>
      </w:r>
      <w:r>
        <w:rPr>
          <w:rFonts w:ascii="Liberation Serif" w:hAnsi="Liberation Serif" w:cs="Liberation Serif"/>
          <w:bCs/>
        </w:rPr>
        <w:t xml:space="preserve">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>
        <w:rPr>
          <w:rFonts w:ascii="Liberation Serif" w:hAnsi="Liberation Serif" w:cs="Liberation Serif"/>
          <w:bCs/>
        </w:rPr>
        <w:t>ассистивных</w:t>
      </w:r>
      <w:proofErr w:type="spellEnd"/>
      <w:r>
        <w:rPr>
          <w:rFonts w:ascii="Liberation Serif" w:hAnsi="Liberation Serif" w:cs="Liberation Serif"/>
          <w:bCs/>
        </w:rPr>
        <w:t xml:space="preserve"> и вспомогательных технологий, а также сменного крес</w:t>
      </w:r>
      <w:r>
        <w:rPr>
          <w:rFonts w:ascii="Liberation Serif" w:hAnsi="Liberation Serif" w:cs="Liberation Serif"/>
          <w:bCs/>
        </w:rPr>
        <w:t>ла-коляски;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помещения должны иметь места для ожидания, информирования, приема заявителей.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Места ожидания обеспечиваются стульями, кресельными секциями, скамьями (</w:t>
      </w:r>
      <w:proofErr w:type="spellStart"/>
      <w:r>
        <w:rPr>
          <w:rFonts w:ascii="Liberation Serif" w:hAnsi="Liberation Serif" w:cs="Liberation Serif"/>
        </w:rPr>
        <w:t>банкетками</w:t>
      </w:r>
      <w:proofErr w:type="spellEnd"/>
      <w:r>
        <w:rPr>
          <w:rFonts w:ascii="Liberation Serif" w:hAnsi="Liberation Serif" w:cs="Liberation Serif"/>
        </w:rPr>
        <w:t>);</w:t>
      </w:r>
    </w:p>
    <w:p w:rsidR="00802952" w:rsidRDefault="00ED249D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помещения должны иметь туалет со свободным доступом к нему в рабочее время;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</w:t>
      </w:r>
      <w:r>
        <w:rPr>
          <w:rFonts w:ascii="Liberation Serif" w:hAnsi="Liberation Serif" w:cs="Liberation Serif"/>
        </w:rPr>
        <w:t xml:space="preserve"> места информирования, предназначенные для ознакомления граждан с информационными материалами, оборудуются: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</w:t>
      </w:r>
      <w:r>
        <w:rPr>
          <w:rFonts w:ascii="Liberation Serif" w:hAnsi="Liberation Serif" w:cs="Liberation Serif"/>
        </w:rPr>
        <w:t>, стульями.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информационных стендах в помещениях, предназначенных для приема граждан, размещается информация, указанная в пункте 4 Административного регламента.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Оформление визуальной, текстовой и мультимедийной информации о порядке предоставления муницип</w:t>
      </w:r>
      <w:r>
        <w:rPr>
          <w:rFonts w:ascii="Liberation Serif" w:hAnsi="Liberation Serif" w:cs="Liberation Serif"/>
        </w:rPr>
        <w:t>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="Calibri" w:hAnsi="Liberation Serif" w:cs="Liberation Serif"/>
          <w:bCs/>
          <w:lang w:eastAsia="en-US"/>
        </w:rPr>
      </w:pPr>
      <w:proofErr w:type="gramStart"/>
      <w:r>
        <w:rPr>
          <w:rFonts w:ascii="Liberation Serif" w:eastAsia="Calibri" w:hAnsi="Liberation Serif" w:cs="Liberation Serif"/>
          <w:bCs/>
          <w:lang w:eastAsia="en-US"/>
        </w:rPr>
        <w:t>Показатели доступности и качества муниципальной услуги, в том числе количество взаимод</w:t>
      </w:r>
      <w:r>
        <w:rPr>
          <w:rFonts w:ascii="Liberation Serif" w:eastAsia="Calibri" w:hAnsi="Liberation Serif" w:cs="Liberation Serif"/>
          <w:bCs/>
          <w:lang w:eastAsia="en-US"/>
        </w:rPr>
        <w:t>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</w:t>
      </w:r>
      <w:r>
        <w:rPr>
          <w:rFonts w:ascii="Liberation Serif" w:eastAsia="Calibri" w:hAnsi="Liberation Serif" w:cs="Liberation Serif"/>
          <w:bCs/>
          <w:lang w:eastAsia="en-US"/>
        </w:rPr>
        <w:t>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</w:t>
      </w:r>
      <w:proofErr w:type="gramEnd"/>
      <w:r>
        <w:rPr>
          <w:rFonts w:ascii="Liberation Serif" w:eastAsia="Calibri" w:hAnsi="Liberation Serif" w:cs="Liberation Serif"/>
          <w:bCs/>
          <w:lang w:eastAsia="en-US"/>
        </w:rPr>
        <w:t xml:space="preserve"> в многофункциональ</w:t>
      </w:r>
      <w:r>
        <w:rPr>
          <w:rFonts w:ascii="Liberation Serif" w:eastAsia="Calibri" w:hAnsi="Liberation Serif" w:cs="Liberation Serif"/>
          <w:bCs/>
          <w:lang w:eastAsia="en-US"/>
        </w:rPr>
        <w:t>ном центре предоставления государственных и муниципальных услуг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31. Показателями </w:t>
      </w:r>
      <w:r>
        <w:rPr>
          <w:rFonts w:ascii="Liberation Serif" w:eastAsia="Calibri" w:hAnsi="Liberation Serif" w:cs="Liberation Serif"/>
          <w:lang w:eastAsia="en-US"/>
        </w:rPr>
        <w:t>доступности и качества</w:t>
      </w:r>
      <w:r>
        <w:rPr>
          <w:rFonts w:ascii="Liberation Serif" w:eastAsia="Calibri" w:hAnsi="Liberation Serif" w:cs="Liberation Serif"/>
          <w:b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предоставления муниципальной услуги являются: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1) </w:t>
      </w:r>
      <w:r>
        <w:rPr>
          <w:rFonts w:ascii="Liberation Serif" w:eastAsia="Calibri" w:hAnsi="Liberation Serif" w:cs="Liberation Serif"/>
          <w:lang w:eastAsia="en-US"/>
        </w:rPr>
        <w:t xml:space="preserve">возможность получения </w:t>
      </w:r>
      <w:r>
        <w:rPr>
          <w:rFonts w:ascii="Liberation Serif" w:eastAsiaTheme="minorHAnsi" w:hAnsi="Liberation Serif" w:cs="Liberation Serif"/>
          <w:lang w:eastAsia="en-US"/>
        </w:rPr>
        <w:t>информации о ходе предоставления муниципальной услуги, лично или с использование</w:t>
      </w:r>
      <w:r>
        <w:rPr>
          <w:rFonts w:ascii="Liberation Serif" w:eastAsiaTheme="minorHAnsi" w:hAnsi="Liberation Serif" w:cs="Liberation Serif"/>
          <w:lang w:eastAsia="en-US"/>
        </w:rPr>
        <w:t>м информационно-коммуникационных технологий (при реализации технической возможности);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>
        <w:rPr>
          <w:rFonts w:ascii="Liberation Serif" w:eastAsia="Calibri" w:hAnsi="Liberation Serif" w:cs="Liberation Serif"/>
          <w:lang w:eastAsia="en-US"/>
        </w:rPr>
        <w:t xml:space="preserve">возможность получения </w:t>
      </w:r>
      <w:r>
        <w:rPr>
          <w:rFonts w:ascii="Liberation Serif" w:hAnsi="Liberation Serif" w:cs="Liberation Serif"/>
        </w:rPr>
        <w:t>муниципальной услуги через многофункциональный центр предоставления государственных и муниципальных услуг и в электронной форме (в том числе в по</w:t>
      </w:r>
      <w:r>
        <w:rPr>
          <w:rFonts w:ascii="Liberation Serif" w:hAnsi="Liberation Serif" w:cs="Liberation Serif"/>
        </w:rPr>
        <w:t>лном объеме);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i/>
          <w:lang w:eastAsia="en-US"/>
        </w:rPr>
      </w:pPr>
      <w:r>
        <w:rPr>
          <w:rFonts w:ascii="Liberation Serif" w:hAnsi="Liberation Serif" w:cs="Liberation Serif"/>
        </w:rPr>
        <w:t>3)</w:t>
      </w:r>
      <w:r>
        <w:rPr>
          <w:rFonts w:ascii="Liberation Serif" w:eastAsia="Calibri" w:hAnsi="Liberation Serif" w:cs="Liberation Serif"/>
          <w:lang w:eastAsia="en-US"/>
        </w:rPr>
        <w:t xml:space="preserve"> возможность получения муниципальной услуги в любом территориальном подразделении органа, предоставляющего муниципальную услугу, по выбору заявителя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не предусмотрена ввиду отсутствия таких территориальных подразделений;</w:t>
      </w: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4)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</w:t>
      </w:r>
      <w:r>
        <w:rPr>
          <w:rFonts w:ascii="Liberation Serif" w:eastAsia="Calibri" w:hAnsi="Liberation Serif" w:cs="Liberation Serif"/>
          <w:lang w:eastAsia="en-US"/>
        </w:rPr>
        <w:t>(при наличии технической возможности информационного обмена в электронной форме в части направ</w:t>
      </w:r>
      <w:r>
        <w:rPr>
          <w:rFonts w:ascii="Liberation Serif" w:eastAsia="Calibri" w:hAnsi="Liberation Serif" w:cs="Liberation Serif"/>
          <w:lang w:eastAsia="en-US"/>
        </w:rPr>
        <w:t>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Администрацией городского округа Первоуральск)</w:t>
      </w:r>
      <w:r>
        <w:rPr>
          <w:rFonts w:ascii="Liberation Serif" w:eastAsiaTheme="minorHAnsi" w:hAnsi="Liberation Serif" w:cs="Liberation Serif"/>
          <w:lang w:eastAsia="en-US"/>
        </w:rPr>
        <w:t>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5) </w:t>
      </w:r>
      <w:r>
        <w:rPr>
          <w:rFonts w:ascii="Liberation Serif" w:eastAsia="Calibri" w:hAnsi="Liberation Serif" w:cs="Liberation Serif"/>
          <w:lang w:eastAsia="en-US"/>
        </w:rPr>
        <w:t>возможность получения муниципальной услуги посредст</w:t>
      </w:r>
      <w:r>
        <w:rPr>
          <w:rFonts w:ascii="Liberation Serif" w:eastAsia="Calibri" w:hAnsi="Liberation Serif" w:cs="Liberation Serif"/>
          <w:lang w:eastAsia="en-US"/>
        </w:rPr>
        <w:t>вом запроса о предоставлении нескольких муниципальных услуг в многофункциональном центре предоставления государственных и муниципальных услуг</w:t>
      </w:r>
      <w:r>
        <w:rPr>
          <w:rFonts w:ascii="Liberation Serif" w:eastAsiaTheme="minorHAnsi" w:hAnsi="Liberation Serif" w:cs="Liberation Serif"/>
          <w:lang w:eastAsia="en-US"/>
        </w:rPr>
        <w:t>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32. При предоставлении муниципальной услуги взаимодействие заявителя с должностными лицами Отдела осуществляется </w:t>
      </w:r>
      <w:r>
        <w:rPr>
          <w:rFonts w:ascii="Liberation Serif" w:eastAsiaTheme="minorHAnsi" w:hAnsi="Liberation Serif" w:cs="Liberation Serif"/>
          <w:lang w:eastAsia="en-US"/>
        </w:rPr>
        <w:t>не более двух раз в следующих случаях: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при обращении заявителя, при приеме заявления;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при получении результата.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В каждом случае время, затраченное </w:t>
      </w:r>
      <w:r>
        <w:rPr>
          <w:rFonts w:ascii="Liberation Serif" w:eastAsia="Calibri" w:hAnsi="Liberation Serif" w:cs="Liberation Serif"/>
          <w:lang w:eastAsia="en-US"/>
        </w:rPr>
        <w:t xml:space="preserve">заявителем при взаимодействиях с должностными лицами при предоставлении муниципальной услуги, не должно </w:t>
      </w:r>
      <w:r>
        <w:rPr>
          <w:rFonts w:ascii="Liberation Serif" w:eastAsia="Calibri" w:hAnsi="Liberation Serif" w:cs="Liberation Serif"/>
          <w:lang w:eastAsia="en-US"/>
        </w:rPr>
        <w:t>превышать 15 минут.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center"/>
        <w:outlineLvl w:val="2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</w:t>
      </w:r>
      <w:r>
        <w:rPr>
          <w:rFonts w:ascii="Liberation Serif" w:hAnsi="Liberation Serif" w:cs="Liberation Serif"/>
          <w:iCs/>
        </w:rPr>
        <w:t xml:space="preserve"> муниципальной услуги в электронной форме</w:t>
      </w:r>
    </w:p>
    <w:p w:rsidR="00802952" w:rsidRDefault="00802952">
      <w:pPr>
        <w:autoSpaceDE w:val="0"/>
        <w:autoSpaceDN w:val="0"/>
        <w:adjustRightInd w:val="0"/>
        <w:snapToGrid w:val="0"/>
        <w:ind w:firstLine="709"/>
        <w:jc w:val="center"/>
        <w:outlineLvl w:val="2"/>
        <w:rPr>
          <w:rFonts w:ascii="Liberation Serif" w:hAnsi="Liberation Serif" w:cs="Liberation Serif"/>
          <w:bCs/>
          <w:iCs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33. </w:t>
      </w:r>
      <w:r>
        <w:rPr>
          <w:rFonts w:ascii="Liberation Serif" w:eastAsia="Calibri" w:hAnsi="Liberation Serif" w:cs="Liberation Serif"/>
          <w:lang w:eastAsia="en-US"/>
        </w:rPr>
        <w:t>Заявитель 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услуг, есл</w:t>
      </w:r>
      <w:r>
        <w:rPr>
          <w:rFonts w:ascii="Liberation Serif" w:eastAsia="Calibri" w:hAnsi="Liberation Serif" w:cs="Liberation Serif"/>
          <w:lang w:eastAsia="en-US"/>
        </w:rPr>
        <w:t>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услуги органом, предоставляющим муниципальную услуг</w:t>
      </w:r>
      <w:r>
        <w:rPr>
          <w:rFonts w:ascii="Liberation Serif" w:eastAsia="Calibri" w:hAnsi="Liberation Serif" w:cs="Liberation Serif"/>
          <w:lang w:eastAsia="en-US"/>
        </w:rPr>
        <w:t>у в электронной форме.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34. При этом заявителю необходимо иметь при себе документы, предусмотренные пунктом 16 Административного регламента.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35. При обращении за получением муниципальной услуги в электронном виде допускаются к использованию усиленная квалиф</w:t>
      </w:r>
      <w:r>
        <w:rPr>
          <w:rFonts w:ascii="Liberation Serif" w:eastAsia="Calibri" w:hAnsi="Liberation Serif" w:cs="Liberation Serif"/>
          <w:lang w:eastAsia="en-US"/>
        </w:rPr>
        <w:t>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приеме).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pStyle w:val="ConsPlusNormal"/>
        <w:widowControl/>
        <w:snapToGrid w:val="0"/>
        <w:ind w:firstLine="0"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Раздел 3. Состав, последовательность и сроки выполнения </w:t>
      </w:r>
      <w:r>
        <w:rPr>
          <w:rFonts w:ascii="Liberation Serif" w:hAnsi="Liberation Serif" w:cs="Liberation Serif"/>
          <w:bCs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</w:t>
      </w:r>
      <w:r>
        <w:rPr>
          <w:rFonts w:ascii="Liberation Serif" w:hAnsi="Liberation Serif" w:cs="Liberation Serif"/>
          <w:bCs/>
          <w:sz w:val="24"/>
          <w:szCs w:val="24"/>
        </w:rPr>
        <w:t xml:space="preserve"> центрах предоставления государственных и муниципальных услуг</w:t>
      </w:r>
    </w:p>
    <w:p w:rsidR="00802952" w:rsidRDefault="00802952">
      <w:pPr>
        <w:pStyle w:val="ConsPlusNormal"/>
        <w:widowControl/>
        <w:snapToGrid w:val="0"/>
        <w:ind w:right="-711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36. </w:t>
      </w:r>
      <w:r>
        <w:rPr>
          <w:rFonts w:ascii="Liberation Serif" w:eastAsia="Calibri" w:hAnsi="Liberation Serif" w:cs="Liberation Serif"/>
          <w:lang w:eastAsia="en-US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Liberation Serif" w:eastAsiaTheme="minorHAnsi" w:hAnsi="Liberation Serif" w:cs="Liberation Serif"/>
          <w:lang w:eastAsia="en-US"/>
        </w:rPr>
        <w:t>муниципальной услуги включает следующие административные процедуры: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1)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прием заявления и документов, необходим</w:t>
      </w:r>
      <w:r>
        <w:rPr>
          <w:rFonts w:ascii="Liberation Serif" w:eastAsiaTheme="minorHAnsi" w:hAnsi="Liberation Serif" w:cs="Liberation Serif"/>
          <w:lang w:eastAsia="en-US"/>
        </w:rPr>
        <w:t>ых для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2)</w:t>
      </w:r>
      <w:bookmarkStart w:id="8" w:name="OLE_LINK1"/>
      <w:bookmarkStart w:id="9" w:name="OLE_LINK2"/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3)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проведение экспертизы документов, необходимых для предоставления муниципальной</w:t>
      </w:r>
      <w:r>
        <w:rPr>
          <w:rFonts w:ascii="Liberation Serif" w:eastAsiaTheme="minorHAnsi" w:hAnsi="Liberation Serif" w:cs="Liberation Serif"/>
          <w:lang w:eastAsia="en-US"/>
        </w:rPr>
        <w:t xml:space="preserve"> услуги</w:t>
      </w:r>
      <w:bookmarkEnd w:id="8"/>
      <w:bookmarkEnd w:id="9"/>
      <w:r>
        <w:rPr>
          <w:rFonts w:ascii="Liberation Serif" w:eastAsiaTheme="minorHAnsi" w:hAnsi="Liberation Serif" w:cs="Liberation Serif"/>
          <w:lang w:eastAsia="en-US"/>
        </w:rPr>
        <w:t>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4) направление заявителю результата предоставления муниципальной услуги.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37. Перечень административных процедур (действий) при предоставлении муниципальной услуги в </w:t>
      </w:r>
      <w:r>
        <w:rPr>
          <w:rFonts w:ascii="Liberation Serif" w:eastAsia="Calibri" w:hAnsi="Liberation Serif" w:cs="Liberation Serif"/>
          <w:lang w:eastAsia="en-US"/>
        </w:rPr>
        <w:t>электронной форме, в том числе с использованием Единого портала: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/>
          <w:i/>
        </w:rPr>
      </w:pPr>
      <w:r>
        <w:rPr>
          <w:rFonts w:ascii="Liberation Serif" w:hAnsi="Liberation Serif" w:cs="Liberation Serif"/>
          <w:bCs/>
          <w:iCs/>
        </w:rPr>
        <w:t>-</w:t>
      </w:r>
      <w:r>
        <w:rPr>
          <w:rFonts w:ascii="Liberation Serif" w:eastAsia="Calibri" w:hAnsi="Liberation Serif" w:cs="Liberation Serif"/>
          <w:bCs/>
          <w:iCs/>
          <w:lang w:eastAsia="en-US"/>
        </w:rPr>
        <w:t xml:space="preserve"> </w:t>
      </w:r>
      <w:r>
        <w:rPr>
          <w:rFonts w:ascii="Liberation Serif" w:hAnsi="Liberation Serif" w:cs="Liberation Serif"/>
          <w:bCs/>
          <w:iCs/>
        </w:rPr>
        <w:t xml:space="preserve">представление в установленном порядке информации заявителям и обеспечение доступа заявителей к </w:t>
      </w:r>
      <w:r>
        <w:rPr>
          <w:rFonts w:ascii="Liberation Serif" w:hAnsi="Liberation Serif" w:cs="Liberation Serif"/>
          <w:bCs/>
          <w:iCs/>
        </w:rPr>
        <w:t>сведениям о муниципальной услуге: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информация о предоставлении муниципальной услуги размещается на Едином портале, а также на официальном сайте городского округа Первоуральск.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Едином портале и на официальном сайте городского округа Первоуральск размещает</w:t>
      </w:r>
      <w:r>
        <w:rPr>
          <w:rFonts w:ascii="Liberation Serif" w:hAnsi="Liberation Serif" w:cs="Liberation Serif"/>
        </w:rPr>
        <w:t>ся следующая информация: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1) исчерпывающий перечень документов, необходимых для предоставления</w:t>
      </w:r>
      <w:r>
        <w:rPr>
          <w:rFonts w:ascii="Liberation Serif" w:hAnsi="Liberation Serif" w:cs="Liberation Serif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) круг заявителей;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срок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размер государственной пошлины, взимаемой за</w:t>
      </w:r>
      <w:r>
        <w:rPr>
          <w:rFonts w:ascii="Liberation Serif" w:hAnsi="Liberation Serif" w:cs="Liberation Serif"/>
        </w:rPr>
        <w:t xml:space="preserve"> предоставление муниципальной услуги (не </w:t>
      </w:r>
      <w:proofErr w:type="gramStart"/>
      <w:r>
        <w:rPr>
          <w:rFonts w:ascii="Liberation Serif" w:hAnsi="Liberation Serif" w:cs="Liberation Serif"/>
        </w:rPr>
        <w:t>предусмотрена</w:t>
      </w:r>
      <w:proofErr w:type="gramEnd"/>
      <w:r>
        <w:rPr>
          <w:rFonts w:ascii="Liberation Serif" w:hAnsi="Liberation Serif" w:cs="Liberation Serif"/>
        </w:rPr>
        <w:t>);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7) о праве заявителя на досудебное (внесудебное) обжалование действий (бездействия) и решений</w:t>
      </w:r>
      <w:r>
        <w:rPr>
          <w:rFonts w:ascii="Liberation Serif" w:hAnsi="Liberation Serif" w:cs="Liberation Serif"/>
        </w:rPr>
        <w:t>, принятых (осуществляемых) в ходе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8) формы заявлений (уведомлений, сообщений), используемые при предоставлении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Информация на Едином портале, официальном сайте городского округа Первоуральск о поря</w:t>
      </w:r>
      <w:r>
        <w:rPr>
          <w:rFonts w:ascii="Liberation Serif" w:hAnsi="Liberation Serif" w:cs="Liberation Serif"/>
        </w:rPr>
        <w:t>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Доступ к ин</w:t>
      </w:r>
      <w:r>
        <w:rPr>
          <w:rFonts w:ascii="Liberation Serif" w:hAnsi="Liberation Serif" w:cs="Liberation Serif"/>
        </w:rPr>
        <w:t xml:space="preserve">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>
        <w:rPr>
          <w:rFonts w:ascii="Liberation Serif" w:hAnsi="Liberation Serif" w:cs="Liberation Serif"/>
        </w:rPr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  <w:proofErr w:type="gramEnd"/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  <w:iCs/>
        </w:rPr>
      </w:pPr>
      <w:r>
        <w:rPr>
          <w:rFonts w:ascii="Liberation Serif" w:hAnsi="Liberation Serif" w:cs="Liberation Serif"/>
          <w:bCs/>
          <w:iCs/>
        </w:rPr>
        <w:t>- запись на прием в орган, предоставляющий муниципальную ус</w:t>
      </w:r>
      <w:r>
        <w:rPr>
          <w:rFonts w:ascii="Liberation Serif" w:hAnsi="Liberation Serif" w:cs="Liberation Serif"/>
          <w:bCs/>
          <w:iCs/>
        </w:rPr>
        <w:t xml:space="preserve">лугу, для подачи запроса 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(</w:t>
      </w:r>
      <w:r>
        <w:rPr>
          <w:rFonts w:ascii="Liberation Serif" w:hAnsi="Liberation Serif" w:cs="Liberation Serif"/>
          <w:bCs/>
          <w:iCs/>
        </w:rPr>
        <w:t>при реализации технической возможности»):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</w:t>
      </w:r>
      <w:r>
        <w:rPr>
          <w:rFonts w:ascii="Liberation Serif" w:hAnsi="Liberation Serif" w:cs="Liberation Serif"/>
        </w:rPr>
        <w:t xml:space="preserve">х услуг (функций), официального сайта городского округа Первоуральск. 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Орган (организация) не</w:t>
      </w:r>
      <w:r>
        <w:rPr>
          <w:rFonts w:ascii="Liberation Serif" w:hAnsi="Liberation Serif" w:cs="Liberation Serif"/>
        </w:rPr>
        <w:t xml:space="preserve"> вправе требовать от заявителя совершения иных действий, кроме прохождения идентификац</w:t>
      </w:r>
      <w:proofErr w:type="gramStart"/>
      <w:r>
        <w:rPr>
          <w:rFonts w:ascii="Liberation Serif" w:hAnsi="Liberation Serif" w:cs="Liberation Serif"/>
        </w:rPr>
        <w:t>ии и ау</w:t>
      </w:r>
      <w:proofErr w:type="gramEnd"/>
      <w:r>
        <w:rPr>
          <w:rFonts w:ascii="Liberation Serif" w:hAnsi="Liberation Serif" w:cs="Liberation Serif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</w:t>
      </w:r>
      <w:r>
        <w:rPr>
          <w:rFonts w:ascii="Liberation Serif" w:hAnsi="Liberation Serif" w:cs="Liberation Serif"/>
        </w:rPr>
        <w:t>ительности временного интервала, который необходимо забронировать для приема;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  <w:iCs/>
        </w:rPr>
      </w:pPr>
      <w:r>
        <w:rPr>
          <w:rFonts w:ascii="Liberation Serif" w:hAnsi="Liberation Serif" w:cs="Liberation Serif"/>
          <w:bCs/>
          <w:iCs/>
        </w:rPr>
        <w:t xml:space="preserve">- формирование запроса о предоставлении муниципальной услуги 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(</w:t>
      </w:r>
      <w:r>
        <w:rPr>
          <w:rFonts w:ascii="Liberation Serif" w:hAnsi="Liberation Serif" w:cs="Liberation Serif"/>
          <w:bCs/>
          <w:iCs/>
        </w:rPr>
        <w:t>при реализации технической возможности):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Формирование запроса заявителем осуществляется посредством заполнения эл</w:t>
      </w:r>
      <w:r>
        <w:rPr>
          <w:rFonts w:ascii="Liberation Serif" w:hAnsi="Liberation Serif" w:cs="Liberation Serif"/>
        </w:rPr>
        <w:t>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Едином портале, официальном сайте размещаются образцы заполнения электронной формы запроса.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Форматно-логическая </w:t>
      </w:r>
      <w:r>
        <w:rPr>
          <w:rFonts w:ascii="Liberation Serif" w:hAnsi="Liberation Serif" w:cs="Liberation Serif"/>
        </w:rPr>
        <w:t>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</w:t>
      </w:r>
      <w:r>
        <w:rPr>
          <w:rFonts w:ascii="Liberation Serif" w:hAnsi="Liberation Serif" w:cs="Liberation Serif"/>
        </w:rPr>
        <w:t xml:space="preserve"> и порядке ее устранения посредством информационного сообщения непосредственно в электронной форме запроса.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При формировании запроса заявителю обеспечивается: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а) возможность копирования и сохранения запроса и иных документов, указанных в пункте 16 </w:t>
      </w:r>
      <w:r>
        <w:rPr>
          <w:rFonts w:ascii="Liberation Serif" w:hAnsi="Liberation Serif" w:cs="Liberation Serif"/>
        </w:rPr>
        <w:t>настоящего Административного регламента, необходимых для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</w:t>
      </w:r>
      <w:r>
        <w:rPr>
          <w:rFonts w:ascii="Liberation Serif" w:hAnsi="Liberation Serif" w:cs="Liberation Serif"/>
        </w:rPr>
        <w:t>ого запроса несколькими заявителями (описывается в случае необходимости дополнительно);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в) возможность печати на бумажном носителе копии электронной формы запроса;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г) сохранение ранее введенных в электронную форму запроса значений в любой момент по желанию</w:t>
      </w:r>
      <w:r>
        <w:rPr>
          <w:rFonts w:ascii="Liberation Serif" w:hAnsi="Liberation Serif" w:cs="Liberation Serif"/>
        </w:rPr>
        <w:t xml:space="preserve">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д) заполнение полей электронной формы запроса до начала ввода сведений заявителем с использованием сведений, размещенных в федер</w:t>
      </w:r>
      <w:r>
        <w:rPr>
          <w:rFonts w:ascii="Liberation Serif" w:hAnsi="Liberation Serif" w:cs="Liberation Serif"/>
        </w:rPr>
        <w:t>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</w:t>
      </w:r>
      <w:r>
        <w:rPr>
          <w:rFonts w:ascii="Liberation Serif" w:hAnsi="Liberation Serif" w:cs="Liberation Serif"/>
        </w:rPr>
        <w:t>ной форме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</w:t>
      </w:r>
      <w:proofErr w:type="gramEnd"/>
      <w:r>
        <w:rPr>
          <w:rFonts w:ascii="Liberation Serif" w:hAnsi="Liberation Serif" w:cs="Liberation Serif"/>
        </w:rPr>
        <w:t xml:space="preserve"> единой системе идентификац</w:t>
      </w:r>
      <w:proofErr w:type="gramStart"/>
      <w:r>
        <w:rPr>
          <w:rFonts w:ascii="Liberation Serif" w:hAnsi="Liberation Serif" w:cs="Liberation Serif"/>
        </w:rPr>
        <w:t>ии и ау</w:t>
      </w:r>
      <w:proofErr w:type="gramEnd"/>
      <w:r>
        <w:rPr>
          <w:rFonts w:ascii="Liberation Serif" w:hAnsi="Liberation Serif" w:cs="Liberation Serif"/>
        </w:rPr>
        <w:t>тентификации;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е) возможность вернуться на люб</w:t>
      </w:r>
      <w:r>
        <w:rPr>
          <w:rFonts w:ascii="Liberation Serif" w:hAnsi="Liberation Serif" w:cs="Liberation Serif"/>
        </w:rPr>
        <w:t xml:space="preserve">ой из этапов заполнения электронной формы запроса без </w:t>
      </w:r>
      <w:proofErr w:type="gramStart"/>
      <w:r>
        <w:rPr>
          <w:rFonts w:ascii="Liberation Serif" w:hAnsi="Liberation Serif" w:cs="Liberation Serif"/>
        </w:rPr>
        <w:t>потери</w:t>
      </w:r>
      <w:proofErr w:type="gramEnd"/>
      <w:r>
        <w:rPr>
          <w:rFonts w:ascii="Liberation Serif" w:hAnsi="Liberation Serif" w:cs="Liberation Serif"/>
        </w:rPr>
        <w:t xml:space="preserve"> ранее введенной информации;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</w:t>
      </w:r>
      <w:r>
        <w:rPr>
          <w:rFonts w:ascii="Liberation Serif" w:hAnsi="Liberation Serif" w:cs="Liberation Serif"/>
        </w:rPr>
        <w:t>апросов - в течение не менее 3 месяцев.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 </w:t>
      </w:r>
      <w:proofErr w:type="gramStart"/>
      <w:r>
        <w:rPr>
          <w:rFonts w:ascii="Liberation Serif" w:hAnsi="Liberation Serif" w:cs="Liberation Serif"/>
        </w:rPr>
        <w:t>Сформированный и подписанный запрос, и иные документы, указанные пункте 16 настоящего Административного регламента, необходимые для предоставления муниципальной услуги, направляются посредством Единого портала, оф</w:t>
      </w:r>
      <w:r>
        <w:rPr>
          <w:rFonts w:ascii="Liberation Serif" w:hAnsi="Liberation Serif" w:cs="Liberation Serif"/>
        </w:rPr>
        <w:t>ициального сайта;</w:t>
      </w:r>
      <w:proofErr w:type="gramEnd"/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  <w:iCs/>
        </w:rPr>
      </w:pPr>
      <w:r>
        <w:rPr>
          <w:rFonts w:ascii="Liberation Serif" w:hAnsi="Liberation Serif" w:cs="Liberation Serif"/>
          <w:bCs/>
          <w:iCs/>
        </w:rPr>
        <w:t xml:space="preserve">- прием и регистрация органом, предоставляющим муниципальную услугу, запроса и иных документов, необходимых для предоставления услуги 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(</w:t>
      </w:r>
      <w:r>
        <w:rPr>
          <w:rFonts w:ascii="Liberation Serif" w:hAnsi="Liberation Serif" w:cs="Liberation Serif"/>
          <w:bCs/>
          <w:iCs/>
        </w:rPr>
        <w:t>при реализации технической возможности):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Орган (организация) обеспечивает прием документов, необходи</w:t>
      </w:r>
      <w:r>
        <w:rPr>
          <w:rFonts w:ascii="Liberation Serif" w:hAnsi="Liberation Serif" w:cs="Liberation Serif"/>
        </w:rPr>
        <w:t>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Срок регистрации запроса – один рабочий день.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Предоставление муниципальной услуги начинает</w:t>
      </w:r>
      <w:r>
        <w:rPr>
          <w:rFonts w:ascii="Liberation Serif" w:hAnsi="Liberation Serif" w:cs="Liberation Serif"/>
        </w:rPr>
        <w:t>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государственной услуги заявителем (за исключением случая, е</w:t>
      </w:r>
      <w:r>
        <w:rPr>
          <w:rFonts w:ascii="Liberation Serif" w:hAnsi="Liberation Serif" w:cs="Liberation Serif"/>
        </w:rPr>
        <w:t>сли для начала процедуры предоставления муниципальной услуги в соответствии с законодательством требуется личная явка).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</w:t>
      </w:r>
      <w:r>
        <w:rPr>
          <w:rFonts w:ascii="Liberation Serif" w:hAnsi="Liberation Serif" w:cs="Liberation Serif"/>
        </w:rPr>
        <w:t>ие оснований для отказа в приеме запроса, указанных в пункте 21 настоящего Административного регламента, а также осуществляются следующие действия: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при наличии хотя бы одного из указанных оснований должностное лицо, ответственное за предоставление муниц</w:t>
      </w:r>
      <w:r>
        <w:rPr>
          <w:rFonts w:ascii="Liberation Serif" w:hAnsi="Liberation Serif" w:cs="Liberation Serif"/>
        </w:rPr>
        <w:t>ипальной услуги, в срок, не превышающий срок 10 предоставления муниципальной услуги, подготавливает письмо о невозможности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при отсутствии указанных оснований заявителю сообщается присвоенный запросу в электронной фор</w:t>
      </w:r>
      <w:r>
        <w:rPr>
          <w:rFonts w:ascii="Liberation Serif" w:hAnsi="Liberation Serif" w:cs="Liberation Serif"/>
        </w:rPr>
        <w:t>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 Прием и регистрация запроса осуще</w:t>
      </w:r>
      <w:r>
        <w:rPr>
          <w:rFonts w:ascii="Liberation Serif" w:hAnsi="Liberation Serif" w:cs="Liberation Serif"/>
        </w:rPr>
        <w:t>ствляются должностным лицом структурного подразделения, ответственного за ведения документооборота.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6. После принятия запроса заявит</w:t>
      </w:r>
      <w:r>
        <w:rPr>
          <w:rFonts w:ascii="Liberation Serif" w:hAnsi="Liberation Serif" w:cs="Liberation Serif"/>
        </w:rPr>
        <w:t>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  <w:iCs/>
        </w:rPr>
      </w:pPr>
      <w:r>
        <w:rPr>
          <w:rFonts w:ascii="Liberation Serif" w:hAnsi="Liberation Serif" w:cs="Liberation Serif"/>
          <w:bCs/>
          <w:iCs/>
        </w:rPr>
        <w:t>-</w:t>
      </w:r>
      <w:r>
        <w:rPr>
          <w:rFonts w:ascii="Liberation Serif" w:hAnsi="Liberation Serif" w:cs="Liberation Serif"/>
          <w:bCs/>
          <w:iCs/>
        </w:rPr>
        <w:t xml:space="preserve"> </w:t>
      </w:r>
      <w:r>
        <w:rPr>
          <w:rFonts w:ascii="Liberation Serif" w:hAnsi="Liberation Serif" w:cs="Liberation Serif"/>
          <w:bCs/>
          <w:iCs/>
        </w:rPr>
        <w:t>оплата государственной пошлины за предоставление муниципальной</w:t>
      </w:r>
      <w:r>
        <w:rPr>
          <w:rFonts w:ascii="Liberation Serif" w:hAnsi="Liberation Serif" w:cs="Liberation Serif"/>
          <w:bCs/>
          <w:iCs/>
        </w:rPr>
        <w:t xml:space="preserve"> услуги и уплата иных платежей, взимаемых в соответствии с законодательством Российской Федерации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Государственная пошлина за предоставление муниципальной услуги не взимается;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  <w:iCs/>
        </w:rPr>
      </w:pPr>
      <w:r>
        <w:rPr>
          <w:rFonts w:ascii="Liberation Serif" w:hAnsi="Liberation Serif" w:cs="Liberation Serif"/>
          <w:bCs/>
          <w:iCs/>
        </w:rPr>
        <w:t>-</w:t>
      </w:r>
      <w:r>
        <w:rPr>
          <w:rFonts w:ascii="Liberation Serif" w:hAnsi="Liberation Serif" w:cs="Liberation Serif"/>
          <w:bCs/>
          <w:iCs/>
        </w:rPr>
        <w:t xml:space="preserve"> </w:t>
      </w:r>
      <w:r>
        <w:rPr>
          <w:rFonts w:ascii="Liberation Serif" w:hAnsi="Liberation Serif" w:cs="Liberation Serif"/>
          <w:bCs/>
          <w:iCs/>
        </w:rPr>
        <w:t>получение заявителем сведений о ходе выполнения запроса о предоставлении муници</w:t>
      </w:r>
      <w:r>
        <w:rPr>
          <w:rFonts w:ascii="Liberation Serif" w:hAnsi="Liberation Serif" w:cs="Liberation Serif"/>
          <w:bCs/>
          <w:iCs/>
        </w:rPr>
        <w:t>пальной услуги (при реализации технической возможности»):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Заявитель имеет возможность получения информации о ходе предоставления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Информация о ходе предоставления муниципальной услуги направляется заявителю органами (организациями) </w:t>
      </w:r>
      <w:r>
        <w:rPr>
          <w:rFonts w:ascii="Liberation Serif" w:hAnsi="Liberation Serif" w:cs="Liberation Serif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При предоставлении муниципальной услуги в </w:t>
      </w:r>
      <w:r>
        <w:rPr>
          <w:rFonts w:ascii="Liberation Serif" w:hAnsi="Liberation Serif" w:cs="Liberation Serif"/>
        </w:rPr>
        <w:t>электронной форме заявителю направляется: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а) уведомление о записи на прием в орган (организацию) или многофункциональный центр;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в) </w:t>
      </w:r>
      <w:r>
        <w:rPr>
          <w:rFonts w:ascii="Liberation Serif" w:hAnsi="Liberation Serif" w:cs="Liberation Serif"/>
        </w:rPr>
        <w:t>уведомление о начале процедуры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д) </w:t>
      </w:r>
      <w:r>
        <w:rPr>
          <w:rFonts w:ascii="Liberation Serif" w:hAnsi="Liberation Serif" w:cs="Liberation Serif"/>
        </w:rPr>
        <w:t>уведомление о факте получения информации, подтверждающей оплату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ж) уведомление о возможности получить результат предоставления </w:t>
      </w:r>
      <w:r>
        <w:rPr>
          <w:rFonts w:ascii="Liberation Serif" w:hAnsi="Liberation Serif" w:cs="Liberation Serif"/>
        </w:rPr>
        <w:t>муниципальной услуги либо мотивированный отказ в предоставлении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з) уведомление о мотивированном отказе в предоставлении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  <w:iCs/>
        </w:rPr>
      </w:pPr>
      <w:r>
        <w:rPr>
          <w:rFonts w:ascii="Liberation Serif" w:hAnsi="Liberation Serif" w:cs="Liberation Serif"/>
          <w:bCs/>
          <w:iCs/>
        </w:rPr>
        <w:t>- взаимодействие органа, предоставляющего муниципальную услугу, с иными органами государстве</w:t>
      </w:r>
      <w:r>
        <w:rPr>
          <w:rFonts w:ascii="Liberation Serif" w:hAnsi="Liberation Serif" w:cs="Liberation Serif"/>
          <w:bCs/>
          <w:iCs/>
        </w:rPr>
        <w:t>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i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Межведомственный запрос формируется в соответствии с требованиями </w:t>
      </w:r>
      <w:hyperlink r:id="rId9" w:history="1">
        <w:r>
          <w:rPr>
            <w:rFonts w:ascii="Liberation Serif" w:eastAsiaTheme="minorHAnsi" w:hAnsi="Liberation Serif" w:cs="Liberation Serif"/>
            <w:lang w:eastAsia="en-US"/>
          </w:rPr>
          <w:t>статьи 7.2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Федерального закона от 27</w:t>
      </w:r>
      <w:r w:rsidRPr="001A2F99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июля </w:t>
      </w:r>
      <w:r>
        <w:rPr>
          <w:rFonts w:ascii="Liberation Serif" w:eastAsiaTheme="minorHAnsi" w:hAnsi="Liberation Serif" w:cs="Liberation Serif"/>
          <w:lang w:eastAsia="en-US"/>
        </w:rPr>
        <w:t>2010 года № 210-ФЗ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i/>
        </w:rPr>
        <w:t>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  <w:iCs/>
        </w:rPr>
      </w:pPr>
      <w:r>
        <w:rPr>
          <w:rFonts w:ascii="Liberation Serif" w:hAnsi="Liberation Serif" w:cs="Liberation Serif"/>
          <w:bCs/>
          <w:iCs/>
        </w:rPr>
        <w:t>- получение заявителем р</w:t>
      </w:r>
      <w:r>
        <w:rPr>
          <w:rFonts w:ascii="Liberation Serif" w:hAnsi="Liberation Serif" w:cs="Liberation Serif"/>
          <w:bCs/>
          <w:iCs/>
        </w:rPr>
        <w:t xml:space="preserve">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(</w:t>
      </w:r>
      <w:r>
        <w:rPr>
          <w:rFonts w:ascii="Liberation Serif" w:hAnsi="Liberation Serif" w:cs="Liberation Serif"/>
          <w:bCs/>
          <w:iCs/>
        </w:rPr>
        <w:t>при реализации технической возможности):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В качестве результата предоставления муниципальной услуги</w:t>
      </w:r>
      <w:r>
        <w:rPr>
          <w:rFonts w:ascii="Liberation Serif" w:hAnsi="Liberation Serif" w:cs="Liberation Serif"/>
        </w:rPr>
        <w:t xml:space="preserve"> заявитель по его выбору вправе получить решение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Заявитель вправе получить результат предоставления муниципал</w:t>
      </w:r>
      <w:r>
        <w:rPr>
          <w:rFonts w:ascii="Liberation Serif" w:hAnsi="Liberation Serif" w:cs="Liberation Serif"/>
        </w:rPr>
        <w:t xml:space="preserve">ьной услуги в форме электронного документа или документа на бумажном носителе в течение </w:t>
      </w:r>
      <w:proofErr w:type="gramStart"/>
      <w:r>
        <w:rPr>
          <w:rFonts w:ascii="Liberation Serif" w:hAnsi="Liberation Serif" w:cs="Liberation Serif"/>
        </w:rPr>
        <w:t>срока действия результата предоставления муниципальной услуги</w:t>
      </w:r>
      <w:proofErr w:type="gramEnd"/>
      <w:r>
        <w:rPr>
          <w:rFonts w:ascii="Liberation Serif" w:hAnsi="Liberation Serif" w:cs="Liberation Serif"/>
        </w:rPr>
        <w:t>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- иные действия, необходимые для предоставления муниципальной услуги, в том числе связанные с проверкой д</w:t>
      </w:r>
      <w:r>
        <w:rPr>
          <w:rFonts w:ascii="Liberation Serif" w:hAnsi="Liberation Serif" w:cs="Liberation Serif"/>
        </w:rPr>
        <w:t>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</w:t>
      </w:r>
      <w:r>
        <w:rPr>
          <w:rFonts w:ascii="Liberation Serif" w:hAnsi="Liberation Serif" w:cs="Liberation Serif"/>
        </w:rPr>
        <w:t>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>
        <w:rPr>
          <w:rFonts w:ascii="Liberation Serif" w:hAnsi="Liberation Serif" w:cs="Liberation Serif"/>
        </w:rPr>
        <w:t xml:space="preserve"> Федерации модели угроз безопасности информации в информационной системе, испол</w:t>
      </w:r>
      <w:r>
        <w:rPr>
          <w:rFonts w:ascii="Liberation Serif" w:hAnsi="Liberation Serif" w:cs="Liberation Serif"/>
        </w:rPr>
        <w:t>ьзуемой в целях приема обращений за получением муниципальной услуги и (или) предоставления такой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  <w:iCs/>
        </w:rPr>
      </w:pPr>
      <w:proofErr w:type="gramStart"/>
      <w:r>
        <w:rPr>
          <w:rFonts w:ascii="Liberation Serif" w:hAnsi="Liberation Serif" w:cs="Liberation Serif"/>
          <w:bCs/>
          <w:iCs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</w:t>
      </w:r>
      <w:r>
        <w:rPr>
          <w:rFonts w:ascii="Liberation Serif" w:hAnsi="Liberation Serif" w:cs="Liberation Serif"/>
          <w:bCs/>
          <w:iCs/>
        </w:rPr>
        <w:t>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</w:t>
      </w:r>
      <w:r>
        <w:rPr>
          <w:rFonts w:ascii="Liberation Serif" w:hAnsi="Liberation Serif" w:cs="Liberation Serif"/>
          <w:bCs/>
          <w:iCs/>
        </w:rPr>
        <w:t>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>
        <w:rPr>
          <w:rFonts w:ascii="Liberation Serif" w:hAnsi="Liberation Serif" w:cs="Liberation Serif"/>
          <w:bCs/>
          <w:iCs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</w:t>
      </w:r>
      <w:r>
        <w:rPr>
          <w:rFonts w:ascii="Liberation Serif" w:hAnsi="Liberation Serif" w:cs="Liberation Serif"/>
          <w:bCs/>
          <w:iCs/>
        </w:rPr>
        <w:t xml:space="preserve"> муниципальной услуги и (или) предоставления такой услуги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Заявителям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center"/>
        <w:rPr>
          <w:rFonts w:ascii="Liberation Serif" w:eastAsia="Calibr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Порядок выполнения административных процедур (д</w:t>
      </w:r>
      <w:r>
        <w:rPr>
          <w:rFonts w:ascii="Liberation Serif" w:eastAsia="Calibri" w:hAnsi="Liberation Serif" w:cs="Liberation Serif"/>
          <w:bCs/>
          <w:lang w:eastAsia="en-US"/>
        </w:rPr>
        <w:t xml:space="preserve">ействий) </w:t>
      </w:r>
      <w:r>
        <w:rPr>
          <w:rFonts w:ascii="Liberation Serif" w:eastAsia="Calibri" w:hAnsi="Liberation Serif" w:cs="Liberation Serif"/>
          <w:bCs/>
          <w:lang w:eastAsia="en-US"/>
        </w:rPr>
        <w:br/>
        <w:t>по предоставлению муниципальной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</w:t>
      </w:r>
      <w:r>
        <w:rPr>
          <w:rFonts w:ascii="Liberation Serif" w:eastAsia="Calibri" w:hAnsi="Liberation Serif" w:cs="Liberation Serif"/>
          <w:bCs/>
          <w:lang w:eastAsia="en-US"/>
        </w:rPr>
        <w:t xml:space="preserve"> государственных и муниципальных услуг (далее – МФЦ)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38. </w:t>
      </w:r>
      <w:r>
        <w:rPr>
          <w:rFonts w:ascii="Liberation Serif" w:hAnsi="Liberation Serif" w:cs="Liberation Serif"/>
        </w:rPr>
        <w:t>Перечень административных процедур (действий) при предоставлении му</w:t>
      </w:r>
      <w:r>
        <w:rPr>
          <w:rFonts w:ascii="Liberation Serif" w:hAnsi="Liberation Serif" w:cs="Liberation Serif"/>
        </w:rPr>
        <w:t xml:space="preserve">ниципальной услуги, выполняемых многофункциональным центром предоставления государственных и муниципальных услуг, в том числе </w:t>
      </w:r>
      <w:r>
        <w:rPr>
          <w:rFonts w:ascii="Liberation Serif" w:eastAsia="Calibri" w:hAnsi="Liberation Serif" w:cs="Liberation Serif"/>
        </w:rPr>
        <w:t>порядок административных процедур (действий), выполняемых многофункциональным центром предоставления государственных и муниципальн</w:t>
      </w:r>
      <w:r>
        <w:rPr>
          <w:rFonts w:ascii="Liberation Serif" w:eastAsia="Calibri" w:hAnsi="Liberation Serif" w:cs="Liberation Serif"/>
        </w:rPr>
        <w:t xml:space="preserve">ых услуг при предоставлении </w:t>
      </w:r>
      <w:r>
        <w:rPr>
          <w:rFonts w:ascii="Liberation Serif" w:hAnsi="Liberation Serif" w:cs="Liberation Serif"/>
        </w:rPr>
        <w:t>муниципальной</w:t>
      </w:r>
      <w:r>
        <w:rPr>
          <w:rFonts w:ascii="Liberation Serif" w:eastAsia="Calibri" w:hAnsi="Liberation Serif" w:cs="Liberation Serif"/>
        </w:rPr>
        <w:t xml:space="preserve"> услуги в полном объеме и при предоставлении </w:t>
      </w:r>
      <w:r>
        <w:rPr>
          <w:rFonts w:ascii="Liberation Serif" w:hAnsi="Liberation Serif" w:cs="Liberation Serif"/>
        </w:rPr>
        <w:t>муниципальной</w:t>
      </w:r>
      <w:r>
        <w:rPr>
          <w:rFonts w:ascii="Liberation Serif" w:eastAsia="Calibri" w:hAnsi="Liberation Serif" w:cs="Liberation Serif"/>
        </w:rPr>
        <w:t xml:space="preserve"> услуги посредством комплексного запроса</w:t>
      </w:r>
      <w:r>
        <w:rPr>
          <w:rFonts w:ascii="Liberation Serif" w:eastAsia="Calibri" w:hAnsi="Liberation Serif" w:cs="Liberation Serif"/>
          <w:lang w:eastAsia="en-US"/>
        </w:rPr>
        <w:t>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bCs/>
          <w:iCs/>
          <w:lang w:eastAsia="en-US"/>
        </w:rPr>
      </w:pPr>
      <w:r>
        <w:rPr>
          <w:rFonts w:ascii="Liberation Serif" w:eastAsiaTheme="minorHAnsi" w:hAnsi="Liberation Serif" w:cs="Liberation Serif"/>
          <w:bCs/>
          <w:iCs/>
          <w:lang w:eastAsia="en-US"/>
        </w:rPr>
        <w:t xml:space="preserve">- информирование заявителей о порядке предоставления муниципальной услуги в многофункциональном центре 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льной услуги в многофункциональном центре предоставления государственных и муниципальных услуг: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</w:t>
      </w:r>
      <w:r>
        <w:rPr>
          <w:rFonts w:ascii="Liberation Serif" w:eastAsia="Calibri" w:hAnsi="Liberation Serif" w:cs="Liberation Serif"/>
          <w:lang w:eastAsia="en-US"/>
        </w:rPr>
        <w:t>уги, о ходе выполнения запроса о предоставлении муниципальной услуги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</w:t>
      </w:r>
      <w:r>
        <w:rPr>
          <w:rFonts w:ascii="Liberation Serif" w:eastAsia="Calibri" w:hAnsi="Liberation Serif" w:cs="Liberation Serif"/>
          <w:lang w:eastAsia="en-US"/>
        </w:rPr>
        <w:t>вления государственных и муниципальных услуг.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(или) муниципальных услуг посредством комплексног</w:t>
      </w:r>
      <w:r>
        <w:rPr>
          <w:rFonts w:ascii="Liberation Serif" w:eastAsia="Calibri" w:hAnsi="Liberation Serif" w:cs="Liberation Serif"/>
          <w:lang w:eastAsia="en-US"/>
        </w:rPr>
        <w:t>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Основанием для начала административных действий является получение от заявителя запроса о порядке предоста</w:t>
      </w:r>
      <w:r>
        <w:rPr>
          <w:rFonts w:ascii="Liberation Serif" w:eastAsia="Calibri" w:hAnsi="Liberation Serif" w:cs="Liberation Serif"/>
          <w:lang w:eastAsia="en-US"/>
        </w:rPr>
        <w:t>вления муниципальной услуги, о ходе выполнения муниципальной услуги органа местного самоуправления, а также по иным вопросам, связанным с предоставлением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При получении соответствующего запроса работником многофункционального центра пр</w:t>
      </w:r>
      <w:r>
        <w:rPr>
          <w:rFonts w:ascii="Liberation Serif" w:eastAsia="Calibri" w:hAnsi="Liberation Serif" w:cs="Liberation Serif"/>
          <w:lang w:eastAsia="en-US"/>
        </w:rPr>
        <w:t>едоставления государственных и муниципальных услуг заявителю сообщается соответствующая полная и исчерпывающая информация.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Орган местного самоуправления направляет информацию о ходе выполнения муниципальной услуги в многофункциональный центр предоставления</w:t>
      </w:r>
      <w:r>
        <w:rPr>
          <w:rFonts w:ascii="Liberation Serif" w:eastAsia="Calibri" w:hAnsi="Liberation Serif" w:cs="Liberation Serif"/>
          <w:lang w:eastAsia="en-US"/>
        </w:rPr>
        <w:t xml:space="preserve"> государственных и муниципальных услуг.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Многофункциональный центр предоставления государственных и муниципальных услуг передает информацию заявителю.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b/>
          <w:i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Результатом административной процедуры является получение заявителем информации о порядке предоставления м</w:t>
      </w:r>
      <w:r>
        <w:rPr>
          <w:rFonts w:ascii="Liberation Serif" w:eastAsia="Calibri" w:hAnsi="Liberation Serif" w:cs="Liberation Serif"/>
          <w:lang w:eastAsia="en-US"/>
        </w:rPr>
        <w:t>униципальной услуги, о ходе выполнения муниципальной услуги органом местного самоуправления, а также по иным вопросам, связанным с предоставлением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bCs/>
          <w:iCs/>
          <w:lang w:eastAsia="en-US"/>
        </w:rPr>
      </w:pPr>
      <w:r>
        <w:rPr>
          <w:rFonts w:ascii="Liberation Serif" w:eastAsiaTheme="minorHAnsi" w:hAnsi="Liberation Serif" w:cs="Liberation Serif"/>
          <w:bCs/>
          <w:iCs/>
          <w:lang w:eastAsia="en-US"/>
        </w:rPr>
        <w:t xml:space="preserve">- прием запросов заявителей о предоставлении муниципальной услуги и иных документов, 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необходимых для предоставления муниципальной услуги: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основанием для начала административной процедуры является </w:t>
      </w:r>
      <w:r>
        <w:rPr>
          <w:rFonts w:ascii="Liberation Serif" w:hAnsi="Liberation Serif" w:cs="Liberation Serif"/>
          <w:bCs/>
        </w:rPr>
        <w:t>представление заявителем в многофункциональный центр предоставления государственных и муниципальных услуг заявления и документов, необходимых для</w:t>
      </w:r>
      <w:r>
        <w:rPr>
          <w:rFonts w:ascii="Liberation Serif" w:hAnsi="Liberation Serif" w:cs="Liberation Serif"/>
          <w:bCs/>
        </w:rPr>
        <w:t xml:space="preserve"> предоставления </w:t>
      </w:r>
      <w:r>
        <w:rPr>
          <w:rFonts w:ascii="Liberation Serif" w:eastAsiaTheme="minorHAnsi" w:hAnsi="Liberation Serif" w:cs="Liberation Serif"/>
          <w:lang w:eastAsia="en-US"/>
        </w:rPr>
        <w:t>муниципальной</w:t>
      </w:r>
      <w:r>
        <w:rPr>
          <w:rFonts w:ascii="Liberation Serif" w:hAnsi="Liberation Serif" w:cs="Liberation Serif"/>
          <w:bCs/>
        </w:rPr>
        <w:t xml:space="preserve"> услуги</w:t>
      </w:r>
      <w:r>
        <w:rPr>
          <w:rFonts w:ascii="Liberation Serif" w:eastAsiaTheme="minorHAnsi" w:hAnsi="Liberation Serif" w:cs="Liberation Serif"/>
          <w:lang w:eastAsia="en-US"/>
        </w:rPr>
        <w:t>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Работник многофункционального центра предоставления государственных и муниципальных услуг выдает в день обращения заявителю один экземпляр «Запроса заявителя на организацию предоставления государственных (муниципальных</w:t>
      </w:r>
      <w:r>
        <w:rPr>
          <w:rFonts w:ascii="Liberation Serif" w:eastAsiaTheme="minorHAnsi" w:hAnsi="Liberation Serif" w:cs="Liberation Serif"/>
          <w:lang w:eastAsia="en-US"/>
        </w:rPr>
        <w:t>) услуг» с указанием перечня принятых документов и даты приема в многофункциональном центре предоставления государственных и муниципальных услуг.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Поступивший в многофункциональный центр предоставления государственных и муниципальных услуг письменный запрос</w:t>
      </w:r>
      <w:r>
        <w:rPr>
          <w:rFonts w:ascii="Liberation Serif" w:eastAsiaTheme="minorHAnsi" w:hAnsi="Liberation Serif" w:cs="Liberation Serif"/>
          <w:lang w:eastAsia="en-US"/>
        </w:rPr>
        <w:t xml:space="preserve"> заявителя регистрируется путем проставления прямоугольного штампа с регистрационным номером и датой приема.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При однократном обращении заявителя в многофункциональный центр предоставления государственных и муниципальных услуг с запросом на получение двух и</w:t>
      </w:r>
      <w:r>
        <w:rPr>
          <w:rFonts w:ascii="Liberation Serif" w:eastAsiaTheme="minorHAnsi" w:hAnsi="Liberation Serif" w:cs="Liberation Serif"/>
          <w:lang w:eastAsia="en-US"/>
        </w:rPr>
        <w:t xml:space="preserve"> более государственных и (или) муниципальных услуг,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</w:t>
      </w:r>
      <w:r>
        <w:rPr>
          <w:rFonts w:ascii="Liberation Serif" w:eastAsiaTheme="minorHAnsi" w:hAnsi="Liberation Serif" w:cs="Liberation Serif"/>
          <w:lang w:eastAsia="en-US"/>
        </w:rPr>
        <w:t xml:space="preserve">ального центра предоставления государственных и муниципальных услуг. При этом составление и подписание таких заявлений заявителем не требуется.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Многофункциональный центр предоставления государственных и муниципальных услуг передает в орган местного самоупр</w:t>
      </w:r>
      <w:r>
        <w:rPr>
          <w:rFonts w:ascii="Liberation Serif" w:eastAsiaTheme="minorHAnsi" w:hAnsi="Liberation Serif" w:cs="Liberation Serif"/>
          <w:lang w:eastAsia="en-US"/>
        </w:rPr>
        <w:t>авления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</w:t>
      </w:r>
      <w:r>
        <w:rPr>
          <w:rFonts w:ascii="Liberation Serif" w:eastAsiaTheme="minorHAnsi" w:hAnsi="Liberation Serif" w:cs="Liberation Serif"/>
          <w:lang w:eastAsia="en-US"/>
        </w:rPr>
        <w:t xml:space="preserve"> днем оформления комплексного запроса.</w:t>
      </w:r>
      <w:proofErr w:type="gramEnd"/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В случае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и муниципальных услуг только по</w:t>
      </w:r>
      <w:r>
        <w:rPr>
          <w:rFonts w:ascii="Liberation Serif" w:eastAsiaTheme="minorHAnsi" w:hAnsi="Liberation Serif" w:cs="Liberation Serif"/>
          <w:lang w:eastAsia="en-US"/>
        </w:rPr>
        <w:t xml:space="preserve"> результатам предоставления иных указанных в комплексном запросе государственных и (или) муниципальных услуг, направление заявления и документов в орган местного самоуправления осуществляется многофункциональным центром предоставления государственных и мун</w:t>
      </w:r>
      <w:r>
        <w:rPr>
          <w:rFonts w:ascii="Liberation Serif" w:eastAsiaTheme="minorHAnsi" w:hAnsi="Liberation Serif" w:cs="Liberation Serif"/>
          <w:lang w:eastAsia="en-US"/>
        </w:rPr>
        <w:t>иципальных услуг не позднее одного рабочего дня, следующего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за днем получения многофункциональным центром предоставления государственных и муниципальных услуг таких сведений, документов и (или) информации.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 указанном случае течение предусмотренных законод</w:t>
      </w:r>
      <w:r>
        <w:rPr>
          <w:rFonts w:ascii="Liberation Serif" w:eastAsiaTheme="minorHAnsi" w:hAnsi="Liberation Serif" w:cs="Liberation Serif"/>
          <w:lang w:eastAsia="en-US"/>
        </w:rPr>
        <w:t>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органом местного самоуправления.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Работник много</w:t>
      </w:r>
      <w:r>
        <w:rPr>
          <w:rFonts w:ascii="Liberation Serif" w:eastAsiaTheme="minorHAnsi" w:hAnsi="Liberation Serif" w:cs="Liberation Serif"/>
          <w:lang w:eastAsia="en-US"/>
        </w:rPr>
        <w:t>функционального центра предоставления государственных и муниципальных услуг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</w:t>
      </w:r>
      <w:r>
        <w:rPr>
          <w:rFonts w:ascii="Liberation Serif" w:eastAsiaTheme="minorHAnsi" w:hAnsi="Liberation Serif" w:cs="Liberation Serif"/>
          <w:lang w:eastAsia="en-US"/>
        </w:rPr>
        <w:t>мпа «С подлинным сверено», если копия документа представлена без предъявления оригинала, штамп не проставляется.</w:t>
      </w:r>
      <w:proofErr w:type="gramEnd"/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Многофункциональный центр предоставления государственных и муниципальных услуг осуществляет направление принятого запроса в орган местного само</w:t>
      </w:r>
      <w:r>
        <w:rPr>
          <w:rFonts w:ascii="Liberation Serif" w:eastAsiaTheme="minorHAnsi" w:hAnsi="Liberation Serif" w:cs="Liberation Serif"/>
          <w:lang w:eastAsia="en-US"/>
        </w:rPr>
        <w:t>управления в электронной форме либо на бумажных 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Результатом выполнения административной процедуры является регистрация </w:t>
      </w:r>
      <w:r>
        <w:rPr>
          <w:rFonts w:ascii="Liberation Serif" w:eastAsiaTheme="minorHAnsi" w:hAnsi="Liberation Serif" w:cs="Liberation Serif"/>
          <w:lang w:eastAsia="en-US"/>
        </w:rPr>
        <w:t>запроса заявителя и направление запроса в орган местного самоуправления;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bCs/>
          <w:iCs/>
          <w:lang w:eastAsia="en-US"/>
        </w:rPr>
      </w:pPr>
      <w:r>
        <w:rPr>
          <w:rFonts w:ascii="Liberation Serif" w:eastAsiaTheme="minorHAnsi" w:hAnsi="Liberation Serif" w:cs="Liberation Serif"/>
          <w:bCs/>
          <w:iCs/>
          <w:lang w:eastAsia="en-US"/>
        </w:rPr>
        <w:t>-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анизации, участвующие в предоставлении муниципальных услуг: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b/>
          <w:i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органы мес</w:t>
      </w:r>
      <w:r>
        <w:rPr>
          <w:rFonts w:ascii="Liberation Serif" w:eastAsiaTheme="minorHAnsi" w:hAnsi="Liberation Serif" w:cs="Liberation Serif"/>
          <w:lang w:eastAsia="en-US"/>
        </w:rPr>
        <w:t>тного самоуправления и организации, участвующие в предоставлении муниципальных услуг, осуществляется в порядке, установленном соглашением о взаимодействии;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bCs/>
          <w:iCs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bCs/>
          <w:iCs/>
          <w:lang w:eastAsia="en-US"/>
        </w:rPr>
        <w:t xml:space="preserve">- выдача заявителю результата предоставления муниципальной услуги, в том числе выдача документов на 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>
        <w:rPr>
          <w:rFonts w:ascii="Liberation Serif" w:eastAsiaTheme="minorHAnsi" w:hAnsi="Liberation Serif" w:cs="Liberation Serif"/>
          <w:bCs/>
          <w:iCs/>
          <w:lang w:eastAsia="en-US"/>
        </w:rPr>
        <w:t xml:space="preserve"> государственные услуги, и органов, предос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тавляющих муниципальные услуги: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дня, следующего после дня истечения срока предоставления </w:t>
      </w:r>
      <w:r>
        <w:rPr>
          <w:rFonts w:ascii="Liberation Serif" w:eastAsiaTheme="minorHAnsi" w:hAnsi="Liberation Serif" w:cs="Liberation Serif"/>
          <w:lang w:eastAsia="en-US"/>
        </w:rPr>
        <w:t>услуги, предусмотренного настоящим регламентом, либо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</w:t>
      </w:r>
      <w:r>
        <w:rPr>
          <w:rFonts w:ascii="Liberation Serif" w:eastAsiaTheme="minorHAnsi" w:hAnsi="Liberation Serif" w:cs="Liberation Serif"/>
          <w:lang w:eastAsia="en-US"/>
        </w:rPr>
        <w:t>авляющими государственные услуги, и органами, предоставляющими муниципальные услуги, а также выдача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документов, включая составление на бумажном носителе и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заверение выписок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из информационных систем органов, предоставляющих государственные услуги, и органов</w:t>
      </w:r>
      <w:r>
        <w:rPr>
          <w:rFonts w:ascii="Liberation Serif" w:eastAsiaTheme="minorHAnsi" w:hAnsi="Liberation Serif" w:cs="Liberation Serif"/>
          <w:lang w:eastAsia="en-US"/>
        </w:rPr>
        <w:t>, предоставляющих муниципальные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</w:t>
      </w:r>
      <w:r>
        <w:rPr>
          <w:rFonts w:ascii="Liberation Serif" w:eastAsiaTheme="minorHAnsi" w:hAnsi="Liberation Serif" w:cs="Liberation Serif"/>
          <w:lang w:eastAsia="en-US"/>
        </w:rPr>
        <w:t>нального центра предоставления государственных и муниципальных услуг.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В случае получения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>
        <w:rPr>
          <w:rFonts w:ascii="Liberation Serif" w:eastAsiaTheme="minorHAnsi" w:hAnsi="Liberation Serif" w:cs="Liberation Serif"/>
          <w:lang w:eastAsia="en-US"/>
        </w:rPr>
        <w:t>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</w:t>
      </w:r>
      <w:r>
        <w:rPr>
          <w:rFonts w:ascii="Liberation Serif" w:eastAsiaTheme="minorHAnsi" w:hAnsi="Liberation Serif" w:cs="Liberation Serif"/>
          <w:lang w:eastAsia="en-US"/>
        </w:rPr>
        <w:t>их государственные услуги, и органов, предоставляющих муниципальные услуги, работник многофункционального центра предоставления государственных и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муниципальных услуг составляет и заверяет на бумажном носителе результат предоставления муниципальной услуги в</w:t>
      </w:r>
      <w:r>
        <w:rPr>
          <w:rFonts w:ascii="Liberation Serif" w:eastAsiaTheme="minorHAnsi" w:hAnsi="Liberation Serif" w:cs="Liberation Serif"/>
          <w:lang w:eastAsia="en-US"/>
        </w:rPr>
        <w:t xml:space="preserve"> соответствии с требованиями постановления Правительства Российской Федерации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от 18</w:t>
      </w:r>
      <w:r>
        <w:rPr>
          <w:rFonts w:ascii="Liberation Serif" w:eastAsiaTheme="minorHAnsi" w:hAnsi="Liberation Serif" w:cs="Liberation Serif"/>
          <w:lang w:eastAsia="en-US"/>
        </w:rPr>
        <w:t xml:space="preserve"> марта </w:t>
      </w:r>
      <w:r>
        <w:rPr>
          <w:rFonts w:ascii="Liberation Serif" w:eastAsiaTheme="minorHAnsi" w:hAnsi="Liberation Serif" w:cs="Liberation Serif"/>
          <w:lang w:eastAsia="en-US"/>
        </w:rPr>
        <w:t>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</w:t>
      </w:r>
      <w:r>
        <w:rPr>
          <w:rFonts w:ascii="Liberation Serif" w:eastAsiaTheme="minorHAnsi" w:hAnsi="Liberation Serif" w:cs="Liberation Serif"/>
          <w:lang w:eastAsia="en-US"/>
        </w:rPr>
        <w:t>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государственные услуги, и органами, предоставляющими муниципальные услуги</w:t>
      </w:r>
      <w:r>
        <w:rPr>
          <w:rFonts w:ascii="Liberation Serif" w:eastAsiaTheme="minorHAnsi" w:hAnsi="Liberation Serif" w:cs="Liberation Serif"/>
          <w:lang w:eastAsia="en-US"/>
        </w:rPr>
        <w:t>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</w:t>
      </w:r>
      <w:r>
        <w:rPr>
          <w:rFonts w:ascii="Liberation Serif" w:eastAsiaTheme="minorHAnsi" w:hAnsi="Liberation Serif" w:cs="Liberation Serif"/>
          <w:lang w:eastAsia="en-US"/>
        </w:rPr>
        <w:t xml:space="preserve">руктуры, документов, включая составление на бумажном носителе и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заверение выписок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из указанных информационных систем».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Работник многофункционального центра предоставления государственных и муниципальных услуг устанавливает личность лица или представителя н</w:t>
      </w:r>
      <w:r>
        <w:rPr>
          <w:rFonts w:ascii="Liberation Serif" w:eastAsiaTheme="minorHAnsi" w:hAnsi="Liberation Serif" w:cs="Liberation Serif"/>
          <w:lang w:eastAsia="en-US"/>
        </w:rPr>
        <w:t>а основании документа, удостоверяющего личность, а также проверяет полномочия представителя.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Результат предоставления муниципальной услуги выдается заявителю или его представителю под подпись.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Результатом выполнения административной процедуры является выда</w:t>
      </w:r>
      <w:r>
        <w:rPr>
          <w:rFonts w:ascii="Liberation Serif" w:eastAsiaTheme="minorHAnsi" w:hAnsi="Liberation Serif" w:cs="Liberation Serif"/>
          <w:lang w:eastAsia="en-US"/>
        </w:rPr>
        <w:t>ча результата предоставления услуги заявителю.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bCs/>
          <w:iCs/>
        </w:rPr>
      </w:pPr>
      <w:r>
        <w:rPr>
          <w:rFonts w:ascii="Liberation Serif" w:eastAsia="Calibri" w:hAnsi="Liberation Serif" w:cs="Liberation Serif"/>
          <w:bCs/>
          <w:iCs/>
          <w:lang w:eastAsia="en-US"/>
        </w:rPr>
        <w:t>-</w:t>
      </w:r>
      <w:r>
        <w:rPr>
          <w:rFonts w:ascii="Liberation Serif" w:eastAsia="Calibri" w:hAnsi="Liberation Serif" w:cs="Liberation Serif"/>
          <w:bCs/>
          <w:iCs/>
          <w:lang w:eastAsia="en-US"/>
        </w:rPr>
        <w:t xml:space="preserve"> </w:t>
      </w:r>
      <w:r>
        <w:rPr>
          <w:rFonts w:ascii="Liberation Serif" w:eastAsia="Calibri" w:hAnsi="Liberation Serif" w:cs="Liberation Serif"/>
          <w:bCs/>
          <w:iCs/>
          <w:lang w:eastAsia="en-US"/>
        </w:rPr>
        <w:t>иные процедуры: пред</w:t>
      </w:r>
      <w:r>
        <w:rPr>
          <w:rFonts w:ascii="Liberation Serif" w:eastAsia="Calibri" w:hAnsi="Liberation Serif" w:cs="Liberation Serif"/>
          <w:bCs/>
          <w:iCs/>
          <w:lang w:eastAsia="en-US"/>
        </w:rPr>
        <w:t xml:space="preserve">оставление муниципальной услуги в многофункциональном центре предоставления государственных и муниципальных услуг посредством </w:t>
      </w:r>
      <w:r>
        <w:rPr>
          <w:rFonts w:ascii="Liberation Serif" w:eastAsia="Calibri" w:hAnsi="Liberation Serif" w:cs="Liberation Serif"/>
          <w:bCs/>
          <w:iCs/>
        </w:rPr>
        <w:t>комплексного запроса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</w:rPr>
        <w:t>Многофункциональный центр предоставления государственных и муниципальных услуг осуществляет информирование за</w:t>
      </w:r>
      <w:r>
        <w:rPr>
          <w:rFonts w:ascii="Liberation Serif" w:eastAsia="Calibri" w:hAnsi="Liberation Serif" w:cs="Liberation Serif"/>
        </w:rPr>
        <w:t>явителей о порядке предоставления государственной</w:t>
      </w:r>
      <w:r>
        <w:rPr>
          <w:rFonts w:ascii="Liberation Serif" w:eastAsia="Calibri" w:hAnsi="Liberation Serif" w:cs="Liberation Serif"/>
          <w:lang w:eastAsia="en-US"/>
        </w:rPr>
        <w:t xml:space="preserve">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При однократном обращении заявителя в многофункци</w:t>
      </w:r>
      <w:r>
        <w:rPr>
          <w:rFonts w:ascii="Liberation Serif" w:eastAsia="Calibri" w:hAnsi="Liberation Serif" w:cs="Liberation Serif"/>
          <w:lang w:eastAsia="en-US"/>
        </w:rPr>
        <w:t>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</w:t>
      </w:r>
      <w:r>
        <w:rPr>
          <w:rFonts w:ascii="Liberation Serif" w:eastAsia="Calibri" w:hAnsi="Liberation Serif" w:cs="Liberation Serif"/>
          <w:lang w:eastAsia="en-US"/>
        </w:rPr>
        <w:t xml:space="preserve"> и 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</w:t>
      </w:r>
      <w:proofErr w:type="gramStart"/>
      <w:r>
        <w:rPr>
          <w:rFonts w:ascii="Liberation Serif" w:eastAsia="Calibri" w:hAnsi="Liberation Serif" w:cs="Liberation Serif"/>
          <w:lang w:eastAsia="en-US"/>
        </w:rPr>
        <w:t>Многофункциональный центр предоставления государственн</w:t>
      </w:r>
      <w:r>
        <w:rPr>
          <w:rFonts w:ascii="Liberation Serif" w:eastAsia="Calibri" w:hAnsi="Liberation Serif" w:cs="Liberation Serif"/>
          <w:lang w:eastAsia="en-US"/>
        </w:rPr>
        <w:t xml:space="preserve">ых и муниципальных услуг передает в Отдел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</w:t>
      </w:r>
      <w:r>
        <w:rPr>
          <w:rFonts w:ascii="Liberation Serif" w:eastAsia="Calibri" w:hAnsi="Liberation Serif" w:cs="Liberation Serif"/>
          <w:lang w:eastAsia="en-US"/>
        </w:rPr>
        <w:t>одного рабочего дня, следующего за оформлением комплексного запроса.</w:t>
      </w:r>
      <w:proofErr w:type="gramEnd"/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>
        <w:rPr>
          <w:rFonts w:ascii="Liberation Serif" w:eastAsia="Calibri" w:hAnsi="Liberation Serif" w:cs="Liberation Serif"/>
          <w:lang w:eastAsia="en-US"/>
        </w:rPr>
        <w:t>В случае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и</w:t>
      </w:r>
      <w:r>
        <w:rPr>
          <w:rFonts w:ascii="Liberation Serif" w:eastAsia="Calibri" w:hAnsi="Liberation Serif" w:cs="Liberation Serif"/>
          <w:lang w:eastAsia="en-US"/>
        </w:rPr>
        <w:t xml:space="preserve"> муниципальных услуг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Отдел осуществляется многофункциональным центром предоставления государственных</w:t>
      </w:r>
      <w:r>
        <w:rPr>
          <w:rFonts w:ascii="Liberation Serif" w:eastAsia="Calibri" w:hAnsi="Liberation Serif" w:cs="Liberation Serif"/>
          <w:lang w:eastAsia="en-US"/>
        </w:rPr>
        <w:t xml:space="preserve"> и муниципальных услуг не позднее одного рабочего дня, следующего за днем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</w:t>
      </w:r>
      <w:r>
        <w:rPr>
          <w:rFonts w:ascii="Liberation Serif" w:eastAsia="Calibri" w:hAnsi="Liberation Serif" w:cs="Liberation Serif"/>
          <w:lang w:eastAsia="en-US"/>
        </w:rPr>
        <w:t>аконодательством сроков предоставления муниципальной услуги, указанных в комплексном запросе, начинается не ранее дня получения заявлений и необходимых сведений, документов и (или) информации Отделом.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i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Результаты предоставления муниципальной услуги по </w:t>
      </w:r>
      <w:r>
        <w:rPr>
          <w:rFonts w:ascii="Liberation Serif" w:eastAsia="Calibri" w:hAnsi="Liberation Serif" w:cs="Liberation Serif"/>
          <w:lang w:eastAsia="en-US"/>
        </w:rPr>
        <w:t>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Прием заявления и документов, необходимых для предоставления 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39. </w:t>
      </w:r>
      <w:r>
        <w:rPr>
          <w:rFonts w:ascii="Liberation Serif" w:eastAsiaTheme="minorHAnsi" w:hAnsi="Liberation Serif" w:cs="Liberation Serif"/>
          <w:lang w:eastAsia="en-US"/>
        </w:rPr>
        <w:t>Основанием для начала административной процедуры является поступление в Отдел письменного согласия и документов, необходимых для предоставления муниципальной услуги, представленных при обращении заявителем либо представителем заявителя лично, либо поступив</w:t>
      </w:r>
      <w:r>
        <w:rPr>
          <w:rFonts w:ascii="Liberation Serif" w:eastAsiaTheme="minorHAnsi" w:hAnsi="Liberation Serif" w:cs="Liberation Serif"/>
          <w:lang w:eastAsia="en-US"/>
        </w:rPr>
        <w:t>ших посредством почтовой связи на бумажном носителе, л</w:t>
      </w:r>
      <w:r>
        <w:rPr>
          <w:rFonts w:ascii="Liberation Serif" w:eastAsia="Calibri" w:hAnsi="Liberation Serif" w:cs="Liberation Serif"/>
          <w:lang w:eastAsia="en-US"/>
        </w:rPr>
        <w:t>ибо через многофункциональный центр предоставления государственных и муниципальных услуг, в том числе в электронной форме.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40. В состав административной процедуры входят следующие административные дейст</w:t>
      </w:r>
      <w:r>
        <w:rPr>
          <w:rFonts w:ascii="Liberation Serif" w:eastAsiaTheme="minorHAnsi" w:hAnsi="Liberation Serif" w:cs="Liberation Serif"/>
          <w:lang w:eastAsia="en-US"/>
        </w:rPr>
        <w:t>вия: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1) при поступлении заявления и документов посредством почтовой связи на бумажном носителе специалист Отдела, в должностные обязанности которого входит прием и регистрация входящих документов, осуществляет: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сверку поступивших документов с перечнем прил</w:t>
      </w:r>
      <w:r>
        <w:rPr>
          <w:rFonts w:ascii="Liberation Serif" w:eastAsiaTheme="minorHAnsi" w:hAnsi="Liberation Serif" w:cs="Liberation Serif"/>
          <w:lang w:eastAsia="en-US"/>
        </w:rPr>
        <w:t>агаемых документов, указанных в поступившем заявлении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</w:t>
      </w:r>
      <w:r>
        <w:rPr>
          <w:rFonts w:ascii="Liberation Serif" w:eastAsiaTheme="minorHAnsi" w:hAnsi="Liberation Serif" w:cs="Liberation Serif"/>
          <w:lang w:eastAsia="en-US"/>
        </w:rPr>
        <w:t>сь на поступившем заявлении;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регистрацию заявления и документов, необходимых для предоставления муниципальной услуги в системе электронного документооборота (далее – СЭД);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направление зарегистрированного заявления и документов, необходимых для предоставлен</w:t>
      </w:r>
      <w:r>
        <w:rPr>
          <w:rFonts w:ascii="Liberation Serif" w:eastAsiaTheme="minorHAnsi" w:hAnsi="Liberation Serif" w:cs="Liberation Serif"/>
          <w:lang w:eastAsia="en-US"/>
        </w:rPr>
        <w:t>ия муниципальной услуги, на рассмотрение уполномоченному должностному лицу Отдела в течение одного дня с момента поступления заявления о предоставления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2) при личном обращении заявителя либо представителя заявителя с заявлением и доку</w:t>
      </w:r>
      <w:r>
        <w:rPr>
          <w:rFonts w:ascii="Liberation Serif" w:eastAsiaTheme="minorHAnsi" w:hAnsi="Liberation Serif" w:cs="Liberation Serif"/>
          <w:lang w:eastAsia="en-US"/>
        </w:rPr>
        <w:t>ментами, необходимыми для предоставления муниципальной услуги, специалист Отдела, в должностные обязанности которого входит прием и регистрация заявлений о предоставлении муниципальных услуг: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устанавливает личность заявителя, в том числе проверяет документ</w:t>
      </w:r>
      <w:r>
        <w:rPr>
          <w:rFonts w:ascii="Liberation Serif" w:eastAsiaTheme="minorHAnsi" w:hAnsi="Liberation Serif" w:cs="Liberation Serif"/>
          <w:lang w:eastAsia="en-US"/>
        </w:rPr>
        <w:t>, удостоверяющий личность, проверяет полномочия заявителя, в том числе полномочия представителя действовать от его имени;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проверяет соответствие представленных документов требованиям, удостоверяясь в том, что: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документы в установленных законодательством </w:t>
      </w:r>
      <w:r>
        <w:rPr>
          <w:rFonts w:ascii="Liberation Serif" w:eastAsiaTheme="minorHAnsi" w:hAnsi="Liberation Serif" w:cs="Liberation Serif"/>
          <w:lang w:eastAsia="en-US"/>
        </w:rPr>
        <w:t>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тексты документов написаны разборчиво, наименования юридических лиц – без сокращений, с указанием их мест нахождения</w:t>
      </w:r>
      <w:r>
        <w:rPr>
          <w:rFonts w:ascii="Liberation Serif" w:eastAsiaTheme="minorHAnsi" w:hAnsi="Liberation Serif" w:cs="Liberation Serif"/>
          <w:lang w:eastAsia="en-US"/>
        </w:rPr>
        <w:t>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фамилии, имена и отчества физических лиц, адреса их мест жительства написаны полностью,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в документах нет подчисток, приписок, зачеркнутых слов и иных неоговоренных исправлений,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документы не исполнены карандашом,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документы не имеют серьезных </w:t>
      </w:r>
      <w:r>
        <w:rPr>
          <w:rFonts w:ascii="Liberation Serif" w:eastAsiaTheme="minorHAnsi" w:hAnsi="Liberation Serif" w:cs="Liberation Serif"/>
          <w:lang w:eastAsia="en-US"/>
        </w:rPr>
        <w:t>повреждений, наличие которых не позволяет однозначно истолковать их содержание;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сверяет наличие представленных документов с перечнем прилагаемых документов, указанных в поступившем заявлении;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сверяет копии документов с представленными подлинниками и проста</w:t>
      </w:r>
      <w:r>
        <w:rPr>
          <w:rFonts w:ascii="Liberation Serif" w:eastAsiaTheme="minorHAnsi" w:hAnsi="Liberation Serif" w:cs="Liberation Serif"/>
          <w:lang w:eastAsia="en-US"/>
        </w:rPr>
        <w:t>вляет на каждой копии документа соответствующую отметку, после чего возвращает представленные подлинники заявителю;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консультирует заявителя о порядке и сроках предоставления муниципальной услуги;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проставляет отметку о приеме заявления и документов, необход</w:t>
      </w:r>
      <w:r>
        <w:rPr>
          <w:rFonts w:ascii="Liberation Serif" w:eastAsiaTheme="minorHAnsi" w:hAnsi="Liberation Serif" w:cs="Liberation Serif"/>
          <w:lang w:eastAsia="en-US"/>
        </w:rPr>
        <w:t>имых для предоставления муниципальной услуги на копии заявления и выдает ее заявителю;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направляет зарегистрированное заявление и документы, необходимые для предоставления муниципальной услуги, на рассмотрение уполномоченному должностному лицу Отдела в тече</w:t>
      </w:r>
      <w:r>
        <w:rPr>
          <w:rFonts w:ascii="Liberation Serif" w:eastAsiaTheme="minorHAnsi" w:hAnsi="Liberation Serif" w:cs="Liberation Serif"/>
          <w:lang w:eastAsia="en-US"/>
        </w:rPr>
        <w:t>ние одного дня с момента поступления заявления о предоставления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Административные действия, указанные в настоящем пункте, осуществляются при </w:t>
      </w:r>
      <w:r>
        <w:rPr>
          <w:rFonts w:ascii="Liberation Serif" w:hAnsi="Liberation Serif" w:cs="Liberation Serif"/>
          <w:bCs/>
          <w:color w:val="000000"/>
        </w:rPr>
        <w:t>приеме заявления, за исключением административных действий, указанных в абзацах третьем и четв</w:t>
      </w:r>
      <w:r>
        <w:rPr>
          <w:rFonts w:ascii="Liberation Serif" w:hAnsi="Liberation Serif" w:cs="Liberation Serif"/>
          <w:bCs/>
          <w:color w:val="000000"/>
        </w:rPr>
        <w:t>ертом подпункта 1 и абзаце тринадцатом подпункта 2 настоящего пункта.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t xml:space="preserve">Общий максимальный срок выполнения административных действий, указанных в настоящем пункте, за исключением административных действий, указанных в абзацах третьем, четвертом и пятом </w:t>
      </w:r>
      <w:r>
        <w:rPr>
          <w:rFonts w:ascii="Liberation Serif" w:hAnsi="Liberation Serif" w:cs="Liberation Serif"/>
          <w:bCs/>
          <w:color w:val="000000"/>
        </w:rPr>
        <w:t>подпункта 1 и абзацах тринадцатом и четырнадцатом подпункта 2 настоящего пункта не может превышать 15 минут на каждого заявителя.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41. Регистрация заявления и документов, необходимых для предоставления муниципальной услуги в СЭД осуществляется в день их пос</w:t>
      </w:r>
      <w:r>
        <w:rPr>
          <w:rFonts w:ascii="Liberation Serif" w:eastAsiaTheme="minorHAnsi" w:hAnsi="Liberation Serif" w:cs="Liberation Serif"/>
          <w:lang w:eastAsia="en-US"/>
        </w:rPr>
        <w:t>тупления в Отдел специалистом Отдела, в должностные обязанности которого входит прием и регистрация входящих документов.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10" w:name="Par176"/>
      <w:bookmarkEnd w:id="10"/>
      <w:r>
        <w:rPr>
          <w:rFonts w:ascii="Liberation Serif" w:eastAsiaTheme="minorHAnsi" w:hAnsi="Liberation Serif" w:cs="Liberation Serif"/>
          <w:lang w:eastAsia="en-US"/>
        </w:rPr>
        <w:t>42. Критерием принятия решения о приеме документов, необходимых для предоставления муниципальной услуги, является</w:t>
      </w:r>
      <w:r>
        <w:rPr>
          <w:rStyle w:val="a5"/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соответствие представ</w:t>
      </w:r>
      <w:r>
        <w:rPr>
          <w:rFonts w:ascii="Liberation Serif" w:eastAsiaTheme="minorHAnsi" w:hAnsi="Liberation Serif" w:cs="Liberation Serif"/>
          <w:lang w:eastAsia="en-US"/>
        </w:rPr>
        <w:t xml:space="preserve">ленных документов требованиям установленным подпунктом 2 пункта 40 настоящего </w:t>
      </w:r>
      <w:r>
        <w:rPr>
          <w:rFonts w:ascii="Liberation Serif" w:eastAsiaTheme="minorHAnsi" w:hAnsi="Liberation Serif" w:cs="Liberation Serif"/>
          <w:lang w:eastAsia="en-US"/>
        </w:rPr>
        <w:t>Административного р</w:t>
      </w:r>
      <w:r>
        <w:rPr>
          <w:rFonts w:ascii="Liberation Serif" w:eastAsiaTheme="minorHAnsi" w:hAnsi="Liberation Serif" w:cs="Liberation Serif"/>
          <w:lang w:eastAsia="en-US"/>
        </w:rPr>
        <w:t>егламента.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43. Результатом выполнения административной процедуры является принятие и регистрация заявления с документами, необходимыми для предоставления муниц</w:t>
      </w:r>
      <w:r>
        <w:rPr>
          <w:rFonts w:ascii="Liberation Serif" w:eastAsiaTheme="minorHAnsi" w:hAnsi="Liberation Serif" w:cs="Liberation Serif"/>
          <w:lang w:eastAsia="en-US"/>
        </w:rPr>
        <w:t>ипальной услуги, в Отдел и поступление названных документов на рассмотрение специалисту Отдела, в должностные обязанности которого входит предоставление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44. Способом фиксации результата выполнения административной процедуры является п</w:t>
      </w:r>
      <w:r>
        <w:rPr>
          <w:rFonts w:ascii="Liberation Serif" w:eastAsiaTheme="minorHAnsi" w:hAnsi="Liberation Serif" w:cs="Liberation Serif"/>
          <w:lang w:eastAsia="en-US"/>
        </w:rPr>
        <w:t>рисвоение входящего регистрационного номера заявлению и документам, необходимым для предоставления муниципальной услуги с указанием даты их поступления и направление названных документов на рассмотрение специалисту Отдела, в должностные обязанности которог</w:t>
      </w:r>
      <w:r>
        <w:rPr>
          <w:rFonts w:ascii="Liberation Serif" w:eastAsiaTheme="minorHAnsi" w:hAnsi="Liberation Serif" w:cs="Liberation Serif"/>
          <w:lang w:eastAsia="en-US"/>
        </w:rPr>
        <w:t>о входит предоставление муниципальной услуги.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Формирование и направление межведомственного запроса</w:t>
      </w: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 органы (организации), участвующие в предоставлении</w:t>
      </w: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bCs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45. Межведомственный запрос формируется в соответствии с требованиями </w:t>
      </w:r>
      <w:hyperlink r:id="rId10" w:history="1">
        <w:r>
          <w:rPr>
            <w:rFonts w:ascii="Liberation Serif" w:eastAsiaTheme="minorHAnsi" w:hAnsi="Liberation Serif" w:cs="Liberation Serif"/>
            <w:lang w:eastAsia="en-US"/>
          </w:rPr>
          <w:t>статьи 7.2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Федерального закона от 27</w:t>
      </w:r>
      <w:r>
        <w:rPr>
          <w:rFonts w:ascii="Liberation Serif" w:eastAsiaTheme="minorHAnsi" w:hAnsi="Liberation Serif" w:cs="Liberation Serif"/>
          <w:lang w:eastAsia="en-US"/>
        </w:rPr>
        <w:t xml:space="preserve"> июля </w:t>
      </w:r>
      <w:r>
        <w:rPr>
          <w:rFonts w:ascii="Liberation Serif" w:eastAsiaTheme="minorHAnsi" w:hAnsi="Liberation Serif" w:cs="Liberation Serif"/>
          <w:lang w:eastAsia="en-US"/>
        </w:rPr>
        <w:t>2010 года № 210-ФЗ «Об организации предоставления государственных и муниципальных услуг».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46. </w:t>
      </w:r>
      <w:r>
        <w:rPr>
          <w:rFonts w:ascii="Liberation Serif" w:eastAsiaTheme="minorHAnsi" w:hAnsi="Liberation Serif" w:cs="Liberation Serif"/>
          <w:lang w:eastAsia="en-US"/>
        </w:rPr>
        <w:t>Основанием для начала административной процедуры является поступление специалисту Отдела, в должностные обязанности которого входит предоставление муниципальной услуги, заявления при отсутствии документов, необходимых для предоставления муниципальной услуг</w:t>
      </w:r>
      <w:r>
        <w:rPr>
          <w:rFonts w:ascii="Liberation Serif" w:eastAsiaTheme="minorHAnsi" w:hAnsi="Liberation Serif" w:cs="Liberation Serif"/>
          <w:lang w:eastAsia="en-US"/>
        </w:rPr>
        <w:t>и, которые находятся в распоряжении иных органов.</w:t>
      </w:r>
    </w:p>
    <w:p w:rsidR="00802952" w:rsidRDefault="00ED249D">
      <w:pPr>
        <w:pStyle w:val="af6"/>
        <w:autoSpaceDE w:val="0"/>
        <w:autoSpaceDN w:val="0"/>
        <w:adjustRightInd w:val="0"/>
        <w:snapToGri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47. Специалист Отдела, в должностные обязанности которого входит предоставление муниципальной услуги, в течение двух рабочих дней с момента поступления к нему заявления и документов, необходимых для предост</w:t>
      </w:r>
      <w:r>
        <w:rPr>
          <w:rFonts w:ascii="Liberation Serif" w:eastAsiaTheme="minorHAnsi" w:hAnsi="Liberation Serif" w:cs="Liberation Serif"/>
          <w:lang w:eastAsia="en-US"/>
        </w:rPr>
        <w:t>авления муниципальной услуги, формирует и направляет межведомственный запрос в орган, в распоряжении которого находятся сведения, необходимые для предоставления муниципальной услуги;</w:t>
      </w:r>
    </w:p>
    <w:p w:rsidR="00802952" w:rsidRDefault="00ED249D">
      <w:pPr>
        <w:pStyle w:val="af6"/>
        <w:autoSpaceDE w:val="0"/>
        <w:autoSpaceDN w:val="0"/>
        <w:adjustRightInd w:val="0"/>
        <w:snapToGri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48. Межведомственный запрос формируется и направляется в форме электронно</w:t>
      </w:r>
      <w:r>
        <w:rPr>
          <w:rFonts w:ascii="Liberation Serif" w:eastAsiaTheme="minorHAnsi" w:hAnsi="Liberation Serif" w:cs="Liberation Serif"/>
          <w:lang w:eastAsia="en-US"/>
        </w:rPr>
        <w:t>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49. При отсутствии технической возможности формирования и направления межведомственного запроса в </w:t>
      </w:r>
      <w:r>
        <w:rPr>
          <w:rFonts w:ascii="Liberation Serif" w:eastAsiaTheme="minorHAnsi" w:hAnsi="Liberation Serif" w:cs="Liberation Serif"/>
          <w:lang w:eastAsia="en-US"/>
        </w:rPr>
        <w:t>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Межведомственный запрос формируется в соответствии с требованиями </w:t>
      </w:r>
      <w:hyperlink r:id="rId11" w:history="1">
        <w:r>
          <w:rPr>
            <w:rFonts w:ascii="Liberation Serif" w:eastAsiaTheme="minorHAnsi" w:hAnsi="Liberation Serif" w:cs="Liberation Serif"/>
            <w:lang w:eastAsia="en-US"/>
          </w:rPr>
          <w:t>статьи 7.2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Федерального закона от 27</w:t>
      </w:r>
      <w:r>
        <w:rPr>
          <w:rFonts w:ascii="Liberation Serif" w:eastAsiaTheme="minorHAnsi" w:hAnsi="Liberation Serif" w:cs="Liberation Serif"/>
          <w:lang w:eastAsia="en-US"/>
        </w:rPr>
        <w:t xml:space="preserve"> июля </w:t>
      </w:r>
      <w:r>
        <w:rPr>
          <w:rFonts w:ascii="Liberation Serif" w:eastAsiaTheme="minorHAnsi" w:hAnsi="Liberation Serif" w:cs="Liberation Serif"/>
          <w:lang w:eastAsia="en-US"/>
        </w:rPr>
        <w:t xml:space="preserve">2010 года № 210-ФЗ «Об организации предоставления государственных и муниципальных услуг» и </w:t>
      </w:r>
      <w:r>
        <w:rPr>
          <w:rFonts w:ascii="Liberation Serif" w:eastAsiaTheme="minorHAnsi" w:hAnsi="Liberation Serif" w:cs="Liberation Serif"/>
          <w:lang w:eastAsia="en-US"/>
        </w:rPr>
        <w:t>подписывается уполномоченным лицом Администрации городского округа Первоуральск.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50. Максимальное время, затраченное на административную процедуру, не должно превышать десяти рабочих дней.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51. Результатом данной административной процедуры является направле</w:t>
      </w:r>
      <w:r>
        <w:rPr>
          <w:rFonts w:ascii="Liberation Serif" w:eastAsiaTheme="minorHAnsi" w:hAnsi="Liberation Serif" w:cs="Liberation Serif"/>
          <w:lang w:eastAsia="en-US"/>
        </w:rPr>
        <w:t>ние органами и организациями, обращений в которые необходимо для предоставления муниципальной услуги, запрошенных сведений в рамках межведомственного взаимодействия.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52. Способом фиксации результата выполнения административной процедуры является получение </w:t>
      </w:r>
      <w:r>
        <w:rPr>
          <w:rFonts w:ascii="Liberation Serif" w:eastAsiaTheme="minorHAnsi" w:hAnsi="Liberation Serif" w:cs="Liberation Serif"/>
          <w:lang w:eastAsia="en-US"/>
        </w:rPr>
        <w:t>специалистом Отдела, в должностные обязанности которого входит предоставление муниципальной услуги, сведений, запрошенных в рамках межведомственного взаимодействия.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Проведение экспертизы документов, необходимых для предоставления 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53.</w:t>
      </w:r>
      <w:r>
        <w:rPr>
          <w:rFonts w:ascii="Liberation Serif" w:eastAsiaTheme="minorHAnsi" w:hAnsi="Liberation Serif" w:cs="Liberation Serif"/>
          <w:lang w:eastAsia="en-US"/>
        </w:rPr>
        <w:t xml:space="preserve"> Основанием для начала административной процедуры является поступление запрошенных сведений в рамках межведомственного взаимодействия специалисту Отдела, в должностные обязанности которого входит предоставление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Специалист Отдела, в до</w:t>
      </w:r>
      <w:r>
        <w:rPr>
          <w:rFonts w:ascii="Liberation Serif" w:eastAsiaTheme="minorHAnsi" w:hAnsi="Liberation Serif" w:cs="Liberation Serif"/>
          <w:lang w:eastAsia="en-US"/>
        </w:rPr>
        <w:t>лжностные обязанности которого входит предоставление муниципальной услуги, проводит экспертизу заявления и полученных документов, необходимых для предоставления муниципальной услуги, и принимает решение о наличии либо отсутствии оснований отказа в предоста</w:t>
      </w:r>
      <w:r>
        <w:rPr>
          <w:rFonts w:ascii="Liberation Serif" w:eastAsiaTheme="minorHAnsi" w:hAnsi="Liberation Serif" w:cs="Liberation Serif"/>
          <w:lang w:eastAsia="en-US"/>
        </w:rPr>
        <w:t>влении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Специалист Отдела, в должностные обязанности которого входит предоставление муниципальной услуги, осуществляет проверку документов и сведений на предмет: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– наличия у лица, подавшего заявление от чьего-то имени, соответствующих </w:t>
      </w:r>
      <w:r>
        <w:rPr>
          <w:rFonts w:ascii="Liberation Serif" w:eastAsiaTheme="minorHAnsi" w:hAnsi="Liberation Serif" w:cs="Liberation Serif"/>
          <w:lang w:eastAsia="en-US"/>
        </w:rPr>
        <w:t>полномочий, у представителя наличие полномочий на представление интересов заявителя;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54. По результатам экспертизы документов устанавливается: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наличие или отсутствие оснований для отказа в предоставлении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55. По результатам рассмотре</w:t>
      </w:r>
      <w:r>
        <w:rPr>
          <w:rFonts w:ascii="Liberation Serif" w:eastAsiaTheme="minorHAnsi" w:hAnsi="Liberation Serif" w:cs="Liberation Serif"/>
          <w:lang w:eastAsia="en-US"/>
        </w:rPr>
        <w:t>ния документов, представленных заявителем, и произведенной экспертизы документов специалист Отдела обеспечивает подготовку одного из следующих документов: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– подготавливает проект решения об утверждении схемы расположения земельного участка или земельных </w:t>
      </w:r>
      <w:r>
        <w:rPr>
          <w:rFonts w:ascii="Liberation Serif" w:hAnsi="Liberation Serif" w:cs="Liberation Serif"/>
        </w:rPr>
        <w:t>участков на кадастровом плане территории и обеспечивает его подписание;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– в случае наличия оснований, предусмотренных настоящим </w:t>
      </w:r>
      <w:r>
        <w:rPr>
          <w:rFonts w:ascii="Liberation Serif" w:hAnsi="Liberation Serif" w:cs="Liberation Serif"/>
        </w:rPr>
        <w:t>Административным р</w:t>
      </w:r>
      <w:r>
        <w:rPr>
          <w:rFonts w:ascii="Liberation Serif" w:hAnsi="Liberation Serif" w:cs="Liberation Serif"/>
        </w:rPr>
        <w:t>егламентом, принимает решение об отказе в предоставлении муниципальной услуги в утверждении схемы расположения</w:t>
      </w:r>
      <w:r>
        <w:rPr>
          <w:rFonts w:ascii="Liberation Serif" w:hAnsi="Liberation Serif" w:cs="Liberation Serif"/>
        </w:rPr>
        <w:t xml:space="preserve"> земельного участка или земельных участков и обеспечивает его подписание.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Специалист Отдела, в должностные обязанности которого входит предоставление муниципальной услуги, обеспечивает согласование и подписание указанных проектов решений должностными лицам</w:t>
      </w:r>
      <w:r>
        <w:rPr>
          <w:rFonts w:ascii="Liberation Serif" w:hAnsi="Liberation Serif" w:cs="Liberation Serif"/>
          <w:bCs/>
        </w:rPr>
        <w:t>и Администрации городского округа Первоуральск, уполномоченными на его согласование и подписание.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56. Максимальное время, затраченное на административную процедуру, не должно превышать трех рабочих дней.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57. Результатом выполнения административной процедур</w:t>
      </w:r>
      <w:r>
        <w:rPr>
          <w:rFonts w:ascii="Liberation Serif" w:eastAsiaTheme="minorHAnsi" w:hAnsi="Liberation Serif" w:cs="Liberation Serif"/>
          <w:bCs/>
          <w:lang w:eastAsia="en-US"/>
        </w:rPr>
        <w:t>ы является принятие решения о предоставлении муниципальной услуги или об отказе в предоставлении муниципальной услуги.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 xml:space="preserve">58. </w:t>
      </w:r>
      <w:r>
        <w:rPr>
          <w:rFonts w:ascii="Liberation Serif" w:eastAsiaTheme="minorHAnsi" w:hAnsi="Liberation Serif" w:cs="Liberation Serif"/>
          <w:lang w:eastAsia="en-US"/>
        </w:rPr>
        <w:t xml:space="preserve">Способом фиксации результата выполнения административной процедуры является подготовка проекта решения, его подписание и регистрация </w:t>
      </w:r>
      <w:r>
        <w:rPr>
          <w:rFonts w:ascii="Liberation Serif" w:eastAsiaTheme="minorHAnsi" w:hAnsi="Liberation Serif" w:cs="Liberation Serif"/>
          <w:lang w:eastAsia="en-US"/>
        </w:rPr>
        <w:t>в СЭД.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Направление результата предоставления 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59. Основанием для начала административной процедуры является принятое решение </w:t>
      </w:r>
      <w:r>
        <w:rPr>
          <w:rFonts w:ascii="Liberation Serif" w:eastAsiaTheme="minorHAnsi" w:hAnsi="Liberation Serif" w:cs="Liberation Serif"/>
          <w:bCs/>
          <w:lang w:eastAsia="en-US"/>
        </w:rPr>
        <w:t>о предоставлении либо об отказе в предоставлении муниципальной услуги</w:t>
      </w:r>
      <w:r>
        <w:rPr>
          <w:rFonts w:ascii="Liberation Serif" w:eastAsiaTheme="minorHAnsi" w:hAnsi="Liberation Serif" w:cs="Liberation Serif"/>
          <w:lang w:eastAsia="en-US"/>
        </w:rPr>
        <w:t>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60. Специалист Отдела, в должностные о</w:t>
      </w:r>
      <w:r>
        <w:rPr>
          <w:rFonts w:ascii="Liberation Serif" w:eastAsiaTheme="minorHAnsi" w:hAnsi="Liberation Serif" w:cs="Liberation Serif"/>
          <w:lang w:eastAsia="en-US"/>
        </w:rPr>
        <w:t xml:space="preserve">бязанности которого входит предоставление </w:t>
      </w:r>
      <w:r>
        <w:rPr>
          <w:rFonts w:ascii="Liberation Serif" w:hAnsi="Liberation Serif" w:cs="Liberation Serif"/>
        </w:rPr>
        <w:t>муниципальной</w:t>
      </w:r>
      <w:r>
        <w:rPr>
          <w:rFonts w:ascii="Liberation Serif" w:eastAsiaTheme="minorHAnsi" w:hAnsi="Liberation Serif" w:cs="Liberation Serif"/>
          <w:lang w:eastAsia="en-US"/>
        </w:rPr>
        <w:t xml:space="preserve"> услуги, обеспечивает направление копии решения (выписки из решения), указанного в пункте 59 настоящего </w:t>
      </w:r>
      <w:r>
        <w:rPr>
          <w:rFonts w:ascii="Liberation Serif" w:eastAsiaTheme="minorHAnsi" w:hAnsi="Liberation Serif" w:cs="Liberation Serif"/>
          <w:lang w:eastAsia="en-US"/>
        </w:rPr>
        <w:t xml:space="preserve">Административного </w:t>
      </w:r>
      <w:r>
        <w:rPr>
          <w:rFonts w:ascii="Liberation Serif" w:eastAsiaTheme="minorHAnsi" w:hAnsi="Liberation Serif" w:cs="Liberation Serif"/>
          <w:lang w:eastAsia="en-US"/>
        </w:rPr>
        <w:t>регламента, в следующем порядке:</w:t>
      </w:r>
    </w:p>
    <w:p w:rsidR="00802952" w:rsidRDefault="00ED249D">
      <w:pPr>
        <w:numPr>
          <w:ilvl w:val="0"/>
          <w:numId w:val="3"/>
        </w:numPr>
        <w:adjustRightInd w:val="0"/>
        <w:snapToGri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подписание проекта решения об утверждении </w:t>
      </w:r>
      <w:r>
        <w:rPr>
          <w:rFonts w:ascii="Liberation Serif" w:eastAsiaTheme="minorHAnsi" w:hAnsi="Liberation Serif" w:cs="Liberation Serif"/>
          <w:lang w:eastAsia="en-US"/>
        </w:rPr>
        <w:t>схемы расположения земельного участка или земельных участков на кадастровом плане территории и обеспечивает его подписание или проект письма об отказе в предоставлении муниципальной услуги с указанием причин отказа;</w:t>
      </w:r>
      <w:proofErr w:type="gramEnd"/>
    </w:p>
    <w:p w:rsidR="00802952" w:rsidRDefault="00ED249D">
      <w:pPr>
        <w:numPr>
          <w:ilvl w:val="0"/>
          <w:numId w:val="3"/>
        </w:numPr>
        <w:adjustRightInd w:val="0"/>
        <w:snapToGri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передача документов, указанных в подпунк</w:t>
      </w:r>
      <w:r>
        <w:rPr>
          <w:rFonts w:ascii="Liberation Serif" w:eastAsiaTheme="minorHAnsi" w:hAnsi="Liberation Serif" w:cs="Liberation Serif"/>
          <w:lang w:eastAsia="en-US"/>
        </w:rPr>
        <w:t xml:space="preserve">тах 1 настоящего пункта </w:t>
      </w:r>
      <w:r>
        <w:rPr>
          <w:rFonts w:ascii="Liberation Serif" w:eastAsiaTheme="minorHAnsi" w:hAnsi="Liberation Serif" w:cs="Liberation Serif"/>
          <w:lang w:eastAsia="en-US"/>
        </w:rPr>
        <w:t xml:space="preserve">Административного </w:t>
      </w:r>
      <w:r>
        <w:rPr>
          <w:rFonts w:ascii="Liberation Serif" w:eastAsiaTheme="minorHAnsi" w:hAnsi="Liberation Serif" w:cs="Liberation Serif"/>
          <w:lang w:eastAsia="en-US"/>
        </w:rPr>
        <w:t>регламента в многофункциональный центр предоставления государственных и муниципальных услуг для выдачи заявителю.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Заявитель вправе получить результат предоставления муниципальной услуги в форме электронного докумен</w:t>
      </w:r>
      <w:r>
        <w:rPr>
          <w:rFonts w:ascii="Liberation Serif" w:eastAsiaTheme="minorHAnsi" w:hAnsi="Liberation Serif" w:cs="Liberation Serif"/>
          <w:lang w:eastAsia="en-US"/>
        </w:rPr>
        <w:t xml:space="preserve">та или документа на бумажном носителе в течение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срока действия результата предоставления муниципальной услуги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>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61. Максимальное время, затраченное на административную процедуру, не должно превышать десяти рабочих дней.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62. Результатом данной административн</w:t>
      </w:r>
      <w:r>
        <w:rPr>
          <w:rFonts w:ascii="Liberation Serif" w:eastAsiaTheme="minorHAnsi" w:hAnsi="Liberation Serif" w:cs="Liberation Serif"/>
          <w:lang w:eastAsia="en-US"/>
        </w:rPr>
        <w:t xml:space="preserve">ой процедуры является направление копии решения, </w:t>
      </w:r>
      <w:r>
        <w:rPr>
          <w:rFonts w:ascii="Liberation Serif" w:hAnsi="Liberation Serif" w:cs="Liberation Serif"/>
          <w:bCs/>
        </w:rPr>
        <w:t>указанного в пункте 59 настоящего</w:t>
      </w:r>
      <w:r>
        <w:rPr>
          <w:rFonts w:ascii="Liberation Serif" w:hAnsi="Liberation Serif" w:cs="Liberation Serif"/>
          <w:bCs/>
        </w:rPr>
        <w:t xml:space="preserve"> Административного</w:t>
      </w:r>
      <w:r>
        <w:rPr>
          <w:rFonts w:ascii="Liberation Serif" w:hAnsi="Liberation Serif" w:cs="Liberation Serif"/>
          <w:bCs/>
        </w:rPr>
        <w:t xml:space="preserve"> регламента,</w:t>
      </w:r>
      <w:r>
        <w:rPr>
          <w:rFonts w:ascii="Liberation Serif" w:eastAsiaTheme="minorHAnsi" w:hAnsi="Liberation Serif" w:cs="Liberation Serif"/>
          <w:lang w:eastAsia="en-US"/>
        </w:rPr>
        <w:t xml:space="preserve"> в </w:t>
      </w:r>
      <w:r>
        <w:rPr>
          <w:rFonts w:ascii="Liberation Serif" w:hAnsi="Liberation Serif" w:cs="Liberation Serif"/>
        </w:rPr>
        <w:t>многофункциональный центр 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услуг, либо иным способом, указанным в заявлении о предоставлении му</w:t>
      </w:r>
      <w:r>
        <w:rPr>
          <w:rFonts w:ascii="Liberation Serif" w:hAnsi="Liberation Serif" w:cs="Liberation Serif"/>
        </w:rPr>
        <w:t>ниципальной услуги</w:t>
      </w:r>
      <w:r>
        <w:rPr>
          <w:rFonts w:ascii="Liberation Serif" w:eastAsiaTheme="minorHAnsi" w:hAnsi="Liberation Serif" w:cs="Liberation Serif"/>
          <w:lang w:eastAsia="en-US"/>
        </w:rPr>
        <w:t>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63.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>
        <w:rPr>
          <w:rFonts w:ascii="Liberation Serif" w:hAnsi="Liberation Serif" w:cs="Liberation Serif"/>
        </w:rPr>
        <w:t>многофункционального центра 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Theme="minorHAnsi" w:hAnsi="Liberation Serif" w:cs="Liberation Serif"/>
          <w:lang w:eastAsia="en-US"/>
        </w:rPr>
        <w:t xml:space="preserve"> копии решения, указ</w:t>
      </w:r>
      <w:r>
        <w:rPr>
          <w:rFonts w:ascii="Liberation Serif" w:eastAsiaTheme="minorHAnsi" w:hAnsi="Liberation Serif" w:cs="Liberation Serif"/>
          <w:lang w:eastAsia="en-US"/>
        </w:rPr>
        <w:t xml:space="preserve">анного в пункте 59 настоящего </w:t>
      </w:r>
      <w:r>
        <w:rPr>
          <w:rFonts w:ascii="Liberation Serif" w:eastAsiaTheme="minorHAnsi" w:hAnsi="Liberation Serif" w:cs="Liberation Serif"/>
          <w:lang w:eastAsia="en-US"/>
        </w:rPr>
        <w:t xml:space="preserve">Административного </w:t>
      </w:r>
      <w:r>
        <w:rPr>
          <w:rFonts w:ascii="Liberation Serif" w:eastAsiaTheme="minorHAnsi" w:hAnsi="Liberation Serif" w:cs="Liberation Serif"/>
          <w:lang w:eastAsia="en-US"/>
        </w:rPr>
        <w:t>регламента.</w:t>
      </w:r>
    </w:p>
    <w:p w:rsidR="00802952" w:rsidRDefault="00802952">
      <w:pPr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02952" w:rsidRDefault="00802952">
      <w:pPr>
        <w:autoSpaceDE w:val="0"/>
        <w:autoSpaceDN w:val="0"/>
        <w:adjustRightInd w:val="0"/>
        <w:snapToGrid w:val="0"/>
        <w:outlineLvl w:val="1"/>
        <w:rPr>
          <w:rFonts w:ascii="Liberation Serif" w:eastAsiaTheme="minorHAnsi" w:hAnsi="Liberation Serif" w:cs="Liberation Serif"/>
          <w:b/>
          <w:lang w:eastAsia="en-US"/>
        </w:rPr>
      </w:pP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 xml:space="preserve">64.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При поступлении заявления и документов 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об исправлении допущенных опечаток и ошибок в выданных в результате предоставления муниципальной услуги документах специалист Отдела, в должностные обязанности которого входит прием и регистрация входящих документов, осуществляет </w:t>
      </w:r>
      <w:r>
        <w:rPr>
          <w:rFonts w:ascii="Liberation Serif" w:eastAsiaTheme="minorHAnsi" w:hAnsi="Liberation Serif" w:cs="Liberation Serif"/>
          <w:lang w:eastAsia="en-US"/>
        </w:rPr>
        <w:t>административные действия,</w:t>
      </w:r>
      <w:r>
        <w:rPr>
          <w:rFonts w:ascii="Liberation Serif" w:eastAsiaTheme="minorHAnsi" w:hAnsi="Liberation Serif" w:cs="Liberation Serif"/>
          <w:lang w:eastAsia="en-US"/>
        </w:rPr>
        <w:t xml:space="preserve"> предусмотренные в пункте 41 настоящего </w:t>
      </w:r>
      <w:r>
        <w:rPr>
          <w:rFonts w:ascii="Liberation Serif" w:eastAsiaTheme="minorHAnsi" w:hAnsi="Liberation Serif" w:cs="Liberation Serif"/>
          <w:lang w:eastAsia="en-US"/>
        </w:rPr>
        <w:t xml:space="preserve">Административного </w:t>
      </w:r>
      <w:r>
        <w:rPr>
          <w:rFonts w:ascii="Liberation Serif" w:eastAsiaTheme="minorHAnsi" w:hAnsi="Liberation Serif" w:cs="Liberation Serif"/>
          <w:lang w:eastAsia="en-US"/>
        </w:rPr>
        <w:t>регламента.</w:t>
      </w:r>
      <w:proofErr w:type="gramEnd"/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65.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Р</w:t>
      </w:r>
      <w:r>
        <w:rPr>
          <w:rFonts w:ascii="Liberation Serif" w:eastAsiaTheme="minorHAnsi" w:hAnsi="Liberation Serif" w:cs="Liberation Serif"/>
          <w:bCs/>
          <w:lang w:eastAsia="en-US"/>
        </w:rPr>
        <w:t>егистрация заявления об исправлении допущенных опечаток и ошибок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lang w:eastAsia="en-US"/>
        </w:rPr>
        <w:t>в выданных в результате предоставления муниципальной услуги документах в системе электронного документооборота (дале</w:t>
      </w:r>
      <w:r>
        <w:rPr>
          <w:rFonts w:ascii="Liberation Serif" w:eastAsiaTheme="minorHAnsi" w:hAnsi="Liberation Serif" w:cs="Liberation Serif"/>
          <w:bCs/>
          <w:lang w:eastAsia="en-US"/>
        </w:rPr>
        <w:t>е – СЭД) осуществляется в день их поступления в Отдел специалистом, в должностные обязанности которого входит прием и регистрация входящих документов.</w:t>
      </w:r>
      <w:proofErr w:type="gramEnd"/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outlineLvl w:val="1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66. Специалист Отдела, в должностные обязанности которого входит прием и регистрация входящих документов,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в течение одного дня направляет зарегистрированное заявление </w:t>
      </w:r>
      <w:r>
        <w:rPr>
          <w:rFonts w:ascii="Liberation Serif" w:eastAsiaTheme="minorHAnsi" w:hAnsi="Liberation Serif" w:cs="Liberation Serif"/>
          <w:lang w:eastAsia="en-US"/>
        </w:rPr>
        <w:t>на рассмотрение специалисту уполномоченного органа местного самоуправления, в должностные обязанности которого входит предоставление муниципальной услуги.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67. </w:t>
      </w:r>
      <w:proofErr w:type="gramStart"/>
      <w:r>
        <w:rPr>
          <w:rFonts w:ascii="Liberation Serif" w:eastAsiaTheme="minorHAnsi" w:hAnsi="Liberation Serif" w:cs="Liberation Serif"/>
          <w:bCs/>
          <w:lang w:eastAsia="en-US"/>
        </w:rPr>
        <w:t>При получении заявления об исправле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нии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</w:rPr>
        <w:t>муниципальной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документах, специалист Отдела, ответственный за предоставление </w:t>
      </w:r>
      <w:r>
        <w:rPr>
          <w:rFonts w:ascii="Liberation Serif" w:eastAsiaTheme="minorHAnsi" w:hAnsi="Liberation Serif" w:cs="Liberation Serif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услуги, в течение десяти дней принимает решение о наличии либо отсутствии оснований дл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я отказа в исправлении допущенных опечаток и ошибок в выданных в результате предоставления </w:t>
      </w:r>
      <w:r>
        <w:rPr>
          <w:rFonts w:ascii="Liberation Serif" w:eastAsiaTheme="minorHAnsi" w:hAnsi="Liberation Serif" w:cs="Liberation Serif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 и осуществляет в соответствии с пунктами 53-57 настоящего </w:t>
      </w:r>
      <w:r>
        <w:rPr>
          <w:rFonts w:ascii="Liberation Serif" w:eastAsiaTheme="minorHAnsi" w:hAnsi="Liberation Serif" w:cs="Liberation Serif"/>
          <w:bCs/>
          <w:lang w:eastAsia="en-US"/>
        </w:rPr>
        <w:t>Административного</w:t>
      </w:r>
      <w:proofErr w:type="gramEnd"/>
      <w:r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lang w:eastAsia="en-US"/>
        </w:rPr>
        <w:t>регламента подготовку: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1)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проекта решения об исправлении 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допущенных опечаток и ошибок в выданных в результате предоставления </w:t>
      </w:r>
      <w:r>
        <w:rPr>
          <w:rFonts w:ascii="Liberation Serif" w:eastAsiaTheme="minorHAnsi" w:hAnsi="Liberation Serif" w:cs="Liberation Serif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документах;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2) проекта решения в форме письма Администрации городского округа Первоуральск об отказе в исправлении допущенных опечаток и ошибок в выданных в результате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предоставления </w:t>
      </w:r>
      <w:r>
        <w:rPr>
          <w:rFonts w:ascii="Liberation Serif" w:eastAsiaTheme="minorHAnsi" w:hAnsi="Liberation Serif" w:cs="Liberation Serif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документах.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outlineLvl w:val="1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68. Максимальное время, затраченное на принятие решения, не должно превышать пятнадцати дней.</w:t>
      </w: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outlineLvl w:val="1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 xml:space="preserve">69. </w:t>
      </w:r>
      <w:proofErr w:type="gramStart"/>
      <w:r>
        <w:rPr>
          <w:rFonts w:ascii="Liberation Serif" w:eastAsiaTheme="minorHAnsi" w:hAnsi="Liberation Serif" w:cs="Liberation Serif"/>
          <w:bCs/>
          <w:lang w:eastAsia="en-US"/>
        </w:rPr>
        <w:t xml:space="preserve">Результатом </w:t>
      </w:r>
      <w:r>
        <w:rPr>
          <w:rFonts w:ascii="Liberation Serif" w:eastAsiaTheme="minorHAnsi" w:hAnsi="Liberation Serif" w:cs="Liberation Serif"/>
          <w:lang w:eastAsia="en-US"/>
        </w:rPr>
        <w:t>рассмотрения заявления об исправлении допущенных опечаток и ошибок в выданных в результате предос</w:t>
      </w:r>
      <w:r>
        <w:rPr>
          <w:rFonts w:ascii="Liberation Serif" w:eastAsiaTheme="minorHAnsi" w:hAnsi="Liberation Serif" w:cs="Liberation Serif"/>
          <w:lang w:eastAsia="en-US"/>
        </w:rPr>
        <w:t>тавления муниципальной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езультате предоставления </w:t>
      </w:r>
      <w:r>
        <w:rPr>
          <w:rFonts w:ascii="Liberation Serif" w:eastAsiaTheme="minorHAnsi" w:hAnsi="Liberation Serif" w:cs="Liberation Serif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документах.</w:t>
      </w:r>
      <w:proofErr w:type="gramEnd"/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outlineLvl w:val="1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 xml:space="preserve">70. </w:t>
      </w:r>
      <w:proofErr w:type="gramStart"/>
      <w:r>
        <w:rPr>
          <w:rFonts w:ascii="Liberation Serif" w:eastAsiaTheme="minorHAnsi" w:hAnsi="Liberation Serif" w:cs="Liberation Serif"/>
          <w:bCs/>
          <w:lang w:eastAsia="en-US"/>
        </w:rPr>
        <w:t>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тным лицом Администрации городского округа Первоуральск, уполномоченным на принятие решения о предоставлении либо об отказе в предоставлении </w:t>
      </w:r>
      <w:r>
        <w:rPr>
          <w:rFonts w:ascii="Liberation Serif" w:eastAsiaTheme="minorHAnsi" w:hAnsi="Liberation Serif" w:cs="Liberation Serif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lang w:eastAsia="en-US"/>
        </w:rPr>
        <w:t xml:space="preserve"> услуги, регистрация его в СЭД и направление заявителю.</w:t>
      </w:r>
      <w:proofErr w:type="gramEnd"/>
    </w:p>
    <w:p w:rsidR="00802952" w:rsidRDefault="00802952">
      <w:pPr>
        <w:autoSpaceDE w:val="0"/>
        <w:autoSpaceDN w:val="0"/>
        <w:adjustRightInd w:val="0"/>
        <w:snapToGrid w:val="0"/>
        <w:ind w:right="-711" w:firstLine="709"/>
        <w:jc w:val="both"/>
        <w:outlineLvl w:val="1"/>
        <w:rPr>
          <w:rFonts w:ascii="Liberation Serif" w:hAnsi="Liberation Serif" w:cs="Liberation Serif"/>
          <w:bCs/>
          <w:iCs/>
        </w:rPr>
      </w:pPr>
    </w:p>
    <w:p w:rsidR="00802952" w:rsidRDefault="00ED249D">
      <w:pPr>
        <w:widowControl w:val="0"/>
        <w:autoSpaceDE w:val="0"/>
        <w:autoSpaceDN w:val="0"/>
        <w:adjustRightInd w:val="0"/>
        <w:snapToGrid w:val="0"/>
        <w:jc w:val="center"/>
        <w:outlineLvl w:val="1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Раздел 4. Формы </w:t>
      </w:r>
      <w:proofErr w:type="gramStart"/>
      <w:r>
        <w:rPr>
          <w:rFonts w:ascii="Liberation Serif" w:eastAsia="Calibri" w:hAnsi="Liberation Serif" w:cs="Liberation Serif"/>
          <w:bCs/>
          <w:lang w:eastAsia="en-US"/>
        </w:rPr>
        <w:t>контроля за</w:t>
      </w:r>
      <w:proofErr w:type="gramEnd"/>
      <w:r>
        <w:rPr>
          <w:rFonts w:ascii="Liberation Serif" w:eastAsia="Calibri" w:hAnsi="Liberation Serif" w:cs="Liberation Serif"/>
          <w:bCs/>
          <w:lang w:eastAsia="en-US"/>
        </w:rPr>
        <w:t xml:space="preserve"> исполнением </w:t>
      </w:r>
      <w:r>
        <w:rPr>
          <w:rFonts w:ascii="Liberation Serif" w:eastAsia="Calibri" w:hAnsi="Liberation Serif" w:cs="Liberation Serif"/>
          <w:bCs/>
          <w:lang w:eastAsia="en-US"/>
        </w:rPr>
        <w:t>регламента</w:t>
      </w:r>
    </w:p>
    <w:p w:rsidR="00802952" w:rsidRDefault="00802952">
      <w:pPr>
        <w:widowControl w:val="0"/>
        <w:autoSpaceDE w:val="0"/>
        <w:autoSpaceDN w:val="0"/>
        <w:adjustRightInd w:val="0"/>
        <w:snapToGrid w:val="0"/>
        <w:rPr>
          <w:rFonts w:ascii="Liberation Serif" w:eastAsia="Calibri" w:hAnsi="Liberation Serif" w:cs="Liberation Serif"/>
          <w:bCs/>
          <w:lang w:eastAsia="en-US"/>
        </w:rPr>
      </w:pPr>
    </w:p>
    <w:p w:rsidR="00802952" w:rsidRDefault="00ED249D">
      <w:pPr>
        <w:widowControl w:val="0"/>
        <w:autoSpaceDE w:val="0"/>
        <w:autoSpaceDN w:val="0"/>
        <w:adjustRightInd w:val="0"/>
        <w:snapToGrid w:val="0"/>
        <w:jc w:val="center"/>
        <w:outlineLvl w:val="2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Порядок осуществления текущего </w:t>
      </w:r>
      <w:proofErr w:type="gramStart"/>
      <w:r>
        <w:rPr>
          <w:rFonts w:ascii="Liberation Serif" w:eastAsia="Calibri" w:hAnsi="Liberation Serif" w:cs="Liberation Serif"/>
          <w:bCs/>
          <w:lang w:eastAsia="en-US"/>
        </w:rPr>
        <w:t>контроля за</w:t>
      </w:r>
      <w:proofErr w:type="gramEnd"/>
      <w:r>
        <w:rPr>
          <w:rFonts w:ascii="Liberation Serif" w:eastAsia="Calibri" w:hAnsi="Liberation Serif" w:cs="Liberation Serif"/>
          <w:bCs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</w:t>
      </w:r>
      <w:r>
        <w:rPr>
          <w:rFonts w:ascii="Liberation Serif" w:eastAsia="Calibri" w:hAnsi="Liberation Serif" w:cs="Liberation Serif"/>
          <w:bCs/>
          <w:lang w:eastAsia="en-US"/>
        </w:rPr>
        <w:t>ими решений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71. Текущий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контроль за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Администрации городского округа Первоуральск</w:t>
      </w:r>
      <w:r>
        <w:rPr>
          <w:rFonts w:ascii="Liberation Serif" w:eastAsiaTheme="minorHAnsi" w:hAnsi="Liberation Serif" w:cs="Liberation Serif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802952" w:rsidRDefault="00802952">
      <w:pPr>
        <w:widowControl w:val="0"/>
        <w:autoSpaceDE w:val="0"/>
        <w:autoSpaceDN w:val="0"/>
        <w:adjustRightInd w:val="0"/>
        <w:snapToGrid w:val="0"/>
        <w:ind w:right="-711"/>
        <w:outlineLvl w:val="2"/>
        <w:rPr>
          <w:rFonts w:ascii="Liberation Serif" w:eastAsia="Calibri" w:hAnsi="Liberation Serif" w:cs="Liberation Serif"/>
          <w:b/>
          <w:lang w:eastAsia="en-US"/>
        </w:rPr>
      </w:pPr>
    </w:p>
    <w:p w:rsidR="00802952" w:rsidRDefault="00ED249D">
      <w:pPr>
        <w:widowControl w:val="0"/>
        <w:autoSpaceDE w:val="0"/>
        <w:autoSpaceDN w:val="0"/>
        <w:adjustRightInd w:val="0"/>
        <w:snapToGrid w:val="0"/>
        <w:jc w:val="center"/>
        <w:outlineLvl w:val="2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Порядок и периодичность осуществления плановых и внеплановы</w:t>
      </w:r>
      <w:r>
        <w:rPr>
          <w:rFonts w:ascii="Liberation Serif" w:eastAsia="Calibri" w:hAnsi="Liberation Serif" w:cs="Liberation Serif"/>
          <w:bCs/>
          <w:lang w:eastAsia="en-US"/>
        </w:rPr>
        <w:t xml:space="preserve">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Liberation Serif" w:eastAsia="Calibri" w:hAnsi="Liberation Serif" w:cs="Liberation Serif"/>
          <w:bCs/>
          <w:lang w:eastAsia="en-US"/>
        </w:rPr>
        <w:t>контроля за</w:t>
      </w:r>
      <w:proofErr w:type="gramEnd"/>
      <w:r>
        <w:rPr>
          <w:rFonts w:ascii="Liberation Serif" w:eastAsia="Calibri" w:hAnsi="Liberation Serif" w:cs="Liberation Serif"/>
          <w:bCs/>
          <w:lang w:eastAsia="en-US"/>
        </w:rPr>
        <w:t xml:space="preserve"> полнотой и качеством предоставления 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72.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Контроль за полнотой и качеством предоставления муниципальной услуги включает в себя: п</w:t>
      </w:r>
      <w:r>
        <w:rPr>
          <w:rFonts w:ascii="Liberation Serif" w:eastAsiaTheme="minorHAnsi" w:hAnsi="Liberation Serif" w:cs="Liberation Serif"/>
          <w:lang w:eastAsia="en-US"/>
        </w:rPr>
        <w:t>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Администрации городского округа Первоуральск и его должностных ли</w:t>
      </w:r>
      <w:r>
        <w:rPr>
          <w:rFonts w:ascii="Liberation Serif" w:eastAsiaTheme="minorHAnsi" w:hAnsi="Liberation Serif" w:cs="Liberation Serif"/>
          <w:lang w:eastAsia="en-US"/>
        </w:rPr>
        <w:t xml:space="preserve">ц, многофункционального центра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Theme="minorHAnsi" w:hAnsi="Liberation Serif" w:cs="Liberation Serif"/>
          <w:lang w:eastAsia="en-US"/>
        </w:rPr>
        <w:t xml:space="preserve"> и его сотрудников.</w:t>
      </w:r>
      <w:proofErr w:type="gramEnd"/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Периодичность проведения проверок не реже одного раза в год.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highlight w:val="cyan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Результаты проверок оформляются в виде акта проверки.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widowControl w:val="0"/>
        <w:autoSpaceDE w:val="0"/>
        <w:autoSpaceDN w:val="0"/>
        <w:adjustRightInd w:val="0"/>
        <w:snapToGrid w:val="0"/>
        <w:jc w:val="center"/>
        <w:outlineLvl w:val="2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Ответственность должностных лиц орган</w:t>
      </w:r>
      <w:r>
        <w:rPr>
          <w:rFonts w:ascii="Liberation Serif" w:eastAsia="Calibri" w:hAnsi="Liberation Serif" w:cs="Liberation Serif"/>
          <w:bCs/>
          <w:lang w:eastAsia="en-US"/>
        </w:rPr>
        <w:t>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802952" w:rsidRDefault="00802952">
      <w:pPr>
        <w:autoSpaceDE w:val="0"/>
        <w:autoSpaceDN w:val="0"/>
        <w:adjustRightInd w:val="0"/>
        <w:snapToGrid w:val="0"/>
        <w:ind w:firstLine="709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73. В случае выявления нарушений прав и законных интересов заявителя должностные лица привлекаются к</w:t>
      </w:r>
      <w:r>
        <w:rPr>
          <w:rFonts w:ascii="Liberation Serif" w:eastAsiaTheme="minorHAnsi" w:hAnsi="Liberation Serif" w:cs="Liberation Serif"/>
          <w:lang w:eastAsia="en-US"/>
        </w:rPr>
        <w:t xml:space="preserve"> дисциплинарной ответственности в соответствии со статьей 27 Федерального закона от 02 марта 2017 года № 25-ФЗ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«О муниципальной службе в Российской Федерации».</w:t>
      </w:r>
    </w:p>
    <w:p w:rsidR="00802952" w:rsidRDefault="00802952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widowControl w:val="0"/>
        <w:autoSpaceDE w:val="0"/>
        <w:autoSpaceDN w:val="0"/>
        <w:adjustRightInd w:val="0"/>
        <w:snapToGrid w:val="0"/>
        <w:jc w:val="center"/>
        <w:outlineLvl w:val="2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Положения, характеризующие требования к порядку и формам </w:t>
      </w:r>
      <w:proofErr w:type="gramStart"/>
      <w:r>
        <w:rPr>
          <w:rFonts w:ascii="Liberation Serif" w:eastAsia="Calibri" w:hAnsi="Liberation Serif" w:cs="Liberation Serif"/>
          <w:bCs/>
          <w:lang w:eastAsia="en-US"/>
        </w:rPr>
        <w:t>контроля за</w:t>
      </w:r>
      <w:proofErr w:type="gramEnd"/>
      <w:r>
        <w:rPr>
          <w:rFonts w:ascii="Liberation Serif" w:eastAsia="Calibri" w:hAnsi="Liberation Serif" w:cs="Liberation Serif"/>
          <w:bCs/>
          <w:lang w:eastAsia="en-US"/>
        </w:rPr>
        <w:t xml:space="preserve"> предоставлением муниципаль</w:t>
      </w:r>
      <w:r>
        <w:rPr>
          <w:rFonts w:ascii="Liberation Serif" w:eastAsia="Calibri" w:hAnsi="Liberation Serif" w:cs="Liberation Serif"/>
          <w:bCs/>
          <w:lang w:eastAsia="en-US"/>
        </w:rPr>
        <w:t>ной услуги, в том числе со стороны граждан, их объединений и организаций</w:t>
      </w:r>
    </w:p>
    <w:p w:rsidR="00802952" w:rsidRDefault="00802952">
      <w:pPr>
        <w:autoSpaceDE w:val="0"/>
        <w:autoSpaceDN w:val="0"/>
        <w:adjustRightInd w:val="0"/>
        <w:snapToGrid w:val="0"/>
        <w:ind w:right="-711"/>
        <w:rPr>
          <w:rFonts w:ascii="Liberation Serif" w:eastAsiaTheme="minorHAnsi" w:hAnsi="Liberation Serif" w:cs="Liberation Serif"/>
          <w:bCs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74.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Контроль за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</w:t>
      </w:r>
      <w:r>
        <w:rPr>
          <w:rFonts w:ascii="Liberation Serif" w:eastAsiaTheme="minorHAnsi" w:hAnsi="Liberation Serif" w:cs="Liberation Serif"/>
          <w:lang w:eastAsia="en-US"/>
        </w:rPr>
        <w:t>авлению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городского округа Первоуральск нормативных правовых актов, а также положений регламента.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Проверки </w:t>
      </w:r>
      <w:r>
        <w:rPr>
          <w:rFonts w:ascii="Liberation Serif" w:eastAsia="Calibri" w:hAnsi="Liberation Serif" w:cs="Liberation Serif"/>
          <w:lang w:eastAsia="en-US"/>
        </w:rPr>
        <w:t>также могут проводиться в связи с рассмотрением поступивших в Администрацию городского округа Первоуральск жалоб в отношении действий (бездействий) должностных лиц Администрации городского округа Первоуральск и принятых ими решений при представлении муници</w:t>
      </w:r>
      <w:r>
        <w:rPr>
          <w:rFonts w:ascii="Liberation Serif" w:eastAsia="Calibri" w:hAnsi="Liberation Serif" w:cs="Liberation Serif"/>
          <w:lang w:eastAsia="en-US"/>
        </w:rPr>
        <w:t>пальной услуги либо по результатам текущего контроля.</w:t>
      </w: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Контроль за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Liberation Serif" w:hAnsi="Liberation Serif" w:cs="Liberation Serif"/>
        </w:rPr>
        <w:t>Администрации городского округа Первоуральск</w:t>
      </w:r>
      <w:r>
        <w:rPr>
          <w:rFonts w:ascii="Liberation Serif" w:eastAsiaTheme="minorHAnsi" w:hAnsi="Liberation Serif" w:cs="Liberation Serif"/>
          <w:lang w:eastAsia="en-US"/>
        </w:rPr>
        <w:t xml:space="preserve"> при пред</w:t>
      </w:r>
      <w:r>
        <w:rPr>
          <w:rFonts w:ascii="Liberation Serif" w:eastAsiaTheme="minorHAnsi" w:hAnsi="Liberation Serif" w:cs="Liberation Serif"/>
          <w:lang w:eastAsia="en-US"/>
        </w:rPr>
        <w:t>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02952" w:rsidRDefault="00802952">
      <w:pPr>
        <w:autoSpaceDE w:val="0"/>
        <w:autoSpaceDN w:val="0"/>
        <w:adjustRightInd w:val="0"/>
        <w:snapToGri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802952" w:rsidRDefault="00ED249D">
      <w:pPr>
        <w:widowControl w:val="0"/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bookmarkStart w:id="11" w:name="Par346"/>
      <w:bookmarkStart w:id="12" w:name="Par310"/>
      <w:bookmarkStart w:id="13" w:name="Par341"/>
      <w:bookmarkEnd w:id="11"/>
      <w:bookmarkEnd w:id="12"/>
      <w:bookmarkEnd w:id="13"/>
      <w:r>
        <w:rPr>
          <w:rFonts w:ascii="Liberation Serif" w:hAnsi="Liberation Serif" w:cs="Liberation Serif"/>
          <w:bCs/>
        </w:rPr>
        <w:t>Раздел 5. Досудебный (</w:t>
      </w:r>
      <w:r>
        <w:rPr>
          <w:rFonts w:ascii="Liberation Serif" w:hAnsi="Liberation Serif" w:cs="Liberation Serif"/>
          <w:bCs/>
        </w:rPr>
        <w:t>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</w:t>
      </w:r>
      <w:r>
        <w:rPr>
          <w:rFonts w:ascii="Liberation Serif" w:hAnsi="Liberation Serif" w:cs="Liberation Serif"/>
          <w:bCs/>
        </w:rPr>
        <w:t>ых и</w:t>
      </w:r>
      <w:r>
        <w:rPr>
          <w:rFonts w:ascii="Liberation Serif" w:hAnsi="Liberation Serif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>муниципальных услуг, работников многофункционального центра предоставления государственных и</w:t>
      </w:r>
      <w:r>
        <w:rPr>
          <w:rFonts w:ascii="Liberation Serif" w:hAnsi="Liberation Serif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>муниципальных услуг</w:t>
      </w:r>
    </w:p>
    <w:p w:rsidR="00802952" w:rsidRDefault="00802952">
      <w:pPr>
        <w:widowControl w:val="0"/>
        <w:autoSpaceDE w:val="0"/>
        <w:autoSpaceDN w:val="0"/>
        <w:adjustRightInd w:val="0"/>
        <w:snapToGrid w:val="0"/>
        <w:jc w:val="both"/>
        <w:rPr>
          <w:rFonts w:ascii="Liberation Serif" w:hAnsi="Liberation Serif" w:cs="Liberation Serif"/>
          <w:bCs/>
        </w:rPr>
      </w:pPr>
    </w:p>
    <w:p w:rsidR="00802952" w:rsidRDefault="00ED249D">
      <w:pPr>
        <w:widowControl w:val="0"/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proofErr w:type="gramStart"/>
      <w:r>
        <w:rPr>
          <w:rFonts w:ascii="Liberation Serif" w:hAnsi="Liberation Serif" w:cs="Liberation Serif"/>
          <w:bCs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</w:t>
      </w:r>
      <w:r>
        <w:rPr>
          <w:rFonts w:ascii="Liberation Serif" w:hAnsi="Liberation Serif" w:cs="Liberation Serif"/>
          <w:bCs/>
        </w:rPr>
        <w:t>яемых (принятых) в ходе предоставления муниципальной услуги (далее - жалоба)</w:t>
      </w:r>
      <w:proofErr w:type="gramEnd"/>
    </w:p>
    <w:p w:rsidR="00802952" w:rsidRDefault="00802952">
      <w:pPr>
        <w:widowControl w:val="0"/>
        <w:autoSpaceDE w:val="0"/>
        <w:autoSpaceDN w:val="0"/>
        <w:adjustRightInd w:val="0"/>
        <w:snapToGrid w:val="0"/>
        <w:ind w:right="-711" w:firstLine="540"/>
        <w:jc w:val="both"/>
        <w:rPr>
          <w:rFonts w:ascii="Liberation Serif" w:hAnsi="Liberation Serif" w:cs="Liberation Serif"/>
          <w:b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7</w:t>
      </w:r>
      <w:r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 xml:space="preserve">. </w:t>
      </w:r>
      <w:proofErr w:type="gramStart"/>
      <w:r>
        <w:rPr>
          <w:rFonts w:ascii="Liberation Serif" w:eastAsia="Calibri" w:hAnsi="Liberation Serif" w:cs="Liberation Serif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>
        <w:rPr>
          <w:rFonts w:ascii="Liberation Serif" w:hAnsi="Liberation Serif" w:cs="Liberation Serif"/>
        </w:rPr>
        <w:t>муниципальной</w:t>
      </w:r>
      <w:r>
        <w:rPr>
          <w:rFonts w:ascii="Liberation Serif" w:eastAsia="Calibri" w:hAnsi="Liberation Serif" w:cs="Liberation Serif"/>
          <w:lang w:eastAsia="en-US"/>
        </w:rPr>
        <w:t xml:space="preserve"> услуги исполнительным органом государственной власти Свердловской о</w:t>
      </w:r>
      <w:r>
        <w:rPr>
          <w:rFonts w:ascii="Liberation Serif" w:eastAsia="Calibri" w:hAnsi="Liberation Serif" w:cs="Liberation Serif"/>
          <w:lang w:eastAsia="en-US"/>
        </w:rPr>
        <w:t xml:space="preserve">бласти, предоставляющим государственную услугу, его должностных лиц и государственных гражданских служащих, а также решения и действия (бездействие) многофункционального центра, работников многофункционального центра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</w:t>
      </w:r>
      <w:r>
        <w:rPr>
          <w:rFonts w:ascii="Liberation Serif" w:hAnsi="Liberation Serif" w:cs="Liberation Serif"/>
        </w:rPr>
        <w:t>пальных услуг</w:t>
      </w:r>
      <w:r>
        <w:rPr>
          <w:rFonts w:ascii="Liberation Serif" w:eastAsia="Calibri" w:hAnsi="Liberation Serif" w:cs="Liberation Serif"/>
          <w:lang w:eastAsia="en-US"/>
        </w:rPr>
        <w:t xml:space="preserve"> в досудебном (внесудебном) порядке в случаях, предусмотренных статьей 11.1 Федерального закона от 27</w:t>
      </w:r>
      <w:r>
        <w:rPr>
          <w:rFonts w:ascii="Liberation Serif" w:eastAsia="Calibri" w:hAnsi="Liberation Serif" w:cs="Liberation Serif"/>
          <w:lang w:eastAsia="en-US"/>
        </w:rPr>
        <w:t xml:space="preserve"> июля</w:t>
      </w:r>
      <w:r>
        <w:rPr>
          <w:rFonts w:ascii="Liberation Serif" w:eastAsia="Calibri" w:hAnsi="Liberation Serif" w:cs="Liberation Serif"/>
          <w:lang w:eastAsia="en-US"/>
        </w:rPr>
        <w:br/>
      </w:r>
      <w:r>
        <w:rPr>
          <w:rFonts w:ascii="Liberation Serif" w:eastAsia="Calibri" w:hAnsi="Liberation Serif" w:cs="Liberation Serif"/>
          <w:lang w:eastAsia="en-US"/>
        </w:rPr>
        <w:t>2010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года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№ 210-ФЗ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«Об организации предоставления государственных и муниципальных услуг»</w:t>
      </w:r>
      <w:r>
        <w:rPr>
          <w:rFonts w:ascii="Liberation Serif" w:eastAsia="Calibri" w:hAnsi="Liberation Serif" w:cs="Liberation Serif"/>
          <w:lang w:eastAsia="en-US"/>
        </w:rPr>
        <w:t>.</w:t>
      </w:r>
    </w:p>
    <w:p w:rsidR="00802952" w:rsidRDefault="00802952">
      <w:pPr>
        <w:adjustRightInd w:val="0"/>
        <w:snapToGri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802952" w:rsidRDefault="00ED249D">
      <w:pPr>
        <w:adjustRightInd w:val="0"/>
        <w:snapToGrid w:val="0"/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Органы местного самоуправления муниципального</w:t>
      </w:r>
      <w:r>
        <w:rPr>
          <w:rFonts w:ascii="Liberation Serif" w:eastAsia="Calibri" w:hAnsi="Liberation Serif" w:cs="Liberation Serif"/>
          <w:bCs/>
          <w:lang w:eastAsia="en-US"/>
        </w:rPr>
        <w:t xml:space="preserve"> образования,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02952" w:rsidRDefault="00802952">
      <w:pPr>
        <w:adjustRightInd w:val="0"/>
        <w:snapToGrid w:val="0"/>
        <w:ind w:right="-711" w:firstLine="709"/>
        <w:jc w:val="center"/>
        <w:rPr>
          <w:rFonts w:ascii="Liberation Serif" w:eastAsia="Calibri" w:hAnsi="Liberation Serif" w:cs="Liberation Serif"/>
          <w:lang w:eastAsia="en-US"/>
        </w:rPr>
      </w:pPr>
    </w:p>
    <w:p w:rsidR="00802952" w:rsidRDefault="00ED249D">
      <w:pPr>
        <w:autoSpaceDE w:val="0"/>
        <w:autoSpaceDN w:val="0"/>
        <w:adjustRightInd w:val="0"/>
        <w:snapToGrid w:val="0"/>
        <w:ind w:firstLine="709"/>
        <w:contextualSpacing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</w:t>
      </w:r>
      <w:r>
        <w:rPr>
          <w:rFonts w:ascii="Liberation Serif" w:eastAsia="Calibri" w:hAnsi="Liberation Serif" w:cs="Liberation Serif"/>
          <w:lang w:eastAsia="en-US"/>
        </w:rPr>
        <w:t>6</w:t>
      </w:r>
      <w:r>
        <w:rPr>
          <w:rFonts w:ascii="Liberation Serif" w:eastAsia="Calibri" w:hAnsi="Liberation Serif" w:cs="Liberation Serif"/>
          <w:lang w:eastAsia="en-US"/>
        </w:rPr>
        <w:t xml:space="preserve">. </w:t>
      </w:r>
      <w:proofErr w:type="gramStart"/>
      <w:r>
        <w:rPr>
          <w:rFonts w:ascii="Liberation Serif" w:eastAsia="Calibri" w:hAnsi="Liberation Serif" w:cs="Liberation Serif"/>
          <w:lang w:eastAsia="en-US"/>
        </w:rPr>
        <w:t>В случае обжалования решений и действий (бездействия)</w:t>
      </w:r>
      <w:r>
        <w:rPr>
          <w:rFonts w:ascii="Liberation Serif" w:hAnsi="Liberation Serif" w:cs="Liberation Serif"/>
        </w:rPr>
        <w:t xml:space="preserve"> Администрации городского округа Первоуральс</w:t>
      </w:r>
      <w:r>
        <w:rPr>
          <w:rFonts w:ascii="Liberation Serif" w:hAnsi="Liberation Serif" w:cs="Liberation Serif"/>
        </w:rPr>
        <w:t>к</w:t>
      </w:r>
      <w:r>
        <w:rPr>
          <w:rFonts w:ascii="Liberation Serif" w:eastAsia="Calibri" w:hAnsi="Liberation Serif" w:cs="Liberation Serif"/>
          <w:lang w:eastAsia="en-US"/>
        </w:rPr>
        <w:t xml:space="preserve">, его должностных лиц и муниципальных служащих жалоба подается для рассмотрения в Администрацию городского округа Первоуральск, в письменной форме на бумажном носителе, в том числе при личном приеме заявителя, по почте или через многофункциональный центр </w:t>
      </w:r>
      <w:r>
        <w:rPr>
          <w:rFonts w:ascii="Liberation Serif" w:hAnsi="Liberation Serif" w:cs="Liberation Serif"/>
        </w:rPr>
        <w:t>предоставления государственных и муниципальных услуг</w:t>
      </w:r>
      <w:r>
        <w:rPr>
          <w:rFonts w:ascii="Liberation Serif" w:eastAsia="Calibri" w:hAnsi="Liberation Serif" w:cs="Liberation Serif"/>
          <w:lang w:eastAsia="en-US"/>
        </w:rPr>
        <w:t xml:space="preserve"> либо в электронной форме.</w:t>
      </w:r>
      <w:proofErr w:type="gramEnd"/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</w:t>
      </w:r>
      <w:r>
        <w:rPr>
          <w:rFonts w:ascii="Liberation Serif" w:eastAsia="Calibri" w:hAnsi="Liberation Serif" w:cs="Liberation Serif"/>
          <w:lang w:eastAsia="en-US"/>
        </w:rPr>
        <w:t>7</w:t>
      </w:r>
      <w:r>
        <w:rPr>
          <w:rFonts w:ascii="Liberation Serif" w:eastAsia="Calibri" w:hAnsi="Liberation Serif" w:cs="Liberation Serif"/>
          <w:lang w:eastAsia="en-US"/>
        </w:rPr>
        <w:t xml:space="preserve">. </w:t>
      </w:r>
      <w:proofErr w:type="gramStart"/>
      <w:r>
        <w:rPr>
          <w:rFonts w:ascii="Liberation Serif" w:eastAsia="Calibri" w:hAnsi="Liberation Serif" w:cs="Liberation Serif"/>
          <w:lang w:eastAsia="en-US"/>
        </w:rPr>
        <w:t xml:space="preserve">В случае обжалования решений и действий (бездействия) многофункционального центра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>, работника многофункционального центра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 xml:space="preserve"> жалоба подается для рассмотрения в многофункциональный центр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 xml:space="preserve"> в филиал, где заявитель подавал заявление и документы для предоставления муниципальной у</w:t>
      </w:r>
      <w:r>
        <w:rPr>
          <w:rFonts w:ascii="Liberation Serif" w:eastAsia="Calibri" w:hAnsi="Liberation Serif" w:cs="Liberation Serif"/>
          <w:lang w:eastAsia="en-US"/>
        </w:rPr>
        <w:t>слуги в письменной форме на бумажном носителе, в том числе при личном приеме заявителя, по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почте или в электронной форме.</w:t>
      </w: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Жалобу на решения и действия (бездействие) многофункционального центра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 xml:space="preserve"> также возм</w:t>
      </w:r>
      <w:r>
        <w:rPr>
          <w:rFonts w:ascii="Liberation Serif" w:eastAsia="Calibri" w:hAnsi="Liberation Serif" w:cs="Liberation Serif"/>
          <w:lang w:eastAsia="en-US"/>
        </w:rPr>
        <w:t>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802952" w:rsidRDefault="00802952">
      <w:pPr>
        <w:adjustRightInd w:val="0"/>
        <w:snapToGrid w:val="0"/>
        <w:jc w:val="center"/>
        <w:rPr>
          <w:rFonts w:ascii="Liberation Serif" w:hAnsi="Liberation Serif" w:cs="Liberation Serif"/>
          <w:b/>
        </w:rPr>
      </w:pPr>
    </w:p>
    <w:p w:rsidR="00802952" w:rsidRDefault="00ED249D">
      <w:pPr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Способы</w:t>
      </w:r>
      <w:r>
        <w:rPr>
          <w:rFonts w:ascii="Liberation Serif" w:eastAsia="Calibri" w:hAnsi="Liberation Serif" w:cs="Liberation Serif"/>
          <w:bCs/>
          <w:lang w:eastAsia="en-US"/>
        </w:rPr>
        <w:t xml:space="preserve"> информирования заявителей о порядке подачи и р</w:t>
      </w:r>
      <w:r>
        <w:rPr>
          <w:rFonts w:ascii="Liberation Serif" w:hAnsi="Liberation Serif" w:cs="Liberation Serif"/>
          <w:bCs/>
        </w:rPr>
        <w:t>ассмотрения жалобы, в том числе с использованием Единого портала</w:t>
      </w:r>
    </w:p>
    <w:p w:rsidR="00802952" w:rsidRDefault="00802952">
      <w:pPr>
        <w:adjustRightInd w:val="0"/>
        <w:snapToGrid w:val="0"/>
        <w:ind w:right="-711" w:firstLine="709"/>
        <w:jc w:val="center"/>
        <w:rPr>
          <w:rFonts w:ascii="Liberation Serif" w:hAnsi="Liberation Serif" w:cs="Liberation Serif"/>
          <w:b/>
        </w:rPr>
      </w:pP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</w:t>
      </w:r>
      <w:r>
        <w:rPr>
          <w:rFonts w:ascii="Liberation Serif" w:eastAsia="Calibri" w:hAnsi="Liberation Serif" w:cs="Liberation Serif"/>
          <w:lang w:eastAsia="en-US"/>
        </w:rPr>
        <w:t>8</w:t>
      </w:r>
      <w:r>
        <w:rPr>
          <w:rFonts w:ascii="Liberation Serif" w:eastAsia="Calibri" w:hAnsi="Liberation Serif" w:cs="Liberation Serif"/>
          <w:lang w:eastAsia="en-US"/>
        </w:rPr>
        <w:t xml:space="preserve">. Администрация городского округа Первоуральск, многофункциональный центр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>, а также учред</w:t>
      </w:r>
      <w:r>
        <w:rPr>
          <w:rFonts w:ascii="Liberation Serif" w:eastAsia="Calibri" w:hAnsi="Liberation Serif" w:cs="Liberation Serif"/>
          <w:lang w:eastAsia="en-US"/>
        </w:rPr>
        <w:t xml:space="preserve">итель многофункционального центра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 xml:space="preserve"> обеспечивают:</w:t>
      </w: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информирование заявителей о порядке обжалования решений и действий (бездействия) органа местного самоуправления муниципального образования, предоставляю</w:t>
      </w:r>
      <w:r>
        <w:rPr>
          <w:rFonts w:ascii="Liberation Serif" w:eastAsia="Calibri" w:hAnsi="Liberation Serif" w:cs="Liberation Serif"/>
          <w:lang w:eastAsia="en-US"/>
        </w:rPr>
        <w:t xml:space="preserve">щего муниципальную услугу, его должностных лиц и муниципальных служащих, решений и действий (бездействия) многофункционального центра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>, его должностных лиц и работников посредством размещения информации:</w:t>
      </w: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на стендах в местах предоставления муниципальных услуг;</w:t>
      </w: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на официальных сайтах органов, предоставляющих муниципальные услуги, многофункционального центра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 xml:space="preserve"> (</w:t>
      </w:r>
      <w:hyperlink r:id="rId12" w:history="1">
        <w:r>
          <w:rPr>
            <w:rFonts w:ascii="Liberation Serif" w:eastAsia="Calibri" w:hAnsi="Liberation Serif" w:cs="Liberation Serif"/>
            <w:lang w:eastAsia="en-US"/>
          </w:rPr>
          <w:t>http://mfc66.ru/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) и учредителя многофункционального центра </w:t>
      </w:r>
      <w:r>
        <w:rPr>
          <w:rFonts w:ascii="Liberation Serif" w:hAnsi="Liberation Serif" w:cs="Liberation Serif"/>
        </w:rPr>
        <w:t>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 xml:space="preserve"> (</w:t>
      </w:r>
      <w:hyperlink r:id="rId13" w:history="1">
        <w:r>
          <w:rPr>
            <w:rFonts w:ascii="Liberation Serif" w:eastAsia="Calibri" w:hAnsi="Liberation Serif" w:cs="Liberation Serif"/>
            <w:lang w:eastAsia="en-US"/>
          </w:rPr>
          <w:t>http://dis.midural.ru/</w:t>
        </w:r>
      </w:hyperlink>
      <w:r>
        <w:rPr>
          <w:rFonts w:ascii="Liberation Serif" w:eastAsia="Calibri" w:hAnsi="Liberation Serif" w:cs="Liberation Serif"/>
          <w:lang w:eastAsia="en-US"/>
        </w:rPr>
        <w:t>);</w:t>
      </w: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</w:t>
      </w:r>
      <w:r>
        <w:rPr>
          <w:rFonts w:ascii="Liberation Serif" w:eastAsia="Calibri" w:hAnsi="Liberation Serif" w:cs="Liberation Serif"/>
          <w:lang w:eastAsia="en-US"/>
        </w:rPr>
        <w:t xml:space="preserve">) консультирование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>
        <w:rPr>
          <w:rFonts w:ascii="Liberation Serif" w:hAnsi="Liberation Serif" w:cs="Liberation Serif"/>
        </w:rPr>
        <w:t>предоставл</w:t>
      </w:r>
      <w:r>
        <w:rPr>
          <w:rFonts w:ascii="Liberation Serif" w:hAnsi="Liberation Serif" w:cs="Liberation Serif"/>
        </w:rPr>
        <w:t>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802952" w:rsidRDefault="00802952">
      <w:pPr>
        <w:widowControl w:val="0"/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</w:p>
    <w:p w:rsidR="00802952" w:rsidRDefault="00802952">
      <w:pPr>
        <w:widowControl w:val="0"/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</w:p>
    <w:p w:rsidR="00802952" w:rsidRDefault="00ED249D">
      <w:pPr>
        <w:widowControl w:val="0"/>
        <w:autoSpaceDE w:val="0"/>
        <w:autoSpaceDN w:val="0"/>
        <w:adjustRightInd w:val="0"/>
        <w:snapToGri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Перечень нормативных правовых актов, регулирующих порядок досудебного (внесудебного) обжалования решений и </w:t>
      </w:r>
      <w:r>
        <w:rPr>
          <w:rFonts w:ascii="Liberation Serif" w:hAnsi="Liberation Serif" w:cs="Liberation Serif"/>
          <w:bCs/>
        </w:rPr>
        <w:t>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</w:t>
      </w:r>
      <w:r>
        <w:rPr>
          <w:rFonts w:ascii="Liberation Serif" w:hAnsi="Liberation Serif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>муниципальных услуг, работников многоф</w:t>
      </w:r>
      <w:r>
        <w:rPr>
          <w:rFonts w:ascii="Liberation Serif" w:hAnsi="Liberation Serif" w:cs="Liberation Serif"/>
          <w:bCs/>
        </w:rPr>
        <w:t>ункционального центра предоставления государственных и</w:t>
      </w:r>
      <w:r>
        <w:rPr>
          <w:rFonts w:ascii="Liberation Serif" w:hAnsi="Liberation Serif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>муниципальных услуг:</w:t>
      </w:r>
    </w:p>
    <w:p w:rsidR="00802952" w:rsidRDefault="00802952">
      <w:pPr>
        <w:widowControl w:val="0"/>
        <w:autoSpaceDE w:val="0"/>
        <w:autoSpaceDN w:val="0"/>
        <w:adjustRightInd w:val="0"/>
        <w:snapToGrid w:val="0"/>
        <w:ind w:right="-711" w:firstLine="540"/>
        <w:jc w:val="center"/>
        <w:rPr>
          <w:rFonts w:ascii="Liberation Serif" w:hAnsi="Liberation Serif" w:cs="Liberation Serif"/>
        </w:rPr>
      </w:pPr>
    </w:p>
    <w:p w:rsidR="00802952" w:rsidRDefault="00ED249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79</w:t>
      </w:r>
      <w:r>
        <w:rPr>
          <w:rFonts w:ascii="Liberation Serif" w:hAnsi="Liberation Serif" w:cs="Liberation Serif"/>
        </w:rPr>
        <w:t xml:space="preserve">.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</w:t>
      </w:r>
      <w:r>
        <w:rPr>
          <w:rFonts w:ascii="Liberation Serif" w:hAnsi="Liberation Serif" w:cs="Liberation Serif"/>
        </w:rPr>
        <w:t>также решений и действий (бездействия) многофункционального центра 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услуг, работников многофункционального центра предоставления 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 регулируется следующими правовыми актами:</w:t>
      </w: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>
        <w:rPr>
          <w:rFonts w:ascii="Liberation Serif" w:eastAsia="Calibri" w:hAnsi="Liberation Serif" w:cs="Liberation Serif"/>
          <w:lang w:eastAsia="en-US"/>
        </w:rPr>
        <w:t>) статьи 11.1-11.3 Федерального закона от 27</w:t>
      </w:r>
      <w:r>
        <w:rPr>
          <w:rFonts w:ascii="Liberation Serif" w:eastAsia="Calibri" w:hAnsi="Liberation Serif" w:cs="Liberation Serif"/>
          <w:lang w:eastAsia="en-US"/>
        </w:rPr>
        <w:t xml:space="preserve"> июля </w:t>
      </w:r>
      <w:r>
        <w:rPr>
          <w:rFonts w:ascii="Liberation Serif" w:eastAsia="Calibri" w:hAnsi="Liberation Serif" w:cs="Liberation Serif"/>
          <w:lang w:eastAsia="en-US"/>
        </w:rPr>
        <w:t>2010 года № 210-ФЗ</w:t>
      </w:r>
      <w:r>
        <w:rPr>
          <w:rFonts w:ascii="Liberation Serif" w:eastAsia="Calibri" w:hAnsi="Liberation Serif" w:cs="Liberation Serif"/>
          <w:lang w:eastAsia="en-US"/>
        </w:rPr>
        <w:br/>
        <w:t>«Об организации предоставления государственных и муниципальных услуг»;</w:t>
      </w: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>
        <w:rPr>
          <w:rFonts w:ascii="Liberation Serif" w:eastAsia="Calibri" w:hAnsi="Liberation Serif" w:cs="Liberation Serif"/>
          <w:lang w:eastAsia="en-US"/>
        </w:rPr>
        <w:t>2) постановление Правительства Свердловской области от 22</w:t>
      </w:r>
      <w:r>
        <w:rPr>
          <w:rFonts w:ascii="Liberation Serif" w:eastAsia="Calibri" w:hAnsi="Liberation Serif" w:cs="Liberation Serif"/>
          <w:lang w:eastAsia="en-US"/>
        </w:rPr>
        <w:t xml:space="preserve"> ноября </w:t>
      </w:r>
      <w:r>
        <w:rPr>
          <w:rFonts w:ascii="Liberation Serif" w:eastAsia="Calibri" w:hAnsi="Liberation Serif" w:cs="Liberation Serif"/>
          <w:lang w:eastAsia="en-US"/>
        </w:rPr>
        <w:t>2018</w:t>
      </w:r>
      <w:r>
        <w:rPr>
          <w:rFonts w:ascii="Liberation Serif" w:eastAsia="Calibri" w:hAnsi="Liberation Serif" w:cs="Liberation Serif"/>
          <w:lang w:eastAsia="en-US"/>
        </w:rPr>
        <w:t xml:space="preserve"> года</w:t>
      </w:r>
      <w:r>
        <w:rPr>
          <w:rFonts w:ascii="Liberation Serif" w:eastAsia="Calibri" w:hAnsi="Liberation Serif" w:cs="Liberation Serif"/>
          <w:lang w:eastAsia="en-US"/>
        </w:rPr>
        <w:br/>
      </w:r>
      <w:r>
        <w:rPr>
          <w:rFonts w:ascii="Liberation Serif" w:eastAsia="Calibri" w:hAnsi="Liberation Serif" w:cs="Liberation Serif"/>
          <w:lang w:eastAsia="en-US"/>
        </w:rPr>
        <w:t>№ 828-ПП «Об утверждении Положения об осо</w:t>
      </w:r>
      <w:r>
        <w:rPr>
          <w:rFonts w:ascii="Liberation Serif" w:eastAsia="Calibri" w:hAnsi="Liberation Serif" w:cs="Liberation Serif"/>
          <w:lang w:eastAsia="en-US"/>
        </w:rPr>
        <w:t>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</w:t>
      </w:r>
      <w:r>
        <w:rPr>
          <w:rFonts w:ascii="Liberation Serif" w:eastAsia="Calibri" w:hAnsi="Liberation Serif" w:cs="Liberation Serif"/>
          <w:lang w:eastAsia="en-US"/>
        </w:rPr>
        <w:t>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и муниципальных услуг и его работников».</w:t>
      </w:r>
    </w:p>
    <w:p w:rsidR="00802952" w:rsidRDefault="00ED249D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>
        <w:rPr>
          <w:rFonts w:ascii="Liberation Serif" w:eastAsia="Calibri" w:hAnsi="Liberation Serif" w:cs="Liberation Serif"/>
          <w:lang w:eastAsia="en-US"/>
        </w:rPr>
        <w:t>Полная информация о п</w:t>
      </w:r>
      <w:r>
        <w:rPr>
          <w:rFonts w:ascii="Liberation Serif" w:eastAsia="Calibri" w:hAnsi="Liberation Serif" w:cs="Liberation Serif"/>
          <w:lang w:eastAsia="en-US"/>
        </w:rPr>
        <w:t xml:space="preserve">орядке подачи и рассмотрении жалобы на решения и действия (бездействие) органа власти,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 </w:t>
      </w:r>
      <w:r>
        <w:rPr>
          <w:rFonts w:ascii="Liberation Serif" w:hAnsi="Liberation Serif" w:cs="Liberation Serif"/>
        </w:rPr>
        <w:t xml:space="preserve">предоставления </w:t>
      </w:r>
      <w:r>
        <w:rPr>
          <w:rFonts w:ascii="Liberation Serif" w:hAnsi="Liberation Serif" w:cs="Liberation Serif"/>
        </w:rPr>
        <w:t>государственных 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услуг</w:t>
      </w:r>
      <w:r>
        <w:rPr>
          <w:rFonts w:ascii="Liberation Serif" w:eastAsia="Calibri" w:hAnsi="Liberation Serif" w:cs="Liberation Serif"/>
          <w:lang w:eastAsia="en-US"/>
        </w:rPr>
        <w:t xml:space="preserve">, работников многофункционального центра </w:t>
      </w:r>
      <w:r>
        <w:rPr>
          <w:rFonts w:ascii="Liberation Serif" w:hAnsi="Liberation Serif" w:cs="Liberation Serif"/>
        </w:rPr>
        <w:t>предоставления государственных и муниципальных услуг</w:t>
      </w:r>
      <w:r>
        <w:rPr>
          <w:rFonts w:ascii="Liberation Serif" w:eastAsia="Calibri" w:hAnsi="Liberation Serif" w:cs="Liberation Serif"/>
          <w:lang w:eastAsia="en-US"/>
        </w:rPr>
        <w:t xml:space="preserve"> размещена в разделе «Дополнительная информация» на Едином портале соответствующей </w:t>
      </w:r>
      <w:r>
        <w:rPr>
          <w:rFonts w:ascii="Liberation Serif" w:eastAsiaTheme="minorHAnsi" w:hAnsi="Liberation Serif" w:cs="Liberation Serif"/>
          <w:lang w:eastAsia="en-US"/>
        </w:rPr>
        <w:t>муниципальной</w:t>
      </w:r>
      <w:r>
        <w:rPr>
          <w:rFonts w:ascii="Liberation Serif" w:eastAsia="Calibri" w:hAnsi="Liberation Serif" w:cs="Liberation Serif"/>
          <w:lang w:eastAsia="en-US"/>
        </w:rPr>
        <w:t xml:space="preserve"> услуги.</w:t>
      </w:r>
      <w:proofErr w:type="gramEnd"/>
    </w:p>
    <w:p w:rsidR="00802952" w:rsidRDefault="00ED249D">
      <w:pPr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br w:type="page"/>
      </w:r>
    </w:p>
    <w:p w:rsidR="00802952" w:rsidRDefault="00ED249D">
      <w:pPr>
        <w:adjustRightInd w:val="0"/>
        <w:snapToGrid w:val="0"/>
        <w:ind w:firstLineChars="1800" w:firstLine="4320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</w:t>
      </w:r>
    </w:p>
    <w:p w:rsidR="00802952" w:rsidRDefault="00ED249D">
      <w:pPr>
        <w:adjustRightInd w:val="0"/>
        <w:snapToGrid w:val="0"/>
        <w:ind w:firstLineChars="1800" w:firstLine="43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</w:t>
      </w:r>
      <w:r>
        <w:rPr>
          <w:rFonts w:ascii="Liberation Serif" w:hAnsi="Liberation Serif"/>
        </w:rPr>
        <w:t>Административному регламенту</w:t>
      </w:r>
    </w:p>
    <w:p w:rsidR="00802952" w:rsidRDefault="00ED249D">
      <w:pPr>
        <w:adjustRightInd w:val="0"/>
        <w:snapToGrid w:val="0"/>
        <w:ind w:firstLineChars="1800" w:firstLine="4320"/>
        <w:rPr>
          <w:rFonts w:ascii="Liberation Serif" w:hAnsi="Liberation Serif"/>
        </w:rPr>
      </w:pPr>
      <w:r>
        <w:rPr>
          <w:rFonts w:ascii="Liberation Serif" w:hAnsi="Liberation Serif"/>
        </w:rPr>
        <w:t>предоставления муниципальной услуги</w:t>
      </w:r>
    </w:p>
    <w:p w:rsidR="00802952" w:rsidRDefault="00ED249D">
      <w:pPr>
        <w:adjustRightInd w:val="0"/>
        <w:snapToGrid w:val="0"/>
        <w:ind w:firstLineChars="1800" w:firstLine="4320"/>
        <w:rPr>
          <w:rFonts w:ascii="Liberation Serif" w:hAnsi="Liberation Serif"/>
        </w:rPr>
      </w:pPr>
      <w:r>
        <w:rPr>
          <w:rFonts w:ascii="Liberation Serif" w:hAnsi="Liberation Serif"/>
        </w:rPr>
        <w:t>«Утверждение схемы расположения</w:t>
      </w:r>
    </w:p>
    <w:p w:rsidR="00802952" w:rsidRDefault="00ED249D">
      <w:pPr>
        <w:adjustRightInd w:val="0"/>
        <w:snapToGrid w:val="0"/>
        <w:ind w:firstLineChars="1800" w:firstLine="4320"/>
        <w:rPr>
          <w:rFonts w:ascii="Liberation Serif" w:hAnsi="Liberation Serif"/>
        </w:rPr>
      </w:pPr>
      <w:r>
        <w:rPr>
          <w:rFonts w:ascii="Liberation Serif" w:hAnsi="Liberation Serif"/>
        </w:rPr>
        <w:t>земельного участка или земельных участков</w:t>
      </w:r>
    </w:p>
    <w:p w:rsidR="00802952" w:rsidRDefault="00ED249D">
      <w:pPr>
        <w:adjustRightInd w:val="0"/>
        <w:snapToGrid w:val="0"/>
        <w:ind w:firstLineChars="1800" w:firstLine="4320"/>
        <w:rPr>
          <w:rFonts w:ascii="Liberation Serif" w:hAnsi="Liberation Serif"/>
        </w:rPr>
      </w:pPr>
      <w:r>
        <w:rPr>
          <w:rFonts w:ascii="Liberation Serif" w:hAnsi="Liberation Serif"/>
        </w:rPr>
        <w:t>на кадастровом плане территории»</w:t>
      </w:r>
    </w:p>
    <w:p w:rsidR="00802952" w:rsidRDefault="00802952">
      <w:pPr>
        <w:adjustRightInd w:val="0"/>
        <w:snapToGrid w:val="0"/>
        <w:ind w:firstLineChars="1800" w:firstLine="4320"/>
        <w:rPr>
          <w:rFonts w:ascii="Liberation Serif" w:hAnsi="Liberation Serif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802952">
        <w:trPr>
          <w:trHeight w:val="12156"/>
        </w:trPr>
        <w:tc>
          <w:tcPr>
            <w:tcW w:w="11023" w:type="dxa"/>
          </w:tcPr>
          <w:p w:rsidR="00802952" w:rsidRDefault="00ED249D">
            <w:pPr>
              <w:adjustRightInd w:val="0"/>
              <w:snapToGrid w:val="0"/>
              <w:ind w:firstLineChars="1900" w:firstLine="45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Администрацию городского округа                         </w:t>
            </w:r>
          </w:p>
          <w:p w:rsidR="00802952" w:rsidRDefault="00ED249D">
            <w:pPr>
              <w:adjustRightInd w:val="0"/>
              <w:snapToGrid w:val="0"/>
              <w:ind w:firstLineChars="1900" w:firstLine="45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Первоуральск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от_________</w:t>
            </w:r>
            <w:r>
              <w:rPr>
                <w:rFonts w:ascii="Liberation Serif" w:hAnsi="Liberation Serif" w:cs="Liberation Serif"/>
              </w:rPr>
              <w:t>___________________</w:t>
            </w:r>
            <w:r>
              <w:rPr>
                <w:rFonts w:ascii="Liberation Serif" w:hAnsi="Liberation Serif" w:cs="Liberation Serif"/>
              </w:rPr>
              <w:t>_________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</w:t>
            </w:r>
            <w:r>
              <w:rPr>
                <w:rFonts w:ascii="Liberation Serif" w:hAnsi="Liberation Serif" w:cs="Liberation Serif"/>
              </w:rPr>
              <w:t>_________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паспорт__________</w:t>
            </w:r>
            <w:r>
              <w:rPr>
                <w:rFonts w:ascii="Liberation Serif" w:hAnsi="Liberation Serif" w:cs="Liberation Serif"/>
              </w:rPr>
              <w:t>__</w:t>
            </w:r>
            <w:r>
              <w:rPr>
                <w:rFonts w:ascii="Liberation Serif" w:hAnsi="Liberation Serif" w:cs="Liberation Serif"/>
              </w:rPr>
              <w:t>№___________</w:t>
            </w:r>
            <w:r>
              <w:rPr>
                <w:rFonts w:ascii="Liberation Serif" w:hAnsi="Liberation Serif" w:cs="Liberation Serif"/>
              </w:rPr>
              <w:t>_______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(серия)          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(номер)</w:t>
            </w:r>
          </w:p>
          <w:p w:rsidR="00802952" w:rsidRDefault="00ED249D">
            <w:pPr>
              <w:ind w:left="45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выдан___</w:t>
            </w:r>
            <w:r>
              <w:rPr>
                <w:rFonts w:ascii="Liberation Serif" w:hAnsi="Liberation Serif" w:cs="Liberation Serif"/>
              </w:rPr>
              <w:t>_______________________________</w:t>
            </w:r>
          </w:p>
          <w:p w:rsidR="00802952" w:rsidRDefault="00ED249D">
            <w:pPr>
              <w:ind w:left="45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</w:t>
            </w:r>
          </w:p>
          <w:p w:rsidR="00802952" w:rsidRDefault="00ED249D">
            <w:pPr>
              <w:ind w:left="454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(для гражданина - фамилия, имя, отчество и реквизиты документа, удостоверяющего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личность заявителя;</w:t>
            </w:r>
          </w:p>
          <w:p w:rsidR="00802952" w:rsidRDefault="00ED249D">
            <w:pPr>
              <w:ind w:left="454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для юридического лица - наименование и место нахождения заявителя, а также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ЕГРЮЛ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ИНН/КПП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за исключением случаев, если заявителем является иностранное лицо)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заявителя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(ей):_________________</w:t>
            </w:r>
            <w:r>
              <w:rPr>
                <w:rFonts w:ascii="Liberation Serif" w:hAnsi="Liberation Serif" w:cs="Liberation Serif"/>
              </w:rPr>
              <w:t>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</w:t>
            </w:r>
            <w:r>
              <w:rPr>
                <w:rFonts w:ascii="Liberation Serif" w:hAnsi="Liberation Serif" w:cs="Liberation Serif"/>
              </w:rPr>
              <w:t>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СНИЛС </w:t>
            </w:r>
            <w:r>
              <w:rPr>
                <w:rFonts w:ascii="Liberation Serif" w:hAnsi="Liberation Serif" w:cs="Liberation Serif"/>
              </w:rPr>
              <w:t>заявителя (ей): ____________________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Телефон:______________________</w:t>
            </w:r>
            <w:r>
              <w:rPr>
                <w:rFonts w:ascii="Liberation Serif" w:hAnsi="Liberation Serif" w:cs="Liberation Serif"/>
              </w:rPr>
              <w:t>__________</w:t>
            </w:r>
          </w:p>
          <w:p w:rsidR="00802952" w:rsidRDefault="00ED249D">
            <w:pPr>
              <w:ind w:firstLine="4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E</w:t>
            </w: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  <w:lang w:val="en-US"/>
              </w:rPr>
              <w:t>mail</w:t>
            </w:r>
            <w:r>
              <w:rPr>
                <w:rFonts w:ascii="Liberation Serif" w:hAnsi="Liberation Serif" w:cs="Liberation Serif"/>
              </w:rPr>
              <w:t>:_________________________</w:t>
            </w:r>
            <w:r>
              <w:rPr>
                <w:rFonts w:ascii="Liberation Serif" w:hAnsi="Liberation Serif" w:cs="Liberation Serif"/>
              </w:rPr>
              <w:t>_________</w:t>
            </w: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p w:rsidR="00802952" w:rsidRDefault="00ED249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  <w:p w:rsidR="00802952" w:rsidRDefault="00ED249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УТВЕРЖДЕНИИ СХЕМЫ РАСПОЛОЖЕНИЯ</w:t>
            </w:r>
          </w:p>
          <w:p w:rsidR="00802952" w:rsidRDefault="00ED249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ЗЕМЕЛЬНОГО УЧАСТКА ИЛИ ЗЕМЕЛЬНЫХ УЧАСТКОВ НА КАДА</w:t>
            </w:r>
            <w:r>
              <w:rPr>
                <w:rFonts w:ascii="Liberation Serif" w:hAnsi="Liberation Serif" w:cs="Liberation Serif"/>
              </w:rPr>
              <w:t>СТРОВОМ ПЛАНЕ ТЕРРИТОРИИ</w:t>
            </w: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tbl>
            <w:tblPr>
              <w:tblStyle w:val="af5"/>
              <w:tblpPr w:leftFromText="180" w:rightFromText="180" w:vertAnchor="text" w:horzAnchor="page" w:tblpX="8558" w:tblpY="3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0"/>
            </w:tblGrid>
            <w:tr w:rsidR="00802952">
              <w:tc>
                <w:tcPr>
                  <w:tcW w:w="390" w:type="dxa"/>
                </w:tcPr>
                <w:p w:rsidR="00802952" w:rsidRDefault="00802952">
                  <w:pPr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</w:tr>
          </w:tbl>
          <w:p w:rsidR="00802952" w:rsidRDefault="00ED249D">
            <w:pPr>
              <w:ind w:firstLineChars="100" w:firstLine="2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Прош</w:t>
            </w:r>
            <w:proofErr w:type="gramStart"/>
            <w:r>
              <w:rPr>
                <w:rFonts w:ascii="Liberation Serif" w:hAnsi="Liberation Serif" w:cs="Liberation Serif"/>
              </w:rPr>
              <w:t>у(</w:t>
            </w:r>
            <w:proofErr w:type="gramEnd"/>
            <w:r>
              <w:rPr>
                <w:rFonts w:ascii="Liberation Serif" w:hAnsi="Liberation Serif" w:cs="Liberation Serif"/>
              </w:rPr>
              <w:t>сим) утвердить схему расположения земельного участка или земельных участков на кадастровом плане территории</w:t>
            </w:r>
            <w:r>
              <w:rPr>
                <w:rFonts w:ascii="Liberation Serif" w:hAnsi="Liberation Serif" w:cs="Liberation Serif"/>
              </w:rPr>
              <w:t>, образуемого(</w:t>
            </w:r>
            <w:proofErr w:type="spellStart"/>
            <w:r>
              <w:rPr>
                <w:rFonts w:ascii="Liberation Serif" w:hAnsi="Liberation Serif" w:cs="Liberation Serif"/>
              </w:rPr>
              <w:t>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) путем </w:t>
            </w:r>
            <w:r>
              <w:rPr>
                <w:rFonts w:ascii="Liberation Serif" w:hAnsi="Liberation Serif" w:cs="Liberation Serif"/>
              </w:rPr>
              <w:t>(нужное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отметить</w:t>
            </w:r>
            <w:r>
              <w:rPr>
                <w:rFonts w:ascii="Liberation Serif" w:hAnsi="Liberation Serif" w:cs="Liberation Serif"/>
              </w:rPr>
              <w:t>):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7891"/>
            </w:tblGrid>
            <w:tr w:rsidR="00802952">
              <w:tc>
                <w:tcPr>
                  <w:tcW w:w="399" w:type="dxa"/>
                  <w:tcBorders>
                    <w:right w:val="single" w:sz="4" w:space="0" w:color="auto"/>
                  </w:tcBorders>
                </w:tcPr>
                <w:p w:rsidR="00802952" w:rsidRDefault="00802952">
                  <w:pPr>
                    <w:widowControl w:val="0"/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89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02952" w:rsidRDefault="00ED249D">
                  <w:pPr>
                    <w:widowControl w:val="0"/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объединения</w:t>
                  </w:r>
                </w:p>
              </w:tc>
            </w:tr>
            <w:tr w:rsidR="00802952">
              <w:tc>
                <w:tcPr>
                  <w:tcW w:w="399" w:type="dxa"/>
                  <w:tcBorders>
                    <w:right w:val="single" w:sz="4" w:space="0" w:color="auto"/>
                  </w:tcBorders>
                </w:tcPr>
                <w:p w:rsidR="00802952" w:rsidRDefault="00802952">
                  <w:pPr>
                    <w:widowControl w:val="0"/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89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02952" w:rsidRDefault="00ED249D">
                  <w:pPr>
                    <w:widowControl w:val="0"/>
                    <w:ind w:firstLineChars="50" w:firstLine="120"/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раздела</w:t>
                  </w:r>
                </w:p>
              </w:tc>
            </w:tr>
          </w:tbl>
          <w:p w:rsidR="00802952" w:rsidRDefault="00ED249D">
            <w:pPr>
              <w:ind w:firstLineChars="100" w:firstLine="2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адрес земельног</w:t>
            </w:r>
            <w:proofErr w:type="gramStart"/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>(</w:t>
            </w:r>
            <w:proofErr w:type="spellStart"/>
            <w:proofErr w:type="gramEnd"/>
            <w:r>
              <w:rPr>
                <w:rFonts w:ascii="Liberation Serif" w:hAnsi="Liberation Serif" w:cs="Liberation Serif"/>
              </w:rPr>
              <w:t>ых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 участка</w:t>
            </w: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 (или: при отсутствии адреса земельного</w:t>
            </w: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ых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 участка</w:t>
            </w: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 иное описание местоположение земельного</w:t>
            </w: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ых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 участка</w:t>
            </w: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):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________</w:t>
            </w:r>
            <w:r>
              <w:rPr>
                <w:rFonts w:ascii="Liberation Serif" w:hAnsi="Liberation Serif" w:cs="Liberation Serif"/>
              </w:rPr>
              <w:t>________</w:t>
            </w:r>
          </w:p>
          <w:p w:rsidR="00802952" w:rsidRDefault="00ED249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_____________________________________________________________________________________________________________________________________________________________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802952" w:rsidRDefault="00ED249D">
            <w:pPr>
              <w:ind w:firstLineChars="100" w:firstLine="2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предполагаемая площадь земельног</w:t>
            </w:r>
            <w:proofErr w:type="gramStart"/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>(</w:t>
            </w:r>
            <w:proofErr w:type="spellStart"/>
            <w:proofErr w:type="gramEnd"/>
            <w:r>
              <w:rPr>
                <w:rFonts w:ascii="Liberation Serif" w:hAnsi="Liberation Serif" w:cs="Liberation Serif"/>
              </w:rPr>
              <w:t>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) </w:t>
            </w:r>
            <w:r>
              <w:rPr>
                <w:rFonts w:ascii="Liberation Serif" w:hAnsi="Liberation Serif" w:cs="Liberation Serif"/>
              </w:rPr>
              <w:t>участка</w:t>
            </w: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___________</w:t>
            </w:r>
            <w:r>
              <w:rPr>
                <w:rFonts w:ascii="Liberation Serif" w:hAnsi="Liberation Serif" w:cs="Liberation Serif"/>
              </w:rPr>
              <w:t>_________</w:t>
            </w:r>
            <w:r>
              <w:rPr>
                <w:rFonts w:ascii="Liberation Serif" w:hAnsi="Liberation Serif" w:cs="Liberation Serif"/>
              </w:rPr>
              <w:t>___</w:t>
            </w:r>
            <w:r>
              <w:rPr>
                <w:rFonts w:ascii="Liberation Serif" w:hAnsi="Liberation Serif" w:cs="Liberation Serif"/>
              </w:rPr>
              <w:t xml:space="preserve">_____ </w:t>
            </w:r>
            <w:r>
              <w:rPr>
                <w:rFonts w:ascii="Liberation Serif" w:hAnsi="Liberation Serif" w:cs="Liberation Serif"/>
              </w:rPr>
              <w:t>кв. метров,</w:t>
            </w:r>
          </w:p>
          <w:p w:rsidR="00802952" w:rsidRDefault="00ED249D">
            <w:pPr>
              <w:ind w:firstLineChars="100" w:firstLine="2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</w:t>
            </w:r>
            <w:r>
              <w:rPr>
                <w:rFonts w:ascii="Liberation Serif" w:hAnsi="Liberation Serif" w:cs="Liberation Serif"/>
              </w:rPr>
              <w:t>адастровый номер земельного участка (или: кадастровые номера земельных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участков, из которых в соответствии со схемой расположения земельного участка предусмотрено образование земельного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участка):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_________________________________</w:t>
            </w:r>
            <w:r>
              <w:rPr>
                <w:rFonts w:ascii="Liberation Serif" w:hAnsi="Liberation Serif" w:cs="Liberation Serif"/>
              </w:rPr>
              <w:t>_______________</w:t>
            </w:r>
          </w:p>
          <w:p w:rsidR="00802952" w:rsidRDefault="00ED249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</w:t>
            </w:r>
            <w:r>
              <w:rPr>
                <w:rFonts w:ascii="Liberation Serif" w:hAnsi="Liberation Serif" w:cs="Liberation Serif"/>
              </w:rPr>
              <w:t>__________________________________________________________________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802952" w:rsidRDefault="00802952">
            <w:pPr>
              <w:jc w:val="both"/>
              <w:rPr>
                <w:rFonts w:ascii="Liberation Serif" w:hAnsi="Liberation Serif" w:cs="Liberation Serif"/>
              </w:rPr>
            </w:pPr>
          </w:p>
          <w:p w:rsidR="00802952" w:rsidRDefault="00ED249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видом разрешенного использования _____________________________________________</w:t>
            </w:r>
          </w:p>
          <w:p w:rsidR="00802952" w:rsidRDefault="00ED249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______________________________________________________________________________,</w:t>
            </w:r>
          </w:p>
          <w:p w:rsidR="00802952" w:rsidRDefault="00ED249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вид права_______________</w:t>
            </w:r>
            <w:r>
              <w:rPr>
                <w:rFonts w:ascii="Liberation Serif" w:hAnsi="Liberation Serif" w:cs="Liberation Serif"/>
              </w:rPr>
              <w:t>_______________, на земельно</w:t>
            </w:r>
            <w:proofErr w:type="gramStart"/>
            <w:r>
              <w:rPr>
                <w:rFonts w:ascii="Liberation Serif" w:hAnsi="Liberation Serif" w:cs="Liberation Serif"/>
              </w:rPr>
              <w:t>м(</w:t>
            </w:r>
            <w:proofErr w:type="spellStart"/>
            <w:proofErr w:type="gramEnd"/>
            <w:r>
              <w:rPr>
                <w:rFonts w:ascii="Liberation Serif" w:hAnsi="Liberation Serif" w:cs="Liberation Serif"/>
              </w:rPr>
              <w:t>ых</w:t>
            </w:r>
            <w:proofErr w:type="spellEnd"/>
            <w:r>
              <w:rPr>
                <w:rFonts w:ascii="Liberation Serif" w:hAnsi="Liberation Serif" w:cs="Liberation Serif"/>
              </w:rPr>
              <w:t>) участке(ах) расположены объекты недвижимости__________________________________________________________</w:t>
            </w:r>
          </w:p>
          <w:p w:rsidR="00802952" w:rsidRDefault="00ED249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______________________________________________________________________________</w:t>
            </w:r>
          </w:p>
          <w:p w:rsidR="00802952" w:rsidRDefault="00ED249D">
            <w:pPr>
              <w:ind w:firstLineChars="100" w:firstLine="2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цель использования земельног</w:t>
            </w:r>
            <w:proofErr w:type="gramStart"/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>(</w:t>
            </w:r>
            <w:proofErr w:type="spellStart"/>
            <w:proofErr w:type="gramEnd"/>
            <w:r>
              <w:rPr>
                <w:rFonts w:ascii="Liberation Serif" w:hAnsi="Liberation Serif" w:cs="Liberation Serif"/>
              </w:rPr>
              <w:t>ых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 учас</w:t>
            </w:r>
            <w:r>
              <w:rPr>
                <w:rFonts w:ascii="Liberation Serif" w:hAnsi="Liberation Serif" w:cs="Liberation Serif"/>
              </w:rPr>
              <w:t>тка</w:t>
            </w: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_________________________________</w:t>
            </w:r>
          </w:p>
          <w:p w:rsidR="00802952" w:rsidRDefault="00ED249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_____________________________________________________________________________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802952" w:rsidRDefault="00802952">
            <w:pPr>
              <w:jc w:val="both"/>
              <w:rPr>
                <w:rFonts w:ascii="Liberation Serif" w:hAnsi="Liberation Serif" w:cs="Liberation Serif"/>
              </w:rPr>
            </w:pPr>
          </w:p>
          <w:p w:rsidR="00802952" w:rsidRDefault="00ED249D">
            <w:pPr>
              <w:ind w:firstLineChars="100" w:firstLine="2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 заявлению прилагаются следующие документы:</w:t>
            </w:r>
          </w:p>
          <w:p w:rsidR="00802952" w:rsidRDefault="00ED249D">
            <w:pPr>
              <w:numPr>
                <w:ilvl w:val="0"/>
                <w:numId w:val="5"/>
              </w:numPr>
              <w:ind w:firstLine="2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документа, удостоверяющего личность заявителя (заявителей);</w:t>
            </w:r>
          </w:p>
          <w:p w:rsidR="00802952" w:rsidRDefault="00ED249D">
            <w:pPr>
              <w:numPr>
                <w:ilvl w:val="0"/>
                <w:numId w:val="5"/>
              </w:numPr>
              <w:ind w:firstLine="2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копия документа, </w:t>
            </w:r>
            <w:r>
              <w:rPr>
                <w:rFonts w:ascii="Liberation Serif" w:hAnsi="Liberation Serif" w:cs="Liberation Serif"/>
              </w:rPr>
              <w:t>удостоверяющего личность представителя заявителя;</w:t>
            </w:r>
          </w:p>
          <w:p w:rsidR="00802952" w:rsidRDefault="00ED249D">
            <w:pPr>
              <w:numPr>
                <w:ilvl w:val="0"/>
                <w:numId w:val="5"/>
              </w:numPr>
              <w:ind w:firstLine="2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документа, удостоверяющего права (полномочия) представителя, если с заявлением обращается представитель заявителя (заявителей);</w:t>
            </w:r>
          </w:p>
          <w:p w:rsidR="00802952" w:rsidRDefault="00ED249D">
            <w:pPr>
              <w:numPr>
                <w:ilvl w:val="0"/>
                <w:numId w:val="5"/>
              </w:numPr>
              <w:ind w:firstLine="2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заверенный перевод </w:t>
            </w:r>
            <w:proofErr w:type="gramStart"/>
            <w:r>
              <w:rPr>
                <w:rFonts w:ascii="Liberation Serif" w:hAnsi="Liberation Serif" w:cs="Liberation Serif"/>
              </w:rPr>
              <w:t>на русский язык документов о государственной регистра</w:t>
            </w:r>
            <w:r>
              <w:rPr>
                <w:rFonts w:ascii="Liberation Serif" w:hAnsi="Liberation Serif" w:cs="Liberation Serif"/>
              </w:rPr>
              <w:t>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Liberation Serif" w:hAnsi="Liberation Serif" w:cs="Liberation Serif"/>
              </w:rPr>
              <w:t>, если заявителем является иностранное юридическое лицо;</w:t>
            </w:r>
          </w:p>
          <w:p w:rsidR="00802952" w:rsidRDefault="00ED249D">
            <w:pPr>
              <w:numPr>
                <w:ilvl w:val="0"/>
                <w:numId w:val="5"/>
              </w:numPr>
              <w:ind w:firstLine="2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(устанавливающий) права заявителя на здание, сооружение либо помещение, если право н</w:t>
            </w:r>
            <w:r>
              <w:rPr>
                <w:rFonts w:ascii="Liberation Serif" w:hAnsi="Liberation Serif" w:cs="Liberation Serif"/>
              </w:rPr>
              <w:t>а такое здание, сооружение либо помещение не зарегистрировано в ЕГРН;</w:t>
            </w:r>
          </w:p>
          <w:p w:rsidR="00802952" w:rsidRDefault="00ED249D">
            <w:pPr>
              <w:numPr>
                <w:ilvl w:val="0"/>
                <w:numId w:val="5"/>
              </w:numPr>
              <w:ind w:firstLine="2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>
              <w:rPr>
                <w:rFonts w:ascii="Liberation Serif" w:hAnsi="Liberation Serif" w:cs="Liberation Serif"/>
              </w:rPr>
              <w:t>хема расположения земельного участка или земельных участков на кадастровом плане территории либо каталог координат для определения местоположения и границ земельного участка.</w:t>
            </w: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tbl>
            <w:tblPr>
              <w:tblStyle w:val="af5"/>
              <w:tblpPr w:leftFromText="180" w:rightFromText="180" w:vertAnchor="text" w:horzAnchor="page" w:tblpX="3748" w:tblpY="3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</w:tblGrid>
            <w:tr w:rsidR="00802952">
              <w:tc>
                <w:tcPr>
                  <w:tcW w:w="417" w:type="dxa"/>
                </w:tcPr>
                <w:p w:rsidR="00802952" w:rsidRDefault="00802952">
                  <w:pPr>
                    <w:widowControl w:val="0"/>
                    <w:numPr>
                      <w:ilvl w:val="0"/>
                      <w:numId w:val="6"/>
                    </w:num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</w:tr>
          </w:tbl>
          <w:p w:rsidR="00802952" w:rsidRDefault="00ED249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Прошу </w:t>
            </w:r>
            <w:r>
              <w:rPr>
                <w:rFonts w:ascii="Liberation Serif" w:hAnsi="Liberation Serif" w:cs="Liberation Serif"/>
              </w:rPr>
              <w:t>проинформировать меня о результатах оказания муниципальной услуги посредством (</w:t>
            </w:r>
            <w:proofErr w:type="gramStart"/>
            <w:r>
              <w:rPr>
                <w:rFonts w:ascii="Liberation Serif" w:hAnsi="Liberation Serif" w:cs="Liberation Serif"/>
              </w:rPr>
              <w:t>нужное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отметить):</w:t>
            </w: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423"/>
              <w:gridCol w:w="8963"/>
            </w:tblGrid>
            <w:tr w:rsidR="00802952">
              <w:tc>
                <w:tcPr>
                  <w:tcW w:w="423" w:type="dxa"/>
                  <w:tcBorders>
                    <w:right w:val="single" w:sz="4" w:space="0" w:color="auto"/>
                  </w:tcBorders>
                </w:tcPr>
                <w:p w:rsidR="00802952" w:rsidRDefault="00802952">
                  <w:pPr>
                    <w:widowControl w:val="0"/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89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02952" w:rsidRDefault="00ED249D">
                  <w:pPr>
                    <w:widowControl w:val="0"/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почтовой связи ____________________________________________;</w:t>
                  </w:r>
                </w:p>
              </w:tc>
            </w:tr>
            <w:tr w:rsidR="00802952">
              <w:tc>
                <w:tcPr>
                  <w:tcW w:w="423" w:type="dxa"/>
                  <w:tcBorders>
                    <w:right w:val="single" w:sz="4" w:space="0" w:color="auto"/>
                  </w:tcBorders>
                </w:tcPr>
                <w:p w:rsidR="00802952" w:rsidRDefault="00802952">
                  <w:pPr>
                    <w:widowControl w:val="0"/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89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02952" w:rsidRDefault="00ED249D">
                  <w:pPr>
                    <w:widowControl w:val="0"/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электронной почты ________________________________________;</w:t>
                  </w:r>
                </w:p>
              </w:tc>
            </w:tr>
            <w:tr w:rsidR="00802952">
              <w:tc>
                <w:tcPr>
                  <w:tcW w:w="423" w:type="dxa"/>
                  <w:tcBorders>
                    <w:right w:val="single" w:sz="4" w:space="0" w:color="auto"/>
                  </w:tcBorders>
                </w:tcPr>
                <w:p w:rsidR="00802952" w:rsidRDefault="00802952">
                  <w:pPr>
                    <w:widowControl w:val="0"/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89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02952" w:rsidRDefault="00ED249D">
                  <w:pPr>
                    <w:widowControl w:val="0"/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телефонной связи </w:t>
                  </w:r>
                  <w:r>
                    <w:rPr>
                      <w:rFonts w:ascii="Liberation Serif" w:hAnsi="Liberation Serif" w:cs="Liberation Serif"/>
                    </w:rPr>
                    <w:t>_________________________________________.</w:t>
                  </w:r>
                </w:p>
              </w:tc>
            </w:tr>
          </w:tbl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p w:rsidR="00802952" w:rsidRDefault="00ED249D">
            <w:pPr>
              <w:ind w:firstLineChars="100" w:firstLine="2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Настоящим выражаю согласие на обработку моих персональных данных и персональных данных представляемых мною лиц -</w:t>
            </w:r>
            <w:r>
              <w:rPr>
                <w:rFonts w:ascii="Liberation Serif" w:hAnsi="Liberation Serif" w:cs="Liberation Serif"/>
              </w:rPr>
              <w:t>______________________________________________</w:t>
            </w:r>
          </w:p>
          <w:p w:rsidR="00802952" w:rsidRDefault="00ED249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</w:t>
            </w:r>
            <w:r>
              <w:rPr>
                <w:rFonts w:ascii="Liberation Serif" w:hAnsi="Liberation Serif" w:cs="Liberation Serif"/>
              </w:rPr>
              <w:t>__________________________,</w:t>
            </w:r>
          </w:p>
          <w:p w:rsidR="00802952" w:rsidRDefault="00ED249D">
            <w:pPr>
              <w:ind w:firstLineChars="650" w:firstLine="13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указываются фамилии, имя и отчество лиц, интересы которых представляютс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я)</w:t>
            </w:r>
          </w:p>
          <w:p w:rsidR="00802952" w:rsidRDefault="00ED249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Администрацией городского округа Первоуральск.</w:t>
            </w: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p w:rsidR="00802952" w:rsidRDefault="00ED249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«____» ____________ 20___ года</w:t>
            </w: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p w:rsidR="00802952" w:rsidRDefault="00802952">
            <w:pPr>
              <w:rPr>
                <w:rFonts w:ascii="Liberation Serif" w:hAnsi="Liberation Serif" w:cs="Liberation Serif"/>
              </w:rPr>
            </w:pPr>
          </w:p>
          <w:p w:rsidR="00802952" w:rsidRDefault="00ED249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Заявитель: _________________________________________          </w:t>
            </w:r>
            <w:r>
              <w:rPr>
                <w:rFonts w:ascii="Liberation Serif" w:hAnsi="Liberation Serif" w:cs="Liberation Serif"/>
              </w:rPr>
              <w:t>____________</w:t>
            </w:r>
          </w:p>
          <w:p w:rsidR="00802952" w:rsidRDefault="00ED249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                                    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(Ф.И.О.)                                           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(подпись)</w:t>
            </w:r>
          </w:p>
        </w:tc>
      </w:tr>
    </w:tbl>
    <w:p w:rsidR="00802952" w:rsidRDefault="00802952">
      <w:pPr>
        <w:rPr>
          <w:rFonts w:ascii="Liberation Serif" w:hAnsi="Liberation Serif" w:cs="Liberation Serif"/>
        </w:rPr>
      </w:pPr>
    </w:p>
    <w:p w:rsidR="00802952" w:rsidRDefault="00802952">
      <w:pPr>
        <w:adjustRightInd w:val="0"/>
        <w:snapToGri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sectPr w:rsidR="00802952">
      <w:headerReference w:type="even" r:id="rId14"/>
      <w:headerReference w:type="default" r:id="rId15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249D">
      <w:r>
        <w:separator/>
      </w:r>
    </w:p>
  </w:endnote>
  <w:endnote w:type="continuationSeparator" w:id="0">
    <w:p w:rsidR="00000000" w:rsidRDefault="00ED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249D">
      <w:r>
        <w:separator/>
      </w:r>
    </w:p>
  </w:footnote>
  <w:footnote w:type="continuationSeparator" w:id="0">
    <w:p w:rsidR="00000000" w:rsidRDefault="00ED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52" w:rsidRDefault="00ED249D">
    <w:pPr>
      <w:pStyle w:val="af0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20</w:t>
    </w:r>
    <w:r>
      <w:rPr>
        <w:rStyle w:val="a7"/>
      </w:rPr>
      <w:fldChar w:fldCharType="end"/>
    </w:r>
  </w:p>
  <w:p w:rsidR="00802952" w:rsidRDefault="0080295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52" w:rsidRDefault="00ED249D">
    <w:pPr>
      <w:pStyle w:val="af0"/>
      <w:framePr w:wrap="around" w:vAnchor="text" w:hAnchor="margin" w:xAlign="center" w:y="1"/>
      <w:rPr>
        <w:rStyle w:val="a7"/>
        <w:rFonts w:ascii="Liberation Serif" w:hAnsi="Liberation Serif" w:cs="Liberation Serif"/>
      </w:rPr>
    </w:pPr>
    <w:r>
      <w:rPr>
        <w:rStyle w:val="a7"/>
        <w:rFonts w:ascii="Liberation Serif" w:hAnsi="Liberation Serif" w:cs="Liberation Serif"/>
      </w:rPr>
      <w:fldChar w:fldCharType="begin"/>
    </w:r>
    <w:r>
      <w:rPr>
        <w:rStyle w:val="a7"/>
        <w:rFonts w:ascii="Liberation Serif" w:hAnsi="Liberation Serif" w:cs="Liberation Serif"/>
      </w:rPr>
      <w:instrText xml:space="preserve">PAGE  </w:instrText>
    </w:r>
    <w:r>
      <w:rPr>
        <w:rStyle w:val="a7"/>
        <w:rFonts w:ascii="Liberation Serif" w:hAnsi="Liberation Serif" w:cs="Liberation Serif"/>
      </w:rPr>
      <w:fldChar w:fldCharType="separate"/>
    </w:r>
    <w:r>
      <w:rPr>
        <w:rStyle w:val="a7"/>
        <w:rFonts w:ascii="Liberation Serif" w:hAnsi="Liberation Serif" w:cs="Liberation Serif"/>
        <w:noProof/>
      </w:rPr>
      <w:t>27</w:t>
    </w:r>
    <w:r>
      <w:rPr>
        <w:rStyle w:val="a7"/>
        <w:rFonts w:ascii="Liberation Serif" w:hAnsi="Liberation Serif" w:cs="Liberation Serif"/>
      </w:rPr>
      <w:fldChar w:fldCharType="end"/>
    </w:r>
  </w:p>
  <w:p w:rsidR="00802952" w:rsidRDefault="0080295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BE6C6"/>
    <w:multiLevelType w:val="singleLevel"/>
    <w:tmpl w:val="B13BE6C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A0F3EEA"/>
    <w:multiLevelType w:val="singleLevel"/>
    <w:tmpl w:val="CA0F3EEA"/>
    <w:lvl w:ilvl="0">
      <w:start w:val="10"/>
      <w:numFmt w:val="decimal"/>
      <w:suff w:val="space"/>
      <w:lvlText w:val="%1."/>
      <w:lvlJc w:val="left"/>
    </w:lvl>
  </w:abstractNum>
  <w:abstractNum w:abstractNumId="2">
    <w:nsid w:val="E9FFE841"/>
    <w:multiLevelType w:val="singleLevel"/>
    <w:tmpl w:val="E9FFE84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21D05587"/>
    <w:multiLevelType w:val="multilevel"/>
    <w:tmpl w:val="21D05587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C149A9"/>
    <w:multiLevelType w:val="singleLevel"/>
    <w:tmpl w:val="34C149A9"/>
    <w:lvl w:ilvl="0">
      <w:start w:val="1"/>
      <w:numFmt w:val="decimal"/>
      <w:suff w:val="space"/>
      <w:lvlText w:val="%1)"/>
      <w:lvlJc w:val="left"/>
    </w:lvl>
  </w:abstractNum>
  <w:abstractNum w:abstractNumId="5">
    <w:nsid w:val="5F11E9E1"/>
    <w:multiLevelType w:val="singleLevel"/>
    <w:tmpl w:val="5F11E9E1"/>
    <w:lvl w:ilvl="0">
      <w:start w:val="4"/>
      <w:numFmt w:val="decimal"/>
      <w:suff w:val="space"/>
      <w:lvlText w:val="%1)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19EE"/>
    <w:rsid w:val="00001A62"/>
    <w:rsid w:val="00002C89"/>
    <w:rsid w:val="00002C8B"/>
    <w:rsid w:val="00003A07"/>
    <w:rsid w:val="00004B08"/>
    <w:rsid w:val="000053D7"/>
    <w:rsid w:val="00006491"/>
    <w:rsid w:val="00006BF4"/>
    <w:rsid w:val="00015090"/>
    <w:rsid w:val="0001690D"/>
    <w:rsid w:val="00016C9F"/>
    <w:rsid w:val="00016E76"/>
    <w:rsid w:val="00016EE2"/>
    <w:rsid w:val="00017FEE"/>
    <w:rsid w:val="00020D26"/>
    <w:rsid w:val="00020F66"/>
    <w:rsid w:val="0002449A"/>
    <w:rsid w:val="000249FC"/>
    <w:rsid w:val="00024D1F"/>
    <w:rsid w:val="00031657"/>
    <w:rsid w:val="000321F2"/>
    <w:rsid w:val="000322A1"/>
    <w:rsid w:val="000333A0"/>
    <w:rsid w:val="00034095"/>
    <w:rsid w:val="00035CD6"/>
    <w:rsid w:val="000361EC"/>
    <w:rsid w:val="00040C56"/>
    <w:rsid w:val="00040F84"/>
    <w:rsid w:val="0004127E"/>
    <w:rsid w:val="00041F3E"/>
    <w:rsid w:val="00042484"/>
    <w:rsid w:val="00042B3D"/>
    <w:rsid w:val="00042D9F"/>
    <w:rsid w:val="00043B4D"/>
    <w:rsid w:val="000447C3"/>
    <w:rsid w:val="000468EA"/>
    <w:rsid w:val="00051C51"/>
    <w:rsid w:val="000526AA"/>
    <w:rsid w:val="00053157"/>
    <w:rsid w:val="00057361"/>
    <w:rsid w:val="00061567"/>
    <w:rsid w:val="000634C1"/>
    <w:rsid w:val="00063508"/>
    <w:rsid w:val="000636D8"/>
    <w:rsid w:val="000665E3"/>
    <w:rsid w:val="00066A6F"/>
    <w:rsid w:val="00066DDF"/>
    <w:rsid w:val="00072296"/>
    <w:rsid w:val="0007402E"/>
    <w:rsid w:val="000759D3"/>
    <w:rsid w:val="0007619F"/>
    <w:rsid w:val="00076264"/>
    <w:rsid w:val="000767EB"/>
    <w:rsid w:val="00076FC9"/>
    <w:rsid w:val="00081174"/>
    <w:rsid w:val="00084373"/>
    <w:rsid w:val="00084507"/>
    <w:rsid w:val="00084E2F"/>
    <w:rsid w:val="00086642"/>
    <w:rsid w:val="00086ECD"/>
    <w:rsid w:val="00090A57"/>
    <w:rsid w:val="0009132E"/>
    <w:rsid w:val="0009161C"/>
    <w:rsid w:val="0009186F"/>
    <w:rsid w:val="000920D3"/>
    <w:rsid w:val="000928D1"/>
    <w:rsid w:val="00093D3F"/>
    <w:rsid w:val="00095D86"/>
    <w:rsid w:val="000969EA"/>
    <w:rsid w:val="000979F2"/>
    <w:rsid w:val="000A174B"/>
    <w:rsid w:val="000A1950"/>
    <w:rsid w:val="000A1DCF"/>
    <w:rsid w:val="000A227B"/>
    <w:rsid w:val="000A2F91"/>
    <w:rsid w:val="000A4F50"/>
    <w:rsid w:val="000A6425"/>
    <w:rsid w:val="000A666B"/>
    <w:rsid w:val="000B0A2F"/>
    <w:rsid w:val="000B18F8"/>
    <w:rsid w:val="000B2304"/>
    <w:rsid w:val="000B2430"/>
    <w:rsid w:val="000B2DD0"/>
    <w:rsid w:val="000B30F2"/>
    <w:rsid w:val="000B3EF8"/>
    <w:rsid w:val="000B6340"/>
    <w:rsid w:val="000B6A68"/>
    <w:rsid w:val="000C207B"/>
    <w:rsid w:val="000C28AA"/>
    <w:rsid w:val="000C2C97"/>
    <w:rsid w:val="000C361B"/>
    <w:rsid w:val="000C4667"/>
    <w:rsid w:val="000C5802"/>
    <w:rsid w:val="000C635F"/>
    <w:rsid w:val="000C7275"/>
    <w:rsid w:val="000D0BDF"/>
    <w:rsid w:val="000D125F"/>
    <w:rsid w:val="000D4197"/>
    <w:rsid w:val="000D42AA"/>
    <w:rsid w:val="000D688D"/>
    <w:rsid w:val="000D7BDB"/>
    <w:rsid w:val="000E0212"/>
    <w:rsid w:val="000E02F4"/>
    <w:rsid w:val="000E0CFE"/>
    <w:rsid w:val="000E17A6"/>
    <w:rsid w:val="000E1B77"/>
    <w:rsid w:val="000E24A4"/>
    <w:rsid w:val="000E2802"/>
    <w:rsid w:val="000E4857"/>
    <w:rsid w:val="000E51BC"/>
    <w:rsid w:val="000E785F"/>
    <w:rsid w:val="000E7C7F"/>
    <w:rsid w:val="000F01F7"/>
    <w:rsid w:val="000F01FC"/>
    <w:rsid w:val="000F13D8"/>
    <w:rsid w:val="000F16E3"/>
    <w:rsid w:val="000F18B8"/>
    <w:rsid w:val="000F1D9A"/>
    <w:rsid w:val="000F241F"/>
    <w:rsid w:val="000F3C47"/>
    <w:rsid w:val="000F5CA4"/>
    <w:rsid w:val="000F5E99"/>
    <w:rsid w:val="001032F5"/>
    <w:rsid w:val="0010766F"/>
    <w:rsid w:val="00111075"/>
    <w:rsid w:val="0011318F"/>
    <w:rsid w:val="00114250"/>
    <w:rsid w:val="00114E34"/>
    <w:rsid w:val="00116F61"/>
    <w:rsid w:val="00120587"/>
    <w:rsid w:val="001212F4"/>
    <w:rsid w:val="00121EA5"/>
    <w:rsid w:val="00122294"/>
    <w:rsid w:val="00123475"/>
    <w:rsid w:val="00123AE2"/>
    <w:rsid w:val="00123C54"/>
    <w:rsid w:val="00124812"/>
    <w:rsid w:val="00125246"/>
    <w:rsid w:val="00125D5E"/>
    <w:rsid w:val="00125EF3"/>
    <w:rsid w:val="00126380"/>
    <w:rsid w:val="00127D5B"/>
    <w:rsid w:val="00131A34"/>
    <w:rsid w:val="00132F8F"/>
    <w:rsid w:val="00133949"/>
    <w:rsid w:val="0014123D"/>
    <w:rsid w:val="00143BC5"/>
    <w:rsid w:val="00144A9E"/>
    <w:rsid w:val="00145E77"/>
    <w:rsid w:val="00146495"/>
    <w:rsid w:val="00146A21"/>
    <w:rsid w:val="00150C22"/>
    <w:rsid w:val="00151796"/>
    <w:rsid w:val="00152115"/>
    <w:rsid w:val="001541E2"/>
    <w:rsid w:val="0015526F"/>
    <w:rsid w:val="001552AE"/>
    <w:rsid w:val="00155EB8"/>
    <w:rsid w:val="001564D6"/>
    <w:rsid w:val="00163C4A"/>
    <w:rsid w:val="00164316"/>
    <w:rsid w:val="0017138C"/>
    <w:rsid w:val="00171BC7"/>
    <w:rsid w:val="00173093"/>
    <w:rsid w:val="001730A0"/>
    <w:rsid w:val="001731C7"/>
    <w:rsid w:val="00173B2F"/>
    <w:rsid w:val="00173EA9"/>
    <w:rsid w:val="00174D2B"/>
    <w:rsid w:val="00175831"/>
    <w:rsid w:val="00175C6C"/>
    <w:rsid w:val="0017747D"/>
    <w:rsid w:val="0018068F"/>
    <w:rsid w:val="00183A9F"/>
    <w:rsid w:val="0018712A"/>
    <w:rsid w:val="00191791"/>
    <w:rsid w:val="00192E86"/>
    <w:rsid w:val="001942D1"/>
    <w:rsid w:val="0019629A"/>
    <w:rsid w:val="001966D7"/>
    <w:rsid w:val="001A12D9"/>
    <w:rsid w:val="001A1C61"/>
    <w:rsid w:val="001A2B15"/>
    <w:rsid w:val="001A2F99"/>
    <w:rsid w:val="001A49F7"/>
    <w:rsid w:val="001A5054"/>
    <w:rsid w:val="001A55C9"/>
    <w:rsid w:val="001A66CF"/>
    <w:rsid w:val="001B0CA2"/>
    <w:rsid w:val="001B311A"/>
    <w:rsid w:val="001B3175"/>
    <w:rsid w:val="001B3C88"/>
    <w:rsid w:val="001B49E5"/>
    <w:rsid w:val="001C05F4"/>
    <w:rsid w:val="001C21FF"/>
    <w:rsid w:val="001C3287"/>
    <w:rsid w:val="001C57D9"/>
    <w:rsid w:val="001D1666"/>
    <w:rsid w:val="001D3185"/>
    <w:rsid w:val="001E35C5"/>
    <w:rsid w:val="001E3FBF"/>
    <w:rsid w:val="001E67FA"/>
    <w:rsid w:val="001F00EF"/>
    <w:rsid w:val="001F0CC3"/>
    <w:rsid w:val="001F1560"/>
    <w:rsid w:val="001F3FAF"/>
    <w:rsid w:val="001F5A5A"/>
    <w:rsid w:val="001F5F83"/>
    <w:rsid w:val="002001A2"/>
    <w:rsid w:val="0020133D"/>
    <w:rsid w:val="0020172C"/>
    <w:rsid w:val="0020595E"/>
    <w:rsid w:val="002078FB"/>
    <w:rsid w:val="00210B6E"/>
    <w:rsid w:val="00212583"/>
    <w:rsid w:val="002130B0"/>
    <w:rsid w:val="0021554B"/>
    <w:rsid w:val="00217680"/>
    <w:rsid w:val="002208F1"/>
    <w:rsid w:val="00220E80"/>
    <w:rsid w:val="00221553"/>
    <w:rsid w:val="00221EBD"/>
    <w:rsid w:val="0022596B"/>
    <w:rsid w:val="002259CA"/>
    <w:rsid w:val="00226379"/>
    <w:rsid w:val="00231E16"/>
    <w:rsid w:val="0023276D"/>
    <w:rsid w:val="0023283B"/>
    <w:rsid w:val="0024028F"/>
    <w:rsid w:val="00240615"/>
    <w:rsid w:val="00241178"/>
    <w:rsid w:val="00241A12"/>
    <w:rsid w:val="0024356D"/>
    <w:rsid w:val="002439DC"/>
    <w:rsid w:val="00244F0F"/>
    <w:rsid w:val="00246936"/>
    <w:rsid w:val="002507CA"/>
    <w:rsid w:val="00250C7E"/>
    <w:rsid w:val="00252C1E"/>
    <w:rsid w:val="00252C40"/>
    <w:rsid w:val="00254DE2"/>
    <w:rsid w:val="002572F3"/>
    <w:rsid w:val="00257D44"/>
    <w:rsid w:val="00260888"/>
    <w:rsid w:val="002627A2"/>
    <w:rsid w:val="002630D7"/>
    <w:rsid w:val="00263E31"/>
    <w:rsid w:val="0026458A"/>
    <w:rsid w:val="00265116"/>
    <w:rsid w:val="002653B2"/>
    <w:rsid w:val="00265DDA"/>
    <w:rsid w:val="00270609"/>
    <w:rsid w:val="00270698"/>
    <w:rsid w:val="00270709"/>
    <w:rsid w:val="00271D7F"/>
    <w:rsid w:val="00273308"/>
    <w:rsid w:val="00273DD0"/>
    <w:rsid w:val="00273EAE"/>
    <w:rsid w:val="002742A6"/>
    <w:rsid w:val="00277B0F"/>
    <w:rsid w:val="00280129"/>
    <w:rsid w:val="0028098A"/>
    <w:rsid w:val="00281F99"/>
    <w:rsid w:val="00283E6F"/>
    <w:rsid w:val="00284048"/>
    <w:rsid w:val="0028517D"/>
    <w:rsid w:val="00286B6B"/>
    <w:rsid w:val="00294AE4"/>
    <w:rsid w:val="0029510F"/>
    <w:rsid w:val="002953A4"/>
    <w:rsid w:val="00296442"/>
    <w:rsid w:val="00296AF0"/>
    <w:rsid w:val="002A0321"/>
    <w:rsid w:val="002A19C7"/>
    <w:rsid w:val="002A2D89"/>
    <w:rsid w:val="002A344E"/>
    <w:rsid w:val="002A5354"/>
    <w:rsid w:val="002A5A49"/>
    <w:rsid w:val="002B13D8"/>
    <w:rsid w:val="002B2FE1"/>
    <w:rsid w:val="002B5620"/>
    <w:rsid w:val="002B6CC2"/>
    <w:rsid w:val="002B7614"/>
    <w:rsid w:val="002B7D83"/>
    <w:rsid w:val="002C0D55"/>
    <w:rsid w:val="002C1DC5"/>
    <w:rsid w:val="002C3B27"/>
    <w:rsid w:val="002C3DDC"/>
    <w:rsid w:val="002C585D"/>
    <w:rsid w:val="002C5C20"/>
    <w:rsid w:val="002D0323"/>
    <w:rsid w:val="002D2A7F"/>
    <w:rsid w:val="002D3013"/>
    <w:rsid w:val="002D52EA"/>
    <w:rsid w:val="002D5BA8"/>
    <w:rsid w:val="002D63EA"/>
    <w:rsid w:val="002D778C"/>
    <w:rsid w:val="002E0F21"/>
    <w:rsid w:val="002E1053"/>
    <w:rsid w:val="002E12AA"/>
    <w:rsid w:val="002E2A62"/>
    <w:rsid w:val="002E32DB"/>
    <w:rsid w:val="002E3DD9"/>
    <w:rsid w:val="002E54F4"/>
    <w:rsid w:val="002E5E69"/>
    <w:rsid w:val="002E5F03"/>
    <w:rsid w:val="002E709F"/>
    <w:rsid w:val="002E740D"/>
    <w:rsid w:val="002F0727"/>
    <w:rsid w:val="002F1F03"/>
    <w:rsid w:val="002F2182"/>
    <w:rsid w:val="002F2E71"/>
    <w:rsid w:val="002F362B"/>
    <w:rsid w:val="002F6FE0"/>
    <w:rsid w:val="00302593"/>
    <w:rsid w:val="00303B7E"/>
    <w:rsid w:val="003040A7"/>
    <w:rsid w:val="003057F7"/>
    <w:rsid w:val="00305ADF"/>
    <w:rsid w:val="00305C19"/>
    <w:rsid w:val="00305E22"/>
    <w:rsid w:val="00310951"/>
    <w:rsid w:val="003117CD"/>
    <w:rsid w:val="003136B4"/>
    <w:rsid w:val="00313F89"/>
    <w:rsid w:val="00314500"/>
    <w:rsid w:val="00315C9A"/>
    <w:rsid w:val="0032053F"/>
    <w:rsid w:val="00320638"/>
    <w:rsid w:val="00320BD3"/>
    <w:rsid w:val="003214F0"/>
    <w:rsid w:val="003222EF"/>
    <w:rsid w:val="00322953"/>
    <w:rsid w:val="003232DB"/>
    <w:rsid w:val="0032455F"/>
    <w:rsid w:val="00327AB2"/>
    <w:rsid w:val="0033112F"/>
    <w:rsid w:val="00332FB6"/>
    <w:rsid w:val="0033315F"/>
    <w:rsid w:val="00334625"/>
    <w:rsid w:val="00334DE5"/>
    <w:rsid w:val="00334F36"/>
    <w:rsid w:val="00337FCF"/>
    <w:rsid w:val="0034169B"/>
    <w:rsid w:val="003436FA"/>
    <w:rsid w:val="00343FC8"/>
    <w:rsid w:val="00351209"/>
    <w:rsid w:val="00353277"/>
    <w:rsid w:val="00353625"/>
    <w:rsid w:val="00355044"/>
    <w:rsid w:val="00361E07"/>
    <w:rsid w:val="00362169"/>
    <w:rsid w:val="00362727"/>
    <w:rsid w:val="003633EC"/>
    <w:rsid w:val="003644AE"/>
    <w:rsid w:val="00364A2E"/>
    <w:rsid w:val="0036628E"/>
    <w:rsid w:val="003663D4"/>
    <w:rsid w:val="003706A0"/>
    <w:rsid w:val="00370763"/>
    <w:rsid w:val="0037285A"/>
    <w:rsid w:val="0037542B"/>
    <w:rsid w:val="0037562F"/>
    <w:rsid w:val="003769A5"/>
    <w:rsid w:val="003818D1"/>
    <w:rsid w:val="003830DA"/>
    <w:rsid w:val="00383461"/>
    <w:rsid w:val="00386C57"/>
    <w:rsid w:val="00387880"/>
    <w:rsid w:val="003908D2"/>
    <w:rsid w:val="003914AF"/>
    <w:rsid w:val="00391613"/>
    <w:rsid w:val="0039390F"/>
    <w:rsid w:val="003A1A2A"/>
    <w:rsid w:val="003A2BC9"/>
    <w:rsid w:val="003A2EB1"/>
    <w:rsid w:val="003A5F96"/>
    <w:rsid w:val="003A66EF"/>
    <w:rsid w:val="003B20C9"/>
    <w:rsid w:val="003B244A"/>
    <w:rsid w:val="003B2C1D"/>
    <w:rsid w:val="003B5B38"/>
    <w:rsid w:val="003B6795"/>
    <w:rsid w:val="003B7290"/>
    <w:rsid w:val="003B7DF8"/>
    <w:rsid w:val="003C00BE"/>
    <w:rsid w:val="003C265D"/>
    <w:rsid w:val="003C2C7C"/>
    <w:rsid w:val="003C472E"/>
    <w:rsid w:val="003C4E5D"/>
    <w:rsid w:val="003C5FE7"/>
    <w:rsid w:val="003D0E4A"/>
    <w:rsid w:val="003D1373"/>
    <w:rsid w:val="003D1C47"/>
    <w:rsid w:val="003D3EB1"/>
    <w:rsid w:val="003D41F4"/>
    <w:rsid w:val="003D437F"/>
    <w:rsid w:val="003D6E60"/>
    <w:rsid w:val="003D7318"/>
    <w:rsid w:val="003D7BE1"/>
    <w:rsid w:val="003E0FBF"/>
    <w:rsid w:val="003E19FD"/>
    <w:rsid w:val="003E1C90"/>
    <w:rsid w:val="003E2433"/>
    <w:rsid w:val="003E258C"/>
    <w:rsid w:val="003E2998"/>
    <w:rsid w:val="003E39EE"/>
    <w:rsid w:val="003E3FE0"/>
    <w:rsid w:val="003E4002"/>
    <w:rsid w:val="003E5D32"/>
    <w:rsid w:val="003E620C"/>
    <w:rsid w:val="003E7761"/>
    <w:rsid w:val="003F2E15"/>
    <w:rsid w:val="003F50E0"/>
    <w:rsid w:val="003F5BE2"/>
    <w:rsid w:val="003F6309"/>
    <w:rsid w:val="003F7529"/>
    <w:rsid w:val="003F75AB"/>
    <w:rsid w:val="004020D6"/>
    <w:rsid w:val="004031E0"/>
    <w:rsid w:val="004033D8"/>
    <w:rsid w:val="00404765"/>
    <w:rsid w:val="00406CDE"/>
    <w:rsid w:val="0040798B"/>
    <w:rsid w:val="00407AAD"/>
    <w:rsid w:val="00410178"/>
    <w:rsid w:val="004119ED"/>
    <w:rsid w:val="00412BDF"/>
    <w:rsid w:val="00415211"/>
    <w:rsid w:val="00416B5D"/>
    <w:rsid w:val="00417A92"/>
    <w:rsid w:val="004246CD"/>
    <w:rsid w:val="004250DD"/>
    <w:rsid w:val="004262BF"/>
    <w:rsid w:val="004269BF"/>
    <w:rsid w:val="00426C4A"/>
    <w:rsid w:val="00426ECD"/>
    <w:rsid w:val="00430F90"/>
    <w:rsid w:val="00432310"/>
    <w:rsid w:val="00436AAE"/>
    <w:rsid w:val="0043706D"/>
    <w:rsid w:val="00437FA9"/>
    <w:rsid w:val="00440011"/>
    <w:rsid w:val="0044224F"/>
    <w:rsid w:val="00443179"/>
    <w:rsid w:val="0044405B"/>
    <w:rsid w:val="004463A8"/>
    <w:rsid w:val="00447ED6"/>
    <w:rsid w:val="00451541"/>
    <w:rsid w:val="00451FE6"/>
    <w:rsid w:val="0045377D"/>
    <w:rsid w:val="004546DC"/>
    <w:rsid w:val="004574CF"/>
    <w:rsid w:val="00457E1E"/>
    <w:rsid w:val="0046021B"/>
    <w:rsid w:val="004609A8"/>
    <w:rsid w:val="00464F78"/>
    <w:rsid w:val="0046536B"/>
    <w:rsid w:val="004656A3"/>
    <w:rsid w:val="00467D37"/>
    <w:rsid w:val="00470A51"/>
    <w:rsid w:val="00473BA6"/>
    <w:rsid w:val="0047587B"/>
    <w:rsid w:val="00476F0D"/>
    <w:rsid w:val="00477AFB"/>
    <w:rsid w:val="00480BBE"/>
    <w:rsid w:val="004819DB"/>
    <w:rsid w:val="00481A19"/>
    <w:rsid w:val="00482EB4"/>
    <w:rsid w:val="00482FB4"/>
    <w:rsid w:val="004837AE"/>
    <w:rsid w:val="00485320"/>
    <w:rsid w:val="00485463"/>
    <w:rsid w:val="00485640"/>
    <w:rsid w:val="00486A70"/>
    <w:rsid w:val="00486F63"/>
    <w:rsid w:val="00491D40"/>
    <w:rsid w:val="00491EE6"/>
    <w:rsid w:val="00492B8E"/>
    <w:rsid w:val="004954F9"/>
    <w:rsid w:val="00495B69"/>
    <w:rsid w:val="004A0CE0"/>
    <w:rsid w:val="004A1E2B"/>
    <w:rsid w:val="004A6093"/>
    <w:rsid w:val="004B10C5"/>
    <w:rsid w:val="004B2168"/>
    <w:rsid w:val="004B2217"/>
    <w:rsid w:val="004B2EF9"/>
    <w:rsid w:val="004B5848"/>
    <w:rsid w:val="004B74A3"/>
    <w:rsid w:val="004B7664"/>
    <w:rsid w:val="004C0BD9"/>
    <w:rsid w:val="004C2A38"/>
    <w:rsid w:val="004C2C6D"/>
    <w:rsid w:val="004C4837"/>
    <w:rsid w:val="004C502A"/>
    <w:rsid w:val="004C5206"/>
    <w:rsid w:val="004D08E3"/>
    <w:rsid w:val="004D1E0B"/>
    <w:rsid w:val="004D22E9"/>
    <w:rsid w:val="004D2805"/>
    <w:rsid w:val="004D482D"/>
    <w:rsid w:val="004D4D0A"/>
    <w:rsid w:val="004D68FF"/>
    <w:rsid w:val="004E19B3"/>
    <w:rsid w:val="004E2A9E"/>
    <w:rsid w:val="004E2C61"/>
    <w:rsid w:val="004E51EA"/>
    <w:rsid w:val="004E6F40"/>
    <w:rsid w:val="004E720D"/>
    <w:rsid w:val="004F021E"/>
    <w:rsid w:val="004F1301"/>
    <w:rsid w:val="004F1710"/>
    <w:rsid w:val="004F2F30"/>
    <w:rsid w:val="004F3352"/>
    <w:rsid w:val="004F4190"/>
    <w:rsid w:val="004F5085"/>
    <w:rsid w:val="004F6629"/>
    <w:rsid w:val="005035BF"/>
    <w:rsid w:val="00504267"/>
    <w:rsid w:val="00504716"/>
    <w:rsid w:val="00506215"/>
    <w:rsid w:val="00506594"/>
    <w:rsid w:val="0050675D"/>
    <w:rsid w:val="00506943"/>
    <w:rsid w:val="00507A8A"/>
    <w:rsid w:val="0051133B"/>
    <w:rsid w:val="00514703"/>
    <w:rsid w:val="00515DBA"/>
    <w:rsid w:val="005164E5"/>
    <w:rsid w:val="00521F31"/>
    <w:rsid w:val="0052223C"/>
    <w:rsid w:val="0052311F"/>
    <w:rsid w:val="0052401E"/>
    <w:rsid w:val="005240F3"/>
    <w:rsid w:val="005263E8"/>
    <w:rsid w:val="005267AA"/>
    <w:rsid w:val="00527A7F"/>
    <w:rsid w:val="00527B08"/>
    <w:rsid w:val="00531108"/>
    <w:rsid w:val="00531893"/>
    <w:rsid w:val="005325F0"/>
    <w:rsid w:val="005327C2"/>
    <w:rsid w:val="0053351B"/>
    <w:rsid w:val="0053365F"/>
    <w:rsid w:val="005346B1"/>
    <w:rsid w:val="00534B48"/>
    <w:rsid w:val="00534ED1"/>
    <w:rsid w:val="00535662"/>
    <w:rsid w:val="00537B38"/>
    <w:rsid w:val="00542E1E"/>
    <w:rsid w:val="00543A11"/>
    <w:rsid w:val="0054582A"/>
    <w:rsid w:val="00546E2A"/>
    <w:rsid w:val="00552801"/>
    <w:rsid w:val="00556248"/>
    <w:rsid w:val="005563D2"/>
    <w:rsid w:val="00557224"/>
    <w:rsid w:val="0056099D"/>
    <w:rsid w:val="005609C4"/>
    <w:rsid w:val="0056248A"/>
    <w:rsid w:val="00564C31"/>
    <w:rsid w:val="00564DF8"/>
    <w:rsid w:val="00564ED6"/>
    <w:rsid w:val="00565467"/>
    <w:rsid w:val="00565BFD"/>
    <w:rsid w:val="00570D95"/>
    <w:rsid w:val="005710DD"/>
    <w:rsid w:val="005770D6"/>
    <w:rsid w:val="00580258"/>
    <w:rsid w:val="00580AED"/>
    <w:rsid w:val="00581334"/>
    <w:rsid w:val="00581A4B"/>
    <w:rsid w:val="0058210F"/>
    <w:rsid w:val="005828DC"/>
    <w:rsid w:val="00582EF7"/>
    <w:rsid w:val="005849AA"/>
    <w:rsid w:val="005900BF"/>
    <w:rsid w:val="005901C4"/>
    <w:rsid w:val="00590B70"/>
    <w:rsid w:val="0059119A"/>
    <w:rsid w:val="005932BC"/>
    <w:rsid w:val="00594C17"/>
    <w:rsid w:val="00596C0B"/>
    <w:rsid w:val="00597D6C"/>
    <w:rsid w:val="00597E50"/>
    <w:rsid w:val="005A0616"/>
    <w:rsid w:val="005A22D2"/>
    <w:rsid w:val="005A23D0"/>
    <w:rsid w:val="005A2B77"/>
    <w:rsid w:val="005A318E"/>
    <w:rsid w:val="005A4EB1"/>
    <w:rsid w:val="005A5EAC"/>
    <w:rsid w:val="005A62C3"/>
    <w:rsid w:val="005A67D6"/>
    <w:rsid w:val="005A7089"/>
    <w:rsid w:val="005A7533"/>
    <w:rsid w:val="005B25F6"/>
    <w:rsid w:val="005B3F9B"/>
    <w:rsid w:val="005B5467"/>
    <w:rsid w:val="005B554F"/>
    <w:rsid w:val="005B57B2"/>
    <w:rsid w:val="005B78C6"/>
    <w:rsid w:val="005B7E2D"/>
    <w:rsid w:val="005C17A1"/>
    <w:rsid w:val="005C18D8"/>
    <w:rsid w:val="005C2716"/>
    <w:rsid w:val="005C2B53"/>
    <w:rsid w:val="005C32E1"/>
    <w:rsid w:val="005C3733"/>
    <w:rsid w:val="005C3AC6"/>
    <w:rsid w:val="005C5E94"/>
    <w:rsid w:val="005C6086"/>
    <w:rsid w:val="005C6EF3"/>
    <w:rsid w:val="005C7A0D"/>
    <w:rsid w:val="005C7E72"/>
    <w:rsid w:val="005D4D31"/>
    <w:rsid w:val="005D618E"/>
    <w:rsid w:val="005E0AE6"/>
    <w:rsid w:val="005E4175"/>
    <w:rsid w:val="005E4E63"/>
    <w:rsid w:val="005E546E"/>
    <w:rsid w:val="005E5C54"/>
    <w:rsid w:val="005E767F"/>
    <w:rsid w:val="005F1A67"/>
    <w:rsid w:val="005F1AD5"/>
    <w:rsid w:val="005F38A5"/>
    <w:rsid w:val="005F4940"/>
    <w:rsid w:val="005F513E"/>
    <w:rsid w:val="005F541B"/>
    <w:rsid w:val="005F554E"/>
    <w:rsid w:val="005F65BF"/>
    <w:rsid w:val="006029A9"/>
    <w:rsid w:val="00603850"/>
    <w:rsid w:val="006049C7"/>
    <w:rsid w:val="00606D67"/>
    <w:rsid w:val="0060743F"/>
    <w:rsid w:val="00607DB3"/>
    <w:rsid w:val="006101CE"/>
    <w:rsid w:val="00610B03"/>
    <w:rsid w:val="0061154C"/>
    <w:rsid w:val="006128F0"/>
    <w:rsid w:val="0061634D"/>
    <w:rsid w:val="00616B83"/>
    <w:rsid w:val="00620CD0"/>
    <w:rsid w:val="006217F3"/>
    <w:rsid w:val="00621F1F"/>
    <w:rsid w:val="00624571"/>
    <w:rsid w:val="00625116"/>
    <w:rsid w:val="00626503"/>
    <w:rsid w:val="00626E6F"/>
    <w:rsid w:val="00627197"/>
    <w:rsid w:val="006306D8"/>
    <w:rsid w:val="00633E05"/>
    <w:rsid w:val="00634002"/>
    <w:rsid w:val="006343DF"/>
    <w:rsid w:val="00635EA8"/>
    <w:rsid w:val="006366EE"/>
    <w:rsid w:val="00642AD4"/>
    <w:rsid w:val="00646940"/>
    <w:rsid w:val="00646DFC"/>
    <w:rsid w:val="00647322"/>
    <w:rsid w:val="00647369"/>
    <w:rsid w:val="00651ADA"/>
    <w:rsid w:val="00653053"/>
    <w:rsid w:val="00653353"/>
    <w:rsid w:val="0065415B"/>
    <w:rsid w:val="00654DA9"/>
    <w:rsid w:val="0065524A"/>
    <w:rsid w:val="00661A44"/>
    <w:rsid w:val="00661AAD"/>
    <w:rsid w:val="0066509B"/>
    <w:rsid w:val="00667773"/>
    <w:rsid w:val="00667C1A"/>
    <w:rsid w:val="00670328"/>
    <w:rsid w:val="00673C62"/>
    <w:rsid w:val="006743A5"/>
    <w:rsid w:val="006762C7"/>
    <w:rsid w:val="00677496"/>
    <w:rsid w:val="00684264"/>
    <w:rsid w:val="0068511A"/>
    <w:rsid w:val="006868E1"/>
    <w:rsid w:val="006879D0"/>
    <w:rsid w:val="00691E74"/>
    <w:rsid w:val="006947AC"/>
    <w:rsid w:val="006948DA"/>
    <w:rsid w:val="00694E53"/>
    <w:rsid w:val="006954BD"/>
    <w:rsid w:val="00697485"/>
    <w:rsid w:val="0069784D"/>
    <w:rsid w:val="006A2399"/>
    <w:rsid w:val="006A4AAF"/>
    <w:rsid w:val="006B0A8F"/>
    <w:rsid w:val="006B2EE9"/>
    <w:rsid w:val="006B2F02"/>
    <w:rsid w:val="006B37AF"/>
    <w:rsid w:val="006C146D"/>
    <w:rsid w:val="006C1509"/>
    <w:rsid w:val="006C1DAA"/>
    <w:rsid w:val="006C340B"/>
    <w:rsid w:val="006C4621"/>
    <w:rsid w:val="006C5514"/>
    <w:rsid w:val="006C5A0C"/>
    <w:rsid w:val="006C5DB8"/>
    <w:rsid w:val="006C66B6"/>
    <w:rsid w:val="006D065A"/>
    <w:rsid w:val="006D0BAD"/>
    <w:rsid w:val="006D15A1"/>
    <w:rsid w:val="006D16E5"/>
    <w:rsid w:val="006D57CD"/>
    <w:rsid w:val="006D6963"/>
    <w:rsid w:val="006D7667"/>
    <w:rsid w:val="006D77CF"/>
    <w:rsid w:val="006E0A8E"/>
    <w:rsid w:val="006E2DDC"/>
    <w:rsid w:val="006E2E9B"/>
    <w:rsid w:val="006E5E38"/>
    <w:rsid w:val="006E7889"/>
    <w:rsid w:val="006E7ADF"/>
    <w:rsid w:val="006E7D5D"/>
    <w:rsid w:val="006F089A"/>
    <w:rsid w:val="006F1259"/>
    <w:rsid w:val="006F1474"/>
    <w:rsid w:val="006F14EB"/>
    <w:rsid w:val="006F1B38"/>
    <w:rsid w:val="006F1EF3"/>
    <w:rsid w:val="006F3797"/>
    <w:rsid w:val="006F598D"/>
    <w:rsid w:val="006F59D5"/>
    <w:rsid w:val="006F7349"/>
    <w:rsid w:val="0070062E"/>
    <w:rsid w:val="0070131A"/>
    <w:rsid w:val="00703C15"/>
    <w:rsid w:val="00704B3D"/>
    <w:rsid w:val="00705777"/>
    <w:rsid w:val="007057FD"/>
    <w:rsid w:val="0070655D"/>
    <w:rsid w:val="00707471"/>
    <w:rsid w:val="0070790E"/>
    <w:rsid w:val="0071002C"/>
    <w:rsid w:val="00710209"/>
    <w:rsid w:val="00710E1D"/>
    <w:rsid w:val="00710E29"/>
    <w:rsid w:val="00711927"/>
    <w:rsid w:val="00713D3D"/>
    <w:rsid w:val="007146A3"/>
    <w:rsid w:val="00714957"/>
    <w:rsid w:val="00714EB8"/>
    <w:rsid w:val="00716B98"/>
    <w:rsid w:val="00720BA3"/>
    <w:rsid w:val="007213CB"/>
    <w:rsid w:val="00722476"/>
    <w:rsid w:val="007245FA"/>
    <w:rsid w:val="0072502F"/>
    <w:rsid w:val="00726684"/>
    <w:rsid w:val="007277B4"/>
    <w:rsid w:val="0073005B"/>
    <w:rsid w:val="0073128F"/>
    <w:rsid w:val="00733125"/>
    <w:rsid w:val="00733685"/>
    <w:rsid w:val="00734356"/>
    <w:rsid w:val="0073592A"/>
    <w:rsid w:val="00737569"/>
    <w:rsid w:val="00740E01"/>
    <w:rsid w:val="00741C76"/>
    <w:rsid w:val="007427BC"/>
    <w:rsid w:val="00742894"/>
    <w:rsid w:val="007437C0"/>
    <w:rsid w:val="00744944"/>
    <w:rsid w:val="00744C88"/>
    <w:rsid w:val="007460D4"/>
    <w:rsid w:val="007472CF"/>
    <w:rsid w:val="00751F08"/>
    <w:rsid w:val="00752BCF"/>
    <w:rsid w:val="007530E1"/>
    <w:rsid w:val="00753CF2"/>
    <w:rsid w:val="007550E7"/>
    <w:rsid w:val="007553BF"/>
    <w:rsid w:val="00756E55"/>
    <w:rsid w:val="00757861"/>
    <w:rsid w:val="007579B7"/>
    <w:rsid w:val="007613ED"/>
    <w:rsid w:val="0076503C"/>
    <w:rsid w:val="0076553C"/>
    <w:rsid w:val="0076597C"/>
    <w:rsid w:val="00767C68"/>
    <w:rsid w:val="007715F7"/>
    <w:rsid w:val="007727FA"/>
    <w:rsid w:val="00775D39"/>
    <w:rsid w:val="00780DFD"/>
    <w:rsid w:val="007841B5"/>
    <w:rsid w:val="00787371"/>
    <w:rsid w:val="007929BF"/>
    <w:rsid w:val="007930A5"/>
    <w:rsid w:val="00793DFD"/>
    <w:rsid w:val="007955C0"/>
    <w:rsid w:val="00795A63"/>
    <w:rsid w:val="007A03F4"/>
    <w:rsid w:val="007A2234"/>
    <w:rsid w:val="007A64A3"/>
    <w:rsid w:val="007A7426"/>
    <w:rsid w:val="007A7A03"/>
    <w:rsid w:val="007A7B58"/>
    <w:rsid w:val="007B1BCA"/>
    <w:rsid w:val="007B2705"/>
    <w:rsid w:val="007B4C00"/>
    <w:rsid w:val="007B4EA4"/>
    <w:rsid w:val="007B5C07"/>
    <w:rsid w:val="007B7168"/>
    <w:rsid w:val="007B7225"/>
    <w:rsid w:val="007B7514"/>
    <w:rsid w:val="007B7E84"/>
    <w:rsid w:val="007C00F2"/>
    <w:rsid w:val="007C0877"/>
    <w:rsid w:val="007C0F73"/>
    <w:rsid w:val="007C1571"/>
    <w:rsid w:val="007C1ED0"/>
    <w:rsid w:val="007C1F4B"/>
    <w:rsid w:val="007C2912"/>
    <w:rsid w:val="007C2B6C"/>
    <w:rsid w:val="007C666A"/>
    <w:rsid w:val="007C7F77"/>
    <w:rsid w:val="007D13EC"/>
    <w:rsid w:val="007D3A30"/>
    <w:rsid w:val="007D5A66"/>
    <w:rsid w:val="007D5CC3"/>
    <w:rsid w:val="007D5F6C"/>
    <w:rsid w:val="007D65C0"/>
    <w:rsid w:val="007D7CF8"/>
    <w:rsid w:val="007E00D0"/>
    <w:rsid w:val="007E0321"/>
    <w:rsid w:val="007E0689"/>
    <w:rsid w:val="007E0ED1"/>
    <w:rsid w:val="007E1CC9"/>
    <w:rsid w:val="007E1F11"/>
    <w:rsid w:val="007E2045"/>
    <w:rsid w:val="007E2850"/>
    <w:rsid w:val="007E4364"/>
    <w:rsid w:val="007E445F"/>
    <w:rsid w:val="007E5FCC"/>
    <w:rsid w:val="007E609F"/>
    <w:rsid w:val="007E6BC9"/>
    <w:rsid w:val="007F00AE"/>
    <w:rsid w:val="007F22F7"/>
    <w:rsid w:val="007F4708"/>
    <w:rsid w:val="007F4E28"/>
    <w:rsid w:val="007F506F"/>
    <w:rsid w:val="007F53B9"/>
    <w:rsid w:val="007F7929"/>
    <w:rsid w:val="00801797"/>
    <w:rsid w:val="00801CC5"/>
    <w:rsid w:val="00802952"/>
    <w:rsid w:val="00802E12"/>
    <w:rsid w:val="00806173"/>
    <w:rsid w:val="00807FBB"/>
    <w:rsid w:val="00810436"/>
    <w:rsid w:val="0081148F"/>
    <w:rsid w:val="00811689"/>
    <w:rsid w:val="008116E0"/>
    <w:rsid w:val="008120AA"/>
    <w:rsid w:val="00813032"/>
    <w:rsid w:val="00813E67"/>
    <w:rsid w:val="00815932"/>
    <w:rsid w:val="00815AA9"/>
    <w:rsid w:val="00815C91"/>
    <w:rsid w:val="00815E8A"/>
    <w:rsid w:val="00817CFC"/>
    <w:rsid w:val="008216E2"/>
    <w:rsid w:val="008222CF"/>
    <w:rsid w:val="00822792"/>
    <w:rsid w:val="00827690"/>
    <w:rsid w:val="00831853"/>
    <w:rsid w:val="00831F97"/>
    <w:rsid w:val="00832108"/>
    <w:rsid w:val="0083237B"/>
    <w:rsid w:val="00836432"/>
    <w:rsid w:val="00836703"/>
    <w:rsid w:val="008367EA"/>
    <w:rsid w:val="00836A2D"/>
    <w:rsid w:val="0083710D"/>
    <w:rsid w:val="00837423"/>
    <w:rsid w:val="0084075A"/>
    <w:rsid w:val="008409CE"/>
    <w:rsid w:val="00840C08"/>
    <w:rsid w:val="00841A16"/>
    <w:rsid w:val="008444F2"/>
    <w:rsid w:val="00844BB1"/>
    <w:rsid w:val="0084545E"/>
    <w:rsid w:val="00847E49"/>
    <w:rsid w:val="00850556"/>
    <w:rsid w:val="0085073A"/>
    <w:rsid w:val="00853411"/>
    <w:rsid w:val="00856FD3"/>
    <w:rsid w:val="008609BF"/>
    <w:rsid w:val="00861E21"/>
    <w:rsid w:val="00862F02"/>
    <w:rsid w:val="00863F07"/>
    <w:rsid w:val="00864326"/>
    <w:rsid w:val="00865C30"/>
    <w:rsid w:val="00867A23"/>
    <w:rsid w:val="00876CF6"/>
    <w:rsid w:val="008800EC"/>
    <w:rsid w:val="00880598"/>
    <w:rsid w:val="00880E93"/>
    <w:rsid w:val="0088137C"/>
    <w:rsid w:val="00882E42"/>
    <w:rsid w:val="008838FD"/>
    <w:rsid w:val="00883EDF"/>
    <w:rsid w:val="00885FC5"/>
    <w:rsid w:val="00891349"/>
    <w:rsid w:val="00891368"/>
    <w:rsid w:val="00892E84"/>
    <w:rsid w:val="00893D4A"/>
    <w:rsid w:val="00893DDE"/>
    <w:rsid w:val="00894C1F"/>
    <w:rsid w:val="008A09FE"/>
    <w:rsid w:val="008A1625"/>
    <w:rsid w:val="008A1910"/>
    <w:rsid w:val="008A2963"/>
    <w:rsid w:val="008A6D5E"/>
    <w:rsid w:val="008A75EC"/>
    <w:rsid w:val="008B0DF1"/>
    <w:rsid w:val="008B3016"/>
    <w:rsid w:val="008B4876"/>
    <w:rsid w:val="008B4ABB"/>
    <w:rsid w:val="008C23E5"/>
    <w:rsid w:val="008C2CB6"/>
    <w:rsid w:val="008C56AA"/>
    <w:rsid w:val="008C6087"/>
    <w:rsid w:val="008D0FB2"/>
    <w:rsid w:val="008D57C4"/>
    <w:rsid w:val="008D6523"/>
    <w:rsid w:val="008E1BB2"/>
    <w:rsid w:val="008E223F"/>
    <w:rsid w:val="008E47EC"/>
    <w:rsid w:val="008E6ED8"/>
    <w:rsid w:val="008F28AD"/>
    <w:rsid w:val="008F2CE3"/>
    <w:rsid w:val="008F5446"/>
    <w:rsid w:val="008F58A8"/>
    <w:rsid w:val="008F7262"/>
    <w:rsid w:val="0090164E"/>
    <w:rsid w:val="00901BC2"/>
    <w:rsid w:val="00902F14"/>
    <w:rsid w:val="00903905"/>
    <w:rsid w:val="009048FF"/>
    <w:rsid w:val="00910732"/>
    <w:rsid w:val="00911936"/>
    <w:rsid w:val="00912D9F"/>
    <w:rsid w:val="009153DE"/>
    <w:rsid w:val="0091585C"/>
    <w:rsid w:val="00917548"/>
    <w:rsid w:val="00920099"/>
    <w:rsid w:val="00920EC3"/>
    <w:rsid w:val="00921F2A"/>
    <w:rsid w:val="00923E20"/>
    <w:rsid w:val="00923F93"/>
    <w:rsid w:val="0092453E"/>
    <w:rsid w:val="00925D2D"/>
    <w:rsid w:val="00926D70"/>
    <w:rsid w:val="00927059"/>
    <w:rsid w:val="0093074D"/>
    <w:rsid w:val="0093083D"/>
    <w:rsid w:val="00930FCB"/>
    <w:rsid w:val="00931561"/>
    <w:rsid w:val="009317C7"/>
    <w:rsid w:val="00933CD9"/>
    <w:rsid w:val="00935A98"/>
    <w:rsid w:val="0093656B"/>
    <w:rsid w:val="009426AE"/>
    <w:rsid w:val="00943087"/>
    <w:rsid w:val="009459FB"/>
    <w:rsid w:val="00946C2E"/>
    <w:rsid w:val="00947A38"/>
    <w:rsid w:val="00951B91"/>
    <w:rsid w:val="00955EAC"/>
    <w:rsid w:val="00962035"/>
    <w:rsid w:val="00963C18"/>
    <w:rsid w:val="00965450"/>
    <w:rsid w:val="00965D4C"/>
    <w:rsid w:val="00967284"/>
    <w:rsid w:val="0097035B"/>
    <w:rsid w:val="00970EEB"/>
    <w:rsid w:val="009712FA"/>
    <w:rsid w:val="00971C2A"/>
    <w:rsid w:val="00971CA1"/>
    <w:rsid w:val="00973988"/>
    <w:rsid w:val="009739B7"/>
    <w:rsid w:val="009743A4"/>
    <w:rsid w:val="0097459B"/>
    <w:rsid w:val="0097474F"/>
    <w:rsid w:val="00980FD9"/>
    <w:rsid w:val="0098352B"/>
    <w:rsid w:val="009862C7"/>
    <w:rsid w:val="009865C7"/>
    <w:rsid w:val="00990CD1"/>
    <w:rsid w:val="00990FEE"/>
    <w:rsid w:val="00992A51"/>
    <w:rsid w:val="0099403C"/>
    <w:rsid w:val="009951AB"/>
    <w:rsid w:val="009A0EF5"/>
    <w:rsid w:val="009A18F3"/>
    <w:rsid w:val="009A2BC9"/>
    <w:rsid w:val="009A2DAC"/>
    <w:rsid w:val="009A409C"/>
    <w:rsid w:val="009A5096"/>
    <w:rsid w:val="009A50B5"/>
    <w:rsid w:val="009A7BF9"/>
    <w:rsid w:val="009B1364"/>
    <w:rsid w:val="009B18F0"/>
    <w:rsid w:val="009B44DD"/>
    <w:rsid w:val="009B6988"/>
    <w:rsid w:val="009B70F9"/>
    <w:rsid w:val="009C0EC7"/>
    <w:rsid w:val="009C1786"/>
    <w:rsid w:val="009C49CE"/>
    <w:rsid w:val="009C74D2"/>
    <w:rsid w:val="009C7ACD"/>
    <w:rsid w:val="009D00FB"/>
    <w:rsid w:val="009D0282"/>
    <w:rsid w:val="009D0A89"/>
    <w:rsid w:val="009D1503"/>
    <w:rsid w:val="009D376F"/>
    <w:rsid w:val="009D3B5C"/>
    <w:rsid w:val="009D44BB"/>
    <w:rsid w:val="009D4AD7"/>
    <w:rsid w:val="009D776D"/>
    <w:rsid w:val="009E0212"/>
    <w:rsid w:val="009E3235"/>
    <w:rsid w:val="009E492E"/>
    <w:rsid w:val="009E7236"/>
    <w:rsid w:val="009F36EB"/>
    <w:rsid w:val="009F3B91"/>
    <w:rsid w:val="009F3C7D"/>
    <w:rsid w:val="009F5985"/>
    <w:rsid w:val="009F619A"/>
    <w:rsid w:val="009F6CC1"/>
    <w:rsid w:val="009F73FF"/>
    <w:rsid w:val="009F7B00"/>
    <w:rsid w:val="00A00AA3"/>
    <w:rsid w:val="00A02E6C"/>
    <w:rsid w:val="00A03C03"/>
    <w:rsid w:val="00A04C15"/>
    <w:rsid w:val="00A04F60"/>
    <w:rsid w:val="00A059CB"/>
    <w:rsid w:val="00A05BC1"/>
    <w:rsid w:val="00A0631D"/>
    <w:rsid w:val="00A06407"/>
    <w:rsid w:val="00A07831"/>
    <w:rsid w:val="00A104D6"/>
    <w:rsid w:val="00A10CB2"/>
    <w:rsid w:val="00A13E13"/>
    <w:rsid w:val="00A15132"/>
    <w:rsid w:val="00A15960"/>
    <w:rsid w:val="00A15FFE"/>
    <w:rsid w:val="00A16851"/>
    <w:rsid w:val="00A20B11"/>
    <w:rsid w:val="00A23654"/>
    <w:rsid w:val="00A25CD8"/>
    <w:rsid w:val="00A25DDD"/>
    <w:rsid w:val="00A26B73"/>
    <w:rsid w:val="00A3016A"/>
    <w:rsid w:val="00A30387"/>
    <w:rsid w:val="00A34849"/>
    <w:rsid w:val="00A36EBB"/>
    <w:rsid w:val="00A374F2"/>
    <w:rsid w:val="00A404DB"/>
    <w:rsid w:val="00A4068F"/>
    <w:rsid w:val="00A40EE7"/>
    <w:rsid w:val="00A419A4"/>
    <w:rsid w:val="00A41E83"/>
    <w:rsid w:val="00A43230"/>
    <w:rsid w:val="00A43F36"/>
    <w:rsid w:val="00A45437"/>
    <w:rsid w:val="00A47B9A"/>
    <w:rsid w:val="00A50A3E"/>
    <w:rsid w:val="00A50BCA"/>
    <w:rsid w:val="00A50DA1"/>
    <w:rsid w:val="00A516FF"/>
    <w:rsid w:val="00A558F2"/>
    <w:rsid w:val="00A5622B"/>
    <w:rsid w:val="00A60E99"/>
    <w:rsid w:val="00A6628E"/>
    <w:rsid w:val="00A67E85"/>
    <w:rsid w:val="00A70FB3"/>
    <w:rsid w:val="00A71815"/>
    <w:rsid w:val="00A71C86"/>
    <w:rsid w:val="00A73BE8"/>
    <w:rsid w:val="00A74B1B"/>
    <w:rsid w:val="00A7507B"/>
    <w:rsid w:val="00A75203"/>
    <w:rsid w:val="00A83715"/>
    <w:rsid w:val="00A84FE1"/>
    <w:rsid w:val="00A85551"/>
    <w:rsid w:val="00A855F5"/>
    <w:rsid w:val="00A85CA7"/>
    <w:rsid w:val="00A8640C"/>
    <w:rsid w:val="00A87035"/>
    <w:rsid w:val="00A87FE8"/>
    <w:rsid w:val="00A913F1"/>
    <w:rsid w:val="00A932E4"/>
    <w:rsid w:val="00A9377D"/>
    <w:rsid w:val="00A939DB"/>
    <w:rsid w:val="00A95A1C"/>
    <w:rsid w:val="00A97C98"/>
    <w:rsid w:val="00AA062E"/>
    <w:rsid w:val="00AA6733"/>
    <w:rsid w:val="00AA6D4C"/>
    <w:rsid w:val="00AB0B7C"/>
    <w:rsid w:val="00AB1003"/>
    <w:rsid w:val="00AB1F95"/>
    <w:rsid w:val="00AB366F"/>
    <w:rsid w:val="00AB3FE2"/>
    <w:rsid w:val="00AB5394"/>
    <w:rsid w:val="00AB6D76"/>
    <w:rsid w:val="00AC1116"/>
    <w:rsid w:val="00AC12E6"/>
    <w:rsid w:val="00AC202A"/>
    <w:rsid w:val="00AC2E71"/>
    <w:rsid w:val="00AC3AE5"/>
    <w:rsid w:val="00AC43A6"/>
    <w:rsid w:val="00AC513D"/>
    <w:rsid w:val="00AC5B15"/>
    <w:rsid w:val="00AC5BD9"/>
    <w:rsid w:val="00AC6090"/>
    <w:rsid w:val="00AD023E"/>
    <w:rsid w:val="00AD0692"/>
    <w:rsid w:val="00AD0919"/>
    <w:rsid w:val="00AD2100"/>
    <w:rsid w:val="00AD22C0"/>
    <w:rsid w:val="00AD2D72"/>
    <w:rsid w:val="00AD3AC8"/>
    <w:rsid w:val="00AD5A54"/>
    <w:rsid w:val="00AD7348"/>
    <w:rsid w:val="00AD7EB0"/>
    <w:rsid w:val="00AE428F"/>
    <w:rsid w:val="00AE444D"/>
    <w:rsid w:val="00AF0293"/>
    <w:rsid w:val="00AF0453"/>
    <w:rsid w:val="00AF312A"/>
    <w:rsid w:val="00AF54A1"/>
    <w:rsid w:val="00AF72DA"/>
    <w:rsid w:val="00AF7586"/>
    <w:rsid w:val="00B024BC"/>
    <w:rsid w:val="00B07119"/>
    <w:rsid w:val="00B07595"/>
    <w:rsid w:val="00B11399"/>
    <w:rsid w:val="00B14B1D"/>
    <w:rsid w:val="00B15ABB"/>
    <w:rsid w:val="00B16F8A"/>
    <w:rsid w:val="00B17A9C"/>
    <w:rsid w:val="00B22895"/>
    <w:rsid w:val="00B242CE"/>
    <w:rsid w:val="00B24943"/>
    <w:rsid w:val="00B24A82"/>
    <w:rsid w:val="00B24DE0"/>
    <w:rsid w:val="00B26B28"/>
    <w:rsid w:val="00B314D5"/>
    <w:rsid w:val="00B316A4"/>
    <w:rsid w:val="00B31F12"/>
    <w:rsid w:val="00B33D52"/>
    <w:rsid w:val="00B34C29"/>
    <w:rsid w:val="00B36B3A"/>
    <w:rsid w:val="00B37FB5"/>
    <w:rsid w:val="00B40850"/>
    <w:rsid w:val="00B42143"/>
    <w:rsid w:val="00B42C8E"/>
    <w:rsid w:val="00B42D59"/>
    <w:rsid w:val="00B43CF1"/>
    <w:rsid w:val="00B4437E"/>
    <w:rsid w:val="00B457F7"/>
    <w:rsid w:val="00B46223"/>
    <w:rsid w:val="00B475AA"/>
    <w:rsid w:val="00B512C8"/>
    <w:rsid w:val="00B52592"/>
    <w:rsid w:val="00B55434"/>
    <w:rsid w:val="00B55883"/>
    <w:rsid w:val="00B56380"/>
    <w:rsid w:val="00B56723"/>
    <w:rsid w:val="00B56C3C"/>
    <w:rsid w:val="00B5733A"/>
    <w:rsid w:val="00B6211F"/>
    <w:rsid w:val="00B6213F"/>
    <w:rsid w:val="00B62399"/>
    <w:rsid w:val="00B62D7F"/>
    <w:rsid w:val="00B6367A"/>
    <w:rsid w:val="00B63E3E"/>
    <w:rsid w:val="00B645D4"/>
    <w:rsid w:val="00B64868"/>
    <w:rsid w:val="00B64AB5"/>
    <w:rsid w:val="00B66E84"/>
    <w:rsid w:val="00B67408"/>
    <w:rsid w:val="00B67E4C"/>
    <w:rsid w:val="00B70F90"/>
    <w:rsid w:val="00B72E47"/>
    <w:rsid w:val="00B748FC"/>
    <w:rsid w:val="00B74E50"/>
    <w:rsid w:val="00B75D27"/>
    <w:rsid w:val="00B774F5"/>
    <w:rsid w:val="00B8009F"/>
    <w:rsid w:val="00B807B4"/>
    <w:rsid w:val="00B820F0"/>
    <w:rsid w:val="00B8345F"/>
    <w:rsid w:val="00B83645"/>
    <w:rsid w:val="00B86563"/>
    <w:rsid w:val="00B87755"/>
    <w:rsid w:val="00B8793D"/>
    <w:rsid w:val="00B90E59"/>
    <w:rsid w:val="00B910CE"/>
    <w:rsid w:val="00B91A3D"/>
    <w:rsid w:val="00B94591"/>
    <w:rsid w:val="00B947E8"/>
    <w:rsid w:val="00B95F02"/>
    <w:rsid w:val="00B97D38"/>
    <w:rsid w:val="00BA033F"/>
    <w:rsid w:val="00BA0CB5"/>
    <w:rsid w:val="00BA1637"/>
    <w:rsid w:val="00BA2473"/>
    <w:rsid w:val="00BA26A2"/>
    <w:rsid w:val="00BA290E"/>
    <w:rsid w:val="00BA4B81"/>
    <w:rsid w:val="00BA7196"/>
    <w:rsid w:val="00BA7F4E"/>
    <w:rsid w:val="00BB008E"/>
    <w:rsid w:val="00BB1C5A"/>
    <w:rsid w:val="00BB23CA"/>
    <w:rsid w:val="00BB2F87"/>
    <w:rsid w:val="00BB4004"/>
    <w:rsid w:val="00BB42ED"/>
    <w:rsid w:val="00BB5251"/>
    <w:rsid w:val="00BB5853"/>
    <w:rsid w:val="00BB61D2"/>
    <w:rsid w:val="00BB7F3F"/>
    <w:rsid w:val="00BC0FBC"/>
    <w:rsid w:val="00BC2EF3"/>
    <w:rsid w:val="00BC4166"/>
    <w:rsid w:val="00BC4247"/>
    <w:rsid w:val="00BC58DD"/>
    <w:rsid w:val="00BC7134"/>
    <w:rsid w:val="00BD5AE2"/>
    <w:rsid w:val="00BD69B5"/>
    <w:rsid w:val="00BD6B4D"/>
    <w:rsid w:val="00BD6BB8"/>
    <w:rsid w:val="00BD7741"/>
    <w:rsid w:val="00BD77D9"/>
    <w:rsid w:val="00BD7BE9"/>
    <w:rsid w:val="00BE26D8"/>
    <w:rsid w:val="00BE2F96"/>
    <w:rsid w:val="00BE3CF8"/>
    <w:rsid w:val="00BE42C9"/>
    <w:rsid w:val="00BE5E1D"/>
    <w:rsid w:val="00BE7ABC"/>
    <w:rsid w:val="00BF01D6"/>
    <w:rsid w:val="00BF1407"/>
    <w:rsid w:val="00BF19EF"/>
    <w:rsid w:val="00BF1ADE"/>
    <w:rsid w:val="00BF1F9D"/>
    <w:rsid w:val="00BF246B"/>
    <w:rsid w:val="00BF273E"/>
    <w:rsid w:val="00BF295B"/>
    <w:rsid w:val="00BF3480"/>
    <w:rsid w:val="00BF4E89"/>
    <w:rsid w:val="00BF5C64"/>
    <w:rsid w:val="00BF603A"/>
    <w:rsid w:val="00BF6378"/>
    <w:rsid w:val="00BF6B69"/>
    <w:rsid w:val="00BF6D42"/>
    <w:rsid w:val="00BF6DC3"/>
    <w:rsid w:val="00BF748E"/>
    <w:rsid w:val="00BF7932"/>
    <w:rsid w:val="00C00760"/>
    <w:rsid w:val="00C01323"/>
    <w:rsid w:val="00C01FBA"/>
    <w:rsid w:val="00C02EAA"/>
    <w:rsid w:val="00C03ABB"/>
    <w:rsid w:val="00C06C82"/>
    <w:rsid w:val="00C10641"/>
    <w:rsid w:val="00C12A8B"/>
    <w:rsid w:val="00C12DB8"/>
    <w:rsid w:val="00C132EA"/>
    <w:rsid w:val="00C14574"/>
    <w:rsid w:val="00C1478B"/>
    <w:rsid w:val="00C14B34"/>
    <w:rsid w:val="00C1562B"/>
    <w:rsid w:val="00C16A46"/>
    <w:rsid w:val="00C17611"/>
    <w:rsid w:val="00C17FD5"/>
    <w:rsid w:val="00C20128"/>
    <w:rsid w:val="00C20D7C"/>
    <w:rsid w:val="00C2160B"/>
    <w:rsid w:val="00C22505"/>
    <w:rsid w:val="00C23744"/>
    <w:rsid w:val="00C23E23"/>
    <w:rsid w:val="00C23F64"/>
    <w:rsid w:val="00C240E1"/>
    <w:rsid w:val="00C2489B"/>
    <w:rsid w:val="00C25DAB"/>
    <w:rsid w:val="00C2658F"/>
    <w:rsid w:val="00C270B1"/>
    <w:rsid w:val="00C27172"/>
    <w:rsid w:val="00C302A3"/>
    <w:rsid w:val="00C304BB"/>
    <w:rsid w:val="00C30FCA"/>
    <w:rsid w:val="00C32224"/>
    <w:rsid w:val="00C34284"/>
    <w:rsid w:val="00C34E96"/>
    <w:rsid w:val="00C3520C"/>
    <w:rsid w:val="00C36379"/>
    <w:rsid w:val="00C36785"/>
    <w:rsid w:val="00C36C51"/>
    <w:rsid w:val="00C37E80"/>
    <w:rsid w:val="00C4153C"/>
    <w:rsid w:val="00C41552"/>
    <w:rsid w:val="00C42C82"/>
    <w:rsid w:val="00C42FD9"/>
    <w:rsid w:val="00C46EBE"/>
    <w:rsid w:val="00C4737C"/>
    <w:rsid w:val="00C51D1F"/>
    <w:rsid w:val="00C52798"/>
    <w:rsid w:val="00C531DA"/>
    <w:rsid w:val="00C5504E"/>
    <w:rsid w:val="00C56203"/>
    <w:rsid w:val="00C57AD5"/>
    <w:rsid w:val="00C60ABC"/>
    <w:rsid w:val="00C624B6"/>
    <w:rsid w:val="00C63283"/>
    <w:rsid w:val="00C65E04"/>
    <w:rsid w:val="00C6696F"/>
    <w:rsid w:val="00C66B91"/>
    <w:rsid w:val="00C67B00"/>
    <w:rsid w:val="00C705E4"/>
    <w:rsid w:val="00C70ACF"/>
    <w:rsid w:val="00C73571"/>
    <w:rsid w:val="00C7368A"/>
    <w:rsid w:val="00C748CC"/>
    <w:rsid w:val="00C74CC1"/>
    <w:rsid w:val="00C77437"/>
    <w:rsid w:val="00C779D3"/>
    <w:rsid w:val="00C80B04"/>
    <w:rsid w:val="00C81906"/>
    <w:rsid w:val="00C84098"/>
    <w:rsid w:val="00C8556D"/>
    <w:rsid w:val="00C8630B"/>
    <w:rsid w:val="00C87773"/>
    <w:rsid w:val="00C87E82"/>
    <w:rsid w:val="00C9040A"/>
    <w:rsid w:val="00C91825"/>
    <w:rsid w:val="00C937CA"/>
    <w:rsid w:val="00C93FA3"/>
    <w:rsid w:val="00C9449E"/>
    <w:rsid w:val="00C957AD"/>
    <w:rsid w:val="00CA2ED6"/>
    <w:rsid w:val="00CA429D"/>
    <w:rsid w:val="00CA4BD0"/>
    <w:rsid w:val="00CA5764"/>
    <w:rsid w:val="00CA617D"/>
    <w:rsid w:val="00CB0290"/>
    <w:rsid w:val="00CB1D73"/>
    <w:rsid w:val="00CB2FEC"/>
    <w:rsid w:val="00CB44AB"/>
    <w:rsid w:val="00CB46A5"/>
    <w:rsid w:val="00CB51CD"/>
    <w:rsid w:val="00CB5CBE"/>
    <w:rsid w:val="00CB5DDB"/>
    <w:rsid w:val="00CB66EB"/>
    <w:rsid w:val="00CB7399"/>
    <w:rsid w:val="00CC0DD7"/>
    <w:rsid w:val="00CC3911"/>
    <w:rsid w:val="00CC399D"/>
    <w:rsid w:val="00CC3C89"/>
    <w:rsid w:val="00CC40C4"/>
    <w:rsid w:val="00CC48CC"/>
    <w:rsid w:val="00CC492A"/>
    <w:rsid w:val="00CC5887"/>
    <w:rsid w:val="00CC64C2"/>
    <w:rsid w:val="00CC7287"/>
    <w:rsid w:val="00CD020B"/>
    <w:rsid w:val="00CD0FCD"/>
    <w:rsid w:val="00CD37B7"/>
    <w:rsid w:val="00CD5B99"/>
    <w:rsid w:val="00CD72F7"/>
    <w:rsid w:val="00CD77C6"/>
    <w:rsid w:val="00CE2186"/>
    <w:rsid w:val="00CE36D8"/>
    <w:rsid w:val="00CE5221"/>
    <w:rsid w:val="00CE5CAC"/>
    <w:rsid w:val="00CE6212"/>
    <w:rsid w:val="00CE6619"/>
    <w:rsid w:val="00CE718D"/>
    <w:rsid w:val="00CE7AF5"/>
    <w:rsid w:val="00CF2745"/>
    <w:rsid w:val="00CF35D8"/>
    <w:rsid w:val="00CF4709"/>
    <w:rsid w:val="00CF536E"/>
    <w:rsid w:val="00CF6A7D"/>
    <w:rsid w:val="00D0189F"/>
    <w:rsid w:val="00D01A71"/>
    <w:rsid w:val="00D03F70"/>
    <w:rsid w:val="00D04385"/>
    <w:rsid w:val="00D04782"/>
    <w:rsid w:val="00D06A3C"/>
    <w:rsid w:val="00D06F3A"/>
    <w:rsid w:val="00D07C00"/>
    <w:rsid w:val="00D11D32"/>
    <w:rsid w:val="00D11FF2"/>
    <w:rsid w:val="00D12E34"/>
    <w:rsid w:val="00D150FF"/>
    <w:rsid w:val="00D1545F"/>
    <w:rsid w:val="00D155DF"/>
    <w:rsid w:val="00D20402"/>
    <w:rsid w:val="00D20EDF"/>
    <w:rsid w:val="00D22D88"/>
    <w:rsid w:val="00D23941"/>
    <w:rsid w:val="00D23C4F"/>
    <w:rsid w:val="00D25CA0"/>
    <w:rsid w:val="00D27DF2"/>
    <w:rsid w:val="00D30D6B"/>
    <w:rsid w:val="00D30D79"/>
    <w:rsid w:val="00D33F50"/>
    <w:rsid w:val="00D35B29"/>
    <w:rsid w:val="00D37648"/>
    <w:rsid w:val="00D41BA1"/>
    <w:rsid w:val="00D43173"/>
    <w:rsid w:val="00D44384"/>
    <w:rsid w:val="00D471BB"/>
    <w:rsid w:val="00D51C76"/>
    <w:rsid w:val="00D5212B"/>
    <w:rsid w:val="00D52D09"/>
    <w:rsid w:val="00D530D2"/>
    <w:rsid w:val="00D53ED5"/>
    <w:rsid w:val="00D542EF"/>
    <w:rsid w:val="00D5443C"/>
    <w:rsid w:val="00D56DD3"/>
    <w:rsid w:val="00D572A0"/>
    <w:rsid w:val="00D60745"/>
    <w:rsid w:val="00D60903"/>
    <w:rsid w:val="00D61671"/>
    <w:rsid w:val="00D61748"/>
    <w:rsid w:val="00D61CAC"/>
    <w:rsid w:val="00D6233C"/>
    <w:rsid w:val="00D6245B"/>
    <w:rsid w:val="00D62BBE"/>
    <w:rsid w:val="00D62FD4"/>
    <w:rsid w:val="00D65B1A"/>
    <w:rsid w:val="00D66280"/>
    <w:rsid w:val="00D7037A"/>
    <w:rsid w:val="00D70899"/>
    <w:rsid w:val="00D710F0"/>
    <w:rsid w:val="00D7133E"/>
    <w:rsid w:val="00D76548"/>
    <w:rsid w:val="00D77D1D"/>
    <w:rsid w:val="00D8057A"/>
    <w:rsid w:val="00D8201B"/>
    <w:rsid w:val="00D84670"/>
    <w:rsid w:val="00D85CE8"/>
    <w:rsid w:val="00D86ED3"/>
    <w:rsid w:val="00D879C7"/>
    <w:rsid w:val="00D90EF0"/>
    <w:rsid w:val="00D92099"/>
    <w:rsid w:val="00D933CF"/>
    <w:rsid w:val="00D93E59"/>
    <w:rsid w:val="00D96421"/>
    <w:rsid w:val="00D96A93"/>
    <w:rsid w:val="00DA00FF"/>
    <w:rsid w:val="00DA0BBA"/>
    <w:rsid w:val="00DA0CAE"/>
    <w:rsid w:val="00DA45C0"/>
    <w:rsid w:val="00DA6F85"/>
    <w:rsid w:val="00DB05B3"/>
    <w:rsid w:val="00DB120B"/>
    <w:rsid w:val="00DB4CFB"/>
    <w:rsid w:val="00DB632B"/>
    <w:rsid w:val="00DB6BCC"/>
    <w:rsid w:val="00DC095C"/>
    <w:rsid w:val="00DC0ED4"/>
    <w:rsid w:val="00DC3553"/>
    <w:rsid w:val="00DC43C7"/>
    <w:rsid w:val="00DD4450"/>
    <w:rsid w:val="00DD4D0F"/>
    <w:rsid w:val="00DD7568"/>
    <w:rsid w:val="00DE06D2"/>
    <w:rsid w:val="00DE07FB"/>
    <w:rsid w:val="00DE3069"/>
    <w:rsid w:val="00DE3AF3"/>
    <w:rsid w:val="00DE3C6E"/>
    <w:rsid w:val="00DE4E6E"/>
    <w:rsid w:val="00DE5BA0"/>
    <w:rsid w:val="00DE7B83"/>
    <w:rsid w:val="00DE7DED"/>
    <w:rsid w:val="00DF0BED"/>
    <w:rsid w:val="00DF0DD1"/>
    <w:rsid w:val="00DF1AD4"/>
    <w:rsid w:val="00DF1EB9"/>
    <w:rsid w:val="00DF4FAC"/>
    <w:rsid w:val="00DF674B"/>
    <w:rsid w:val="00DF714C"/>
    <w:rsid w:val="00E0026A"/>
    <w:rsid w:val="00E02B41"/>
    <w:rsid w:val="00E049C7"/>
    <w:rsid w:val="00E071B6"/>
    <w:rsid w:val="00E1047C"/>
    <w:rsid w:val="00E11753"/>
    <w:rsid w:val="00E11DC3"/>
    <w:rsid w:val="00E12124"/>
    <w:rsid w:val="00E12E85"/>
    <w:rsid w:val="00E13878"/>
    <w:rsid w:val="00E1638E"/>
    <w:rsid w:val="00E1664A"/>
    <w:rsid w:val="00E207F6"/>
    <w:rsid w:val="00E2179D"/>
    <w:rsid w:val="00E217C6"/>
    <w:rsid w:val="00E235D3"/>
    <w:rsid w:val="00E25A1D"/>
    <w:rsid w:val="00E25EF4"/>
    <w:rsid w:val="00E32000"/>
    <w:rsid w:val="00E32A62"/>
    <w:rsid w:val="00E32D00"/>
    <w:rsid w:val="00E3586A"/>
    <w:rsid w:val="00E41540"/>
    <w:rsid w:val="00E439F0"/>
    <w:rsid w:val="00E43FE5"/>
    <w:rsid w:val="00E443EB"/>
    <w:rsid w:val="00E44A98"/>
    <w:rsid w:val="00E45906"/>
    <w:rsid w:val="00E459FD"/>
    <w:rsid w:val="00E45EE0"/>
    <w:rsid w:val="00E4602E"/>
    <w:rsid w:val="00E460AF"/>
    <w:rsid w:val="00E46819"/>
    <w:rsid w:val="00E4683F"/>
    <w:rsid w:val="00E4776C"/>
    <w:rsid w:val="00E478B1"/>
    <w:rsid w:val="00E512E3"/>
    <w:rsid w:val="00E53167"/>
    <w:rsid w:val="00E57E1C"/>
    <w:rsid w:val="00E6014B"/>
    <w:rsid w:val="00E6020B"/>
    <w:rsid w:val="00E6234F"/>
    <w:rsid w:val="00E63737"/>
    <w:rsid w:val="00E6405C"/>
    <w:rsid w:val="00E64CC0"/>
    <w:rsid w:val="00E70081"/>
    <w:rsid w:val="00E72CD8"/>
    <w:rsid w:val="00E744F4"/>
    <w:rsid w:val="00E747E9"/>
    <w:rsid w:val="00E74913"/>
    <w:rsid w:val="00E75D43"/>
    <w:rsid w:val="00E760D9"/>
    <w:rsid w:val="00E776CC"/>
    <w:rsid w:val="00E8220A"/>
    <w:rsid w:val="00E84130"/>
    <w:rsid w:val="00E8472B"/>
    <w:rsid w:val="00E851AA"/>
    <w:rsid w:val="00E86CF9"/>
    <w:rsid w:val="00E90570"/>
    <w:rsid w:val="00E90A93"/>
    <w:rsid w:val="00E90C01"/>
    <w:rsid w:val="00E916BE"/>
    <w:rsid w:val="00E9668C"/>
    <w:rsid w:val="00E97C46"/>
    <w:rsid w:val="00EA32AC"/>
    <w:rsid w:val="00EA526E"/>
    <w:rsid w:val="00EA53C7"/>
    <w:rsid w:val="00EA6A8E"/>
    <w:rsid w:val="00EA6CBE"/>
    <w:rsid w:val="00EB0D69"/>
    <w:rsid w:val="00EB324C"/>
    <w:rsid w:val="00EB3EAB"/>
    <w:rsid w:val="00EB4938"/>
    <w:rsid w:val="00EB5D62"/>
    <w:rsid w:val="00EB7CB3"/>
    <w:rsid w:val="00EC0413"/>
    <w:rsid w:val="00EC391E"/>
    <w:rsid w:val="00EC6DF7"/>
    <w:rsid w:val="00ED14A5"/>
    <w:rsid w:val="00ED249D"/>
    <w:rsid w:val="00ED265E"/>
    <w:rsid w:val="00ED3DB0"/>
    <w:rsid w:val="00ED3F19"/>
    <w:rsid w:val="00ED419E"/>
    <w:rsid w:val="00ED48C4"/>
    <w:rsid w:val="00ED4998"/>
    <w:rsid w:val="00ED5A93"/>
    <w:rsid w:val="00EE0CB4"/>
    <w:rsid w:val="00EE0EFE"/>
    <w:rsid w:val="00EE2655"/>
    <w:rsid w:val="00EE28BA"/>
    <w:rsid w:val="00EE3251"/>
    <w:rsid w:val="00EE6110"/>
    <w:rsid w:val="00EE649E"/>
    <w:rsid w:val="00EE6BFC"/>
    <w:rsid w:val="00EE6EBD"/>
    <w:rsid w:val="00EF02FA"/>
    <w:rsid w:val="00EF36C3"/>
    <w:rsid w:val="00EF422F"/>
    <w:rsid w:val="00EF5D9C"/>
    <w:rsid w:val="00EF6F29"/>
    <w:rsid w:val="00F016A8"/>
    <w:rsid w:val="00F01ABC"/>
    <w:rsid w:val="00F01EBF"/>
    <w:rsid w:val="00F06DF2"/>
    <w:rsid w:val="00F06E33"/>
    <w:rsid w:val="00F10595"/>
    <w:rsid w:val="00F17C71"/>
    <w:rsid w:val="00F2224E"/>
    <w:rsid w:val="00F223F4"/>
    <w:rsid w:val="00F24429"/>
    <w:rsid w:val="00F245BF"/>
    <w:rsid w:val="00F253FD"/>
    <w:rsid w:val="00F25965"/>
    <w:rsid w:val="00F25CCD"/>
    <w:rsid w:val="00F326C8"/>
    <w:rsid w:val="00F33640"/>
    <w:rsid w:val="00F33963"/>
    <w:rsid w:val="00F34E0B"/>
    <w:rsid w:val="00F34F8C"/>
    <w:rsid w:val="00F37DD1"/>
    <w:rsid w:val="00F40923"/>
    <w:rsid w:val="00F40C60"/>
    <w:rsid w:val="00F42E6E"/>
    <w:rsid w:val="00F42E8D"/>
    <w:rsid w:val="00F43EE7"/>
    <w:rsid w:val="00F45033"/>
    <w:rsid w:val="00F46101"/>
    <w:rsid w:val="00F46D87"/>
    <w:rsid w:val="00F4744A"/>
    <w:rsid w:val="00F4762F"/>
    <w:rsid w:val="00F5026B"/>
    <w:rsid w:val="00F51B62"/>
    <w:rsid w:val="00F51EC7"/>
    <w:rsid w:val="00F524BB"/>
    <w:rsid w:val="00F53844"/>
    <w:rsid w:val="00F57686"/>
    <w:rsid w:val="00F61470"/>
    <w:rsid w:val="00F645AD"/>
    <w:rsid w:val="00F649CB"/>
    <w:rsid w:val="00F66A19"/>
    <w:rsid w:val="00F677E5"/>
    <w:rsid w:val="00F67977"/>
    <w:rsid w:val="00F71364"/>
    <w:rsid w:val="00F73631"/>
    <w:rsid w:val="00F736EC"/>
    <w:rsid w:val="00F7576B"/>
    <w:rsid w:val="00F804FF"/>
    <w:rsid w:val="00F80B7E"/>
    <w:rsid w:val="00F82065"/>
    <w:rsid w:val="00F822DB"/>
    <w:rsid w:val="00F85676"/>
    <w:rsid w:val="00F85ED0"/>
    <w:rsid w:val="00F8671E"/>
    <w:rsid w:val="00F91486"/>
    <w:rsid w:val="00F919A7"/>
    <w:rsid w:val="00F92766"/>
    <w:rsid w:val="00F94A58"/>
    <w:rsid w:val="00F9531E"/>
    <w:rsid w:val="00F95BBB"/>
    <w:rsid w:val="00F97337"/>
    <w:rsid w:val="00FA2DAA"/>
    <w:rsid w:val="00FA2E49"/>
    <w:rsid w:val="00FA3355"/>
    <w:rsid w:val="00FA4496"/>
    <w:rsid w:val="00FA747A"/>
    <w:rsid w:val="00FB0917"/>
    <w:rsid w:val="00FB223B"/>
    <w:rsid w:val="00FB2AA1"/>
    <w:rsid w:val="00FB3A9A"/>
    <w:rsid w:val="00FB44FB"/>
    <w:rsid w:val="00FB45ED"/>
    <w:rsid w:val="00FB7383"/>
    <w:rsid w:val="00FC240D"/>
    <w:rsid w:val="00FC24BB"/>
    <w:rsid w:val="00FC4C2F"/>
    <w:rsid w:val="00FC4ED8"/>
    <w:rsid w:val="00FC5347"/>
    <w:rsid w:val="00FC5905"/>
    <w:rsid w:val="00FC5D15"/>
    <w:rsid w:val="00FC686C"/>
    <w:rsid w:val="00FC699A"/>
    <w:rsid w:val="00FC7DFE"/>
    <w:rsid w:val="00FD06F0"/>
    <w:rsid w:val="00FD085A"/>
    <w:rsid w:val="00FD0932"/>
    <w:rsid w:val="00FD14C4"/>
    <w:rsid w:val="00FD45C5"/>
    <w:rsid w:val="00FD70B2"/>
    <w:rsid w:val="00FE0964"/>
    <w:rsid w:val="00FE1240"/>
    <w:rsid w:val="00FE2A03"/>
    <w:rsid w:val="00FE635F"/>
    <w:rsid w:val="00FE66A8"/>
    <w:rsid w:val="00FF2328"/>
    <w:rsid w:val="00FF25B0"/>
    <w:rsid w:val="00FF302B"/>
    <w:rsid w:val="00FF3BD2"/>
    <w:rsid w:val="00FF3EBA"/>
    <w:rsid w:val="00FF4690"/>
    <w:rsid w:val="00FF5FCA"/>
    <w:rsid w:val="00FF5FEC"/>
    <w:rsid w:val="00FF7A1D"/>
    <w:rsid w:val="020842A9"/>
    <w:rsid w:val="02FF0DA1"/>
    <w:rsid w:val="034368E9"/>
    <w:rsid w:val="03B51E4B"/>
    <w:rsid w:val="03CF75C5"/>
    <w:rsid w:val="059117B4"/>
    <w:rsid w:val="06D30E33"/>
    <w:rsid w:val="06FD2585"/>
    <w:rsid w:val="078443B5"/>
    <w:rsid w:val="08730E67"/>
    <w:rsid w:val="09804A38"/>
    <w:rsid w:val="0B542FDE"/>
    <w:rsid w:val="0BA84C5A"/>
    <w:rsid w:val="0C7D7AFC"/>
    <w:rsid w:val="0C8E4FDD"/>
    <w:rsid w:val="0CE967E8"/>
    <w:rsid w:val="0D556D8D"/>
    <w:rsid w:val="0DC54EF0"/>
    <w:rsid w:val="0DD6722E"/>
    <w:rsid w:val="0E353577"/>
    <w:rsid w:val="0E8754E2"/>
    <w:rsid w:val="1015111C"/>
    <w:rsid w:val="10637A6B"/>
    <w:rsid w:val="110E3C53"/>
    <w:rsid w:val="116B79AC"/>
    <w:rsid w:val="119E7045"/>
    <w:rsid w:val="11CE710E"/>
    <w:rsid w:val="11E27367"/>
    <w:rsid w:val="11E64EC6"/>
    <w:rsid w:val="11FD4E58"/>
    <w:rsid w:val="135A0648"/>
    <w:rsid w:val="1407190A"/>
    <w:rsid w:val="14586C61"/>
    <w:rsid w:val="14F31C4F"/>
    <w:rsid w:val="151C2EE2"/>
    <w:rsid w:val="16151798"/>
    <w:rsid w:val="16866665"/>
    <w:rsid w:val="16FA087E"/>
    <w:rsid w:val="174D665F"/>
    <w:rsid w:val="18030DA3"/>
    <w:rsid w:val="181844B5"/>
    <w:rsid w:val="188449CB"/>
    <w:rsid w:val="1891448F"/>
    <w:rsid w:val="18E65DF1"/>
    <w:rsid w:val="19742560"/>
    <w:rsid w:val="19F647DD"/>
    <w:rsid w:val="1A1912CB"/>
    <w:rsid w:val="1A7740F8"/>
    <w:rsid w:val="1AAE2859"/>
    <w:rsid w:val="1AE766FE"/>
    <w:rsid w:val="1B593EEC"/>
    <w:rsid w:val="1C96758E"/>
    <w:rsid w:val="1D0A301A"/>
    <w:rsid w:val="1E860D4B"/>
    <w:rsid w:val="1F02489B"/>
    <w:rsid w:val="1F522B70"/>
    <w:rsid w:val="1F8F4449"/>
    <w:rsid w:val="20A5598B"/>
    <w:rsid w:val="22196184"/>
    <w:rsid w:val="22702A13"/>
    <w:rsid w:val="23502079"/>
    <w:rsid w:val="23980DC4"/>
    <w:rsid w:val="2472601F"/>
    <w:rsid w:val="24AC1531"/>
    <w:rsid w:val="2725381D"/>
    <w:rsid w:val="274A3287"/>
    <w:rsid w:val="2823613F"/>
    <w:rsid w:val="285D489A"/>
    <w:rsid w:val="288226FB"/>
    <w:rsid w:val="290D4B5D"/>
    <w:rsid w:val="29EC3253"/>
    <w:rsid w:val="2A4508C5"/>
    <w:rsid w:val="2BC445B9"/>
    <w:rsid w:val="2C3725E9"/>
    <w:rsid w:val="2D2533FF"/>
    <w:rsid w:val="2EB65E5F"/>
    <w:rsid w:val="2FA06136"/>
    <w:rsid w:val="2FAA1E44"/>
    <w:rsid w:val="319B20A1"/>
    <w:rsid w:val="32810EF2"/>
    <w:rsid w:val="331A3752"/>
    <w:rsid w:val="3380537B"/>
    <w:rsid w:val="33FA0C00"/>
    <w:rsid w:val="341C4194"/>
    <w:rsid w:val="364C1857"/>
    <w:rsid w:val="36505B1A"/>
    <w:rsid w:val="36565DA9"/>
    <w:rsid w:val="36A62454"/>
    <w:rsid w:val="375D2B5F"/>
    <w:rsid w:val="39100CEA"/>
    <w:rsid w:val="39AD3C09"/>
    <w:rsid w:val="3A0D43C8"/>
    <w:rsid w:val="3A5F6E5C"/>
    <w:rsid w:val="3A924B82"/>
    <w:rsid w:val="3B023D88"/>
    <w:rsid w:val="3B6F3B9D"/>
    <w:rsid w:val="3B7F268E"/>
    <w:rsid w:val="3CCE00C3"/>
    <w:rsid w:val="3D7D2220"/>
    <w:rsid w:val="3DFE1172"/>
    <w:rsid w:val="3F1B6153"/>
    <w:rsid w:val="3F7D438F"/>
    <w:rsid w:val="3F7D53BE"/>
    <w:rsid w:val="3FB84DD6"/>
    <w:rsid w:val="402F139F"/>
    <w:rsid w:val="417D5FB5"/>
    <w:rsid w:val="41FC5DD6"/>
    <w:rsid w:val="42F36B73"/>
    <w:rsid w:val="435E76BD"/>
    <w:rsid w:val="44000AFA"/>
    <w:rsid w:val="459B04C9"/>
    <w:rsid w:val="46445AA3"/>
    <w:rsid w:val="48C33735"/>
    <w:rsid w:val="49DD1431"/>
    <w:rsid w:val="4AD8457E"/>
    <w:rsid w:val="4B046389"/>
    <w:rsid w:val="4C205DB0"/>
    <w:rsid w:val="4CB55F64"/>
    <w:rsid w:val="4D877C36"/>
    <w:rsid w:val="4DF162BE"/>
    <w:rsid w:val="4E304F29"/>
    <w:rsid w:val="4F6665FD"/>
    <w:rsid w:val="50A51BE8"/>
    <w:rsid w:val="50CC06E1"/>
    <w:rsid w:val="50DB5DFA"/>
    <w:rsid w:val="51200A2D"/>
    <w:rsid w:val="5414112F"/>
    <w:rsid w:val="554136F2"/>
    <w:rsid w:val="575D4053"/>
    <w:rsid w:val="57C83143"/>
    <w:rsid w:val="58030846"/>
    <w:rsid w:val="597745F1"/>
    <w:rsid w:val="59E9158F"/>
    <w:rsid w:val="5A1242F8"/>
    <w:rsid w:val="5A614795"/>
    <w:rsid w:val="5A6574B1"/>
    <w:rsid w:val="5AB63EFC"/>
    <w:rsid w:val="5BE15E1F"/>
    <w:rsid w:val="5CDD77D2"/>
    <w:rsid w:val="5D09107D"/>
    <w:rsid w:val="5D206D71"/>
    <w:rsid w:val="5D312413"/>
    <w:rsid w:val="5DD50E08"/>
    <w:rsid w:val="5EB31E59"/>
    <w:rsid w:val="5EC53C0E"/>
    <w:rsid w:val="5F8F5ED9"/>
    <w:rsid w:val="5FBC76AE"/>
    <w:rsid w:val="5FE00D38"/>
    <w:rsid w:val="60A4506F"/>
    <w:rsid w:val="60D16016"/>
    <w:rsid w:val="61C00B9C"/>
    <w:rsid w:val="62053A53"/>
    <w:rsid w:val="623A1223"/>
    <w:rsid w:val="63147FAF"/>
    <w:rsid w:val="63307788"/>
    <w:rsid w:val="63D57C95"/>
    <w:rsid w:val="65660CAD"/>
    <w:rsid w:val="66CE7576"/>
    <w:rsid w:val="66DC3F6C"/>
    <w:rsid w:val="66DF5748"/>
    <w:rsid w:val="67094BF8"/>
    <w:rsid w:val="67220595"/>
    <w:rsid w:val="67826383"/>
    <w:rsid w:val="68314003"/>
    <w:rsid w:val="68556255"/>
    <w:rsid w:val="68BD127B"/>
    <w:rsid w:val="6A22716C"/>
    <w:rsid w:val="6C171E92"/>
    <w:rsid w:val="6C7930E8"/>
    <w:rsid w:val="6DBD1FDD"/>
    <w:rsid w:val="6E733541"/>
    <w:rsid w:val="6F322C07"/>
    <w:rsid w:val="6F741C1C"/>
    <w:rsid w:val="6F957F55"/>
    <w:rsid w:val="6F9B71C5"/>
    <w:rsid w:val="70622071"/>
    <w:rsid w:val="709D5EE2"/>
    <w:rsid w:val="71502811"/>
    <w:rsid w:val="72636F3B"/>
    <w:rsid w:val="742A0E9A"/>
    <w:rsid w:val="74B63523"/>
    <w:rsid w:val="753A35BC"/>
    <w:rsid w:val="759663AF"/>
    <w:rsid w:val="759E21FC"/>
    <w:rsid w:val="773848FF"/>
    <w:rsid w:val="779C69CB"/>
    <w:rsid w:val="783B5CDC"/>
    <w:rsid w:val="793022A4"/>
    <w:rsid w:val="797B7AD9"/>
    <w:rsid w:val="797D2BB6"/>
    <w:rsid w:val="7BC1508C"/>
    <w:rsid w:val="7D4C4CB2"/>
    <w:rsid w:val="7DD93E48"/>
    <w:rsid w:val="7E82458A"/>
    <w:rsid w:val="7F1B4B2F"/>
    <w:rsid w:val="7F2822B2"/>
    <w:rsid w:val="7F42716B"/>
    <w:rsid w:val="7FCF130A"/>
    <w:rsid w:val="7FF1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rPr>
      <w:sz w:val="20"/>
      <w:szCs w:val="20"/>
    </w:rPr>
  </w:style>
  <w:style w:type="paragraph" w:styleId="af0">
    <w:name w:val="header"/>
    <w:basedOn w:val="a"/>
    <w:link w:val="af1"/>
    <w:unhideWhenUsed/>
    <w:qFormat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character" w:customStyle="1" w:styleId="af">
    <w:name w:val="Текст сноски Знак"/>
    <w:basedOn w:val="a0"/>
    <w:link w:val="a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no-indent">
    <w:name w:val="no-indent"/>
    <w:basedOn w:val="a"/>
    <w:qFormat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rPr>
      <w:sz w:val="20"/>
      <w:szCs w:val="20"/>
    </w:rPr>
  </w:style>
  <w:style w:type="paragraph" w:styleId="af0">
    <w:name w:val="header"/>
    <w:basedOn w:val="a"/>
    <w:link w:val="af1"/>
    <w:unhideWhenUsed/>
    <w:qFormat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character" w:customStyle="1" w:styleId="af">
    <w:name w:val="Текст сноски Знак"/>
    <w:basedOn w:val="a0"/>
    <w:link w:val="a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no-indent">
    <w:name w:val="no-indent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s.midura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fc66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725B4BEF4958137469CEB10F5BB9720FC952F134BF89D0871B02AD5DF5D5A262417D2EpEy1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3725B4BEF4958137469CEB10F5BB9720FC952F134BF89D0871B02AD5DF5D5A262417D2EpE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725B4BEF4958137469CEB10F5BB9720FC952F134BF89D0871B02AD5DF5D5A262417D2EpEy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103D-741C-4383-BA3A-DF474691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12602</Words>
  <Characters>71833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Ващенко Юлия Александровна</cp:lastModifiedBy>
  <cp:revision>3</cp:revision>
  <cp:lastPrinted>2022-12-16T09:18:00Z</cp:lastPrinted>
  <dcterms:created xsi:type="dcterms:W3CDTF">2022-12-16T09:18:00Z</dcterms:created>
  <dcterms:modified xsi:type="dcterms:W3CDTF">2022-12-16T09:19:00Z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C1DAAAE8209A45A5904009B9C1A85982</vt:lpwstr>
  </property>
</Properties>
</file>