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55" w:rsidRPr="00D12A55" w:rsidRDefault="00D12A55" w:rsidP="00D12A55">
      <w:pPr>
        <w:jc w:val="center"/>
      </w:pPr>
      <w:r w:rsidRPr="00D12A55">
        <w:rPr>
          <w:noProof/>
        </w:rPr>
        <w:drawing>
          <wp:inline distT="0" distB="0" distL="0" distR="0" wp14:anchorId="78C4DBB8" wp14:editId="332E20A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A55" w:rsidRPr="00D12A55" w:rsidRDefault="00D12A55" w:rsidP="00D12A55">
      <w:pPr>
        <w:jc w:val="center"/>
        <w:rPr>
          <w:b/>
          <w:w w:val="150"/>
          <w:sz w:val="20"/>
          <w:szCs w:val="20"/>
        </w:rPr>
      </w:pPr>
      <w:r w:rsidRPr="00D12A55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D12A55" w:rsidRPr="00D12A55" w:rsidRDefault="00D12A55" w:rsidP="00D12A55">
      <w:pPr>
        <w:jc w:val="center"/>
        <w:rPr>
          <w:b/>
          <w:w w:val="160"/>
          <w:sz w:val="36"/>
          <w:szCs w:val="20"/>
        </w:rPr>
      </w:pPr>
      <w:r w:rsidRPr="00D12A55">
        <w:rPr>
          <w:b/>
          <w:w w:val="160"/>
          <w:sz w:val="36"/>
          <w:szCs w:val="20"/>
        </w:rPr>
        <w:t>ПОСТАНОВЛЕНИЕ</w:t>
      </w:r>
    </w:p>
    <w:p w:rsidR="00D12A55" w:rsidRPr="00D12A55" w:rsidRDefault="00D12A55" w:rsidP="00D12A55">
      <w:pPr>
        <w:jc w:val="center"/>
        <w:rPr>
          <w:b/>
          <w:w w:val="160"/>
          <w:sz w:val="6"/>
          <w:szCs w:val="6"/>
        </w:rPr>
      </w:pPr>
    </w:p>
    <w:p w:rsidR="00D12A55" w:rsidRPr="00D12A55" w:rsidRDefault="00D12A55" w:rsidP="00D12A55">
      <w:pPr>
        <w:jc w:val="center"/>
        <w:rPr>
          <w:b/>
          <w:w w:val="160"/>
          <w:sz w:val="6"/>
          <w:szCs w:val="6"/>
        </w:rPr>
      </w:pPr>
    </w:p>
    <w:p w:rsidR="00D12A55" w:rsidRPr="00D12A55" w:rsidRDefault="00D12A55" w:rsidP="00D12A55">
      <w:pPr>
        <w:jc w:val="center"/>
        <w:rPr>
          <w:b/>
          <w:w w:val="160"/>
          <w:sz w:val="6"/>
          <w:szCs w:val="6"/>
        </w:rPr>
      </w:pPr>
      <w:r w:rsidRPr="00D12A55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65A7E" wp14:editId="07EA486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D12A55" w:rsidRPr="00D12A55" w:rsidTr="00D12A5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A55" w:rsidRPr="00D12A55" w:rsidRDefault="00D12A55" w:rsidP="00D12A5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01.11.2021</w:t>
            </w:r>
          </w:p>
        </w:tc>
        <w:tc>
          <w:tcPr>
            <w:tcW w:w="3322" w:type="dxa"/>
            <w:vAlign w:val="bottom"/>
            <w:hideMark/>
          </w:tcPr>
          <w:p w:rsidR="00D12A55" w:rsidRPr="00D12A55" w:rsidRDefault="00D12A55" w:rsidP="00D12A5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12A5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A55" w:rsidRPr="00D12A55" w:rsidRDefault="00D12A55" w:rsidP="00D12A5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</w:t>
            </w:r>
          </w:p>
        </w:tc>
      </w:tr>
    </w:tbl>
    <w:p w:rsidR="00D12A55" w:rsidRPr="00D12A55" w:rsidRDefault="00D12A55" w:rsidP="00D12A5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D12A55" w:rsidRPr="00D12A55" w:rsidRDefault="00D12A55" w:rsidP="00D12A5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12A55">
        <w:rPr>
          <w:sz w:val="28"/>
          <w:szCs w:val="28"/>
        </w:rPr>
        <w:t>г. Первоуральск</w:t>
      </w:r>
    </w:p>
    <w:p w:rsidR="008A7BC0" w:rsidRDefault="008A7BC0" w:rsidP="008A7BC0">
      <w:pPr>
        <w:ind w:right="-1"/>
        <w:rPr>
          <w:rFonts w:ascii="Liberation Serif" w:hAnsi="Liberation Serif"/>
          <w:color w:val="000000" w:themeColor="text1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143CC" w:rsidTr="00A60674">
        <w:trPr>
          <w:trHeight w:val="1555"/>
        </w:trPr>
        <w:tc>
          <w:tcPr>
            <w:tcW w:w="5211" w:type="dxa"/>
          </w:tcPr>
          <w:p w:rsidR="009143CC" w:rsidRDefault="009143CC" w:rsidP="0012058F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Об утверждении административного регламента </w:t>
            </w:r>
            <w:r w:rsidR="003D792E" w:rsidRP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по предоставлению</w:t>
            </w:r>
            <w:r w:rsid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муниципальной</w:t>
            </w:r>
            <w:r w:rsidR="003D792E" w:rsidRP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услуги </w:t>
            </w:r>
            <w:r w:rsid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«</w:t>
            </w:r>
            <w:r w:rsidR="003D792E" w:rsidRP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Предоставление информации об организации дополнительного образования</w:t>
            </w:r>
            <w:r w:rsidR="003D792E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12058F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E51085" w:rsidRDefault="00E51085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057B2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proofErr w:type="gramStart"/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№ 131-ФЗ                        «Об общих принципах организации местного самоуправления в Российской Федерации», Федеральным </w:t>
      </w:r>
      <w:hyperlink r:id="rId9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в соответствии с </w:t>
      </w:r>
      <w:hyperlink r:id="rId10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предоставления государственных услуг», руководствуясь </w:t>
      </w:r>
      <w:hyperlink r:id="rId11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9143CC" w:rsidRPr="00136E09" w:rsidRDefault="009143CC" w:rsidP="008057B2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2" w:anchor="P3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656CA" w:rsidRPr="006656CA">
        <w:rPr>
          <w:rFonts w:ascii="Liberation Serif" w:hAnsi="Liberation Serif"/>
          <w:color w:val="000000" w:themeColor="text1"/>
          <w:sz w:val="24"/>
          <w:szCs w:val="24"/>
        </w:rPr>
        <w:t>по предоставлению муниципальной услуги «</w:t>
      </w:r>
      <w:r w:rsidR="003D792E" w:rsidRPr="003D792E">
        <w:rPr>
          <w:rFonts w:ascii="Liberation Serif" w:hAnsi="Liberation Serif"/>
          <w:color w:val="000000" w:themeColor="text1"/>
          <w:sz w:val="24"/>
          <w:szCs w:val="24"/>
        </w:rPr>
        <w:t>Предоставление информации об организации дополнительного образования</w:t>
      </w:r>
      <w:r w:rsidR="006656CA" w:rsidRPr="00136E09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12058F">
        <w:rPr>
          <w:rFonts w:ascii="Liberation Serif" w:hAnsi="Liberation Serif"/>
          <w:color w:val="000000" w:themeColor="text1"/>
          <w:sz w:val="24"/>
          <w:szCs w:val="24"/>
        </w:rPr>
        <w:t xml:space="preserve"> в новой редакции</w:t>
      </w:r>
      <w:r w:rsidR="006656CA"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(прилагается).</w:t>
      </w:r>
    </w:p>
    <w:p w:rsidR="009143CC" w:rsidRDefault="009143CC" w:rsidP="008057B2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3D792E" w:rsidRPr="003D792E">
        <w:rPr>
          <w:rFonts w:ascii="Liberation Serif" w:hAnsi="Liberation Serif"/>
          <w:sz w:val="24"/>
          <w:szCs w:val="24"/>
        </w:rPr>
        <w:t xml:space="preserve">Постановление Администрации городского округа Первоуральск </w:t>
      </w:r>
      <w:r w:rsidR="003D792E">
        <w:rPr>
          <w:rFonts w:ascii="Liberation Serif" w:hAnsi="Liberation Serif"/>
          <w:sz w:val="24"/>
          <w:szCs w:val="24"/>
        </w:rPr>
        <w:t xml:space="preserve">                                         </w:t>
      </w:r>
      <w:r w:rsidR="003D792E" w:rsidRPr="003D792E">
        <w:rPr>
          <w:rFonts w:ascii="Liberation Serif" w:hAnsi="Liberation Serif"/>
          <w:sz w:val="24"/>
          <w:szCs w:val="24"/>
        </w:rPr>
        <w:t xml:space="preserve">от </w:t>
      </w:r>
      <w:r w:rsidR="0012058F">
        <w:rPr>
          <w:rFonts w:ascii="Liberation Serif" w:hAnsi="Liberation Serif"/>
          <w:sz w:val="24"/>
          <w:szCs w:val="24"/>
        </w:rPr>
        <w:t>11 марта 2021</w:t>
      </w:r>
      <w:r w:rsidR="003D792E">
        <w:rPr>
          <w:rFonts w:ascii="Liberation Serif" w:hAnsi="Liberation Serif"/>
          <w:sz w:val="24"/>
          <w:szCs w:val="24"/>
        </w:rPr>
        <w:t xml:space="preserve"> года</w:t>
      </w:r>
      <w:r w:rsidR="003D792E" w:rsidRPr="003D792E">
        <w:rPr>
          <w:rFonts w:ascii="Liberation Serif" w:hAnsi="Liberation Serif"/>
          <w:sz w:val="24"/>
          <w:szCs w:val="24"/>
        </w:rPr>
        <w:t xml:space="preserve"> </w:t>
      </w:r>
      <w:r w:rsidR="003D792E">
        <w:rPr>
          <w:rFonts w:ascii="Liberation Serif" w:hAnsi="Liberation Serif"/>
          <w:sz w:val="24"/>
          <w:szCs w:val="24"/>
        </w:rPr>
        <w:t>№</w:t>
      </w:r>
      <w:r w:rsidR="003D792E" w:rsidRPr="003D792E">
        <w:rPr>
          <w:rFonts w:ascii="Liberation Serif" w:hAnsi="Liberation Serif"/>
          <w:sz w:val="24"/>
          <w:szCs w:val="24"/>
        </w:rPr>
        <w:t xml:space="preserve"> </w:t>
      </w:r>
      <w:r w:rsidR="0012058F">
        <w:rPr>
          <w:rFonts w:ascii="Liberation Serif" w:hAnsi="Liberation Serif"/>
          <w:sz w:val="24"/>
          <w:szCs w:val="24"/>
        </w:rPr>
        <w:t>374</w:t>
      </w:r>
      <w:r w:rsidR="003D792E" w:rsidRPr="003D792E">
        <w:rPr>
          <w:rFonts w:ascii="Liberation Serif" w:hAnsi="Liberation Serif"/>
          <w:sz w:val="24"/>
          <w:szCs w:val="24"/>
        </w:rPr>
        <w:t xml:space="preserve"> </w:t>
      </w:r>
      <w:r w:rsidR="003D792E">
        <w:rPr>
          <w:rFonts w:ascii="Liberation Serif" w:hAnsi="Liberation Serif"/>
          <w:sz w:val="24"/>
          <w:szCs w:val="24"/>
        </w:rPr>
        <w:t>«</w:t>
      </w:r>
      <w:r w:rsidR="0012058F" w:rsidRPr="0012058F">
        <w:rPr>
          <w:rFonts w:ascii="Liberation Serif" w:hAnsi="Liberation Serif"/>
          <w:sz w:val="24"/>
          <w:szCs w:val="24"/>
        </w:rPr>
        <w:t>Об утверждении административного регламента  по предоставлению муниципальной услуги «Предоставление информации об организации дополнительного образования</w:t>
      </w:r>
      <w:r w:rsidR="003D792E">
        <w:rPr>
          <w:rFonts w:ascii="Liberation Serif" w:hAnsi="Liberation Serif"/>
          <w:sz w:val="24"/>
          <w:szCs w:val="24"/>
        </w:rPr>
        <w:t>»</w:t>
      </w:r>
      <w:r w:rsidR="003D792E" w:rsidRPr="003D792E">
        <w:rPr>
          <w:rFonts w:ascii="Liberation Serif" w:hAnsi="Liberation Serif"/>
          <w:sz w:val="24"/>
          <w:szCs w:val="24"/>
        </w:rPr>
        <w:t xml:space="preserve">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признать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утратившим силу.</w:t>
      </w:r>
    </w:p>
    <w:p w:rsidR="009143CC" w:rsidRDefault="009143CC" w:rsidP="008057B2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143CC" w:rsidRDefault="009143CC" w:rsidP="008057B2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proofErr w:type="gramStart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</w:t>
      </w:r>
      <w:r w:rsidR="003030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на  заместителя Главы Администрации городского округа Первоуральск по управлению социальной сферой Л.В. Васильеву.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0674" w:rsidRDefault="00A60674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2387" w:rsidRPr="00D12A55" w:rsidRDefault="008A7BC0" w:rsidP="0012058F">
      <w:pPr>
        <w:spacing w:line="276" w:lineRule="auto"/>
        <w:ind w:right="-1"/>
        <w:jc w:val="both"/>
        <w:rPr>
          <w:rFonts w:ascii="Liberation Serif" w:hAnsi="Liberation Serif"/>
        </w:rPr>
      </w:pPr>
      <w:r w:rsidRPr="00332BDD">
        <w:rPr>
          <w:rFonts w:ascii="Liberation Serif" w:hAnsi="Liberation Serif"/>
        </w:rPr>
        <w:t>Глав</w:t>
      </w:r>
      <w:r w:rsidR="008C4DDD">
        <w:rPr>
          <w:rFonts w:ascii="Liberation Serif" w:hAnsi="Liberation Serif"/>
        </w:rPr>
        <w:t>а</w:t>
      </w:r>
      <w:r w:rsidRPr="00332BDD">
        <w:rPr>
          <w:rFonts w:ascii="Liberation Serif" w:hAnsi="Liberation Serif"/>
        </w:rPr>
        <w:t xml:space="preserve"> городского округа Первоуральск </w:t>
      </w:r>
      <w:r w:rsidR="008C4DDD">
        <w:rPr>
          <w:rFonts w:ascii="Liberation Serif" w:hAnsi="Liberation Serif"/>
        </w:rPr>
        <w:t xml:space="preserve">                                                                         </w:t>
      </w:r>
      <w:proofErr w:type="spellStart"/>
      <w:r w:rsidR="008C4DDD">
        <w:rPr>
          <w:rFonts w:ascii="Liberation Serif" w:hAnsi="Liberation Serif"/>
        </w:rPr>
        <w:t>И.В.Кабец</w:t>
      </w:r>
      <w:bookmarkStart w:id="0" w:name="_GoBack"/>
      <w:bookmarkEnd w:id="0"/>
      <w:proofErr w:type="spellEnd"/>
    </w:p>
    <w:sectPr w:rsidR="00A62387" w:rsidRPr="00D12A55" w:rsidSect="005A21A5">
      <w:headerReference w:type="default" r:id="rId13"/>
      <w:pgSz w:w="11906" w:h="16838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1E" w:rsidRDefault="00FC321E" w:rsidP="005A21A5">
      <w:r>
        <w:separator/>
      </w:r>
    </w:p>
  </w:endnote>
  <w:endnote w:type="continuationSeparator" w:id="0">
    <w:p w:rsidR="00FC321E" w:rsidRDefault="00FC321E" w:rsidP="005A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1E" w:rsidRDefault="00FC321E" w:rsidP="005A21A5">
      <w:r>
        <w:separator/>
      </w:r>
    </w:p>
  </w:footnote>
  <w:footnote w:type="continuationSeparator" w:id="0">
    <w:p w:rsidR="00FC321E" w:rsidRDefault="00FC321E" w:rsidP="005A2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020307"/>
      <w:docPartObj>
        <w:docPartGallery w:val="Page Numbers (Top of Page)"/>
        <w:docPartUnique/>
      </w:docPartObj>
    </w:sdtPr>
    <w:sdtEndPr/>
    <w:sdtContent>
      <w:p w:rsidR="005A21A5" w:rsidRDefault="005A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A55">
          <w:rPr>
            <w:noProof/>
          </w:rPr>
          <w:t>2</w:t>
        </w:r>
        <w:r>
          <w:fldChar w:fldCharType="end"/>
        </w:r>
      </w:p>
    </w:sdtContent>
  </w:sdt>
  <w:p w:rsidR="005A21A5" w:rsidRDefault="005A21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2"/>
    <w:rsid w:val="00005A89"/>
    <w:rsid w:val="0012058F"/>
    <w:rsid w:val="00136E09"/>
    <w:rsid w:val="003030ED"/>
    <w:rsid w:val="00303AAD"/>
    <w:rsid w:val="003D792E"/>
    <w:rsid w:val="004B0A32"/>
    <w:rsid w:val="005A21A5"/>
    <w:rsid w:val="006560B3"/>
    <w:rsid w:val="006656CA"/>
    <w:rsid w:val="0076115B"/>
    <w:rsid w:val="008057B2"/>
    <w:rsid w:val="008A7BC0"/>
    <w:rsid w:val="008C4DDD"/>
    <w:rsid w:val="009143CC"/>
    <w:rsid w:val="00940119"/>
    <w:rsid w:val="00A60674"/>
    <w:rsid w:val="00A62387"/>
    <w:rsid w:val="00BC7190"/>
    <w:rsid w:val="00D12A55"/>
    <w:rsid w:val="00E51085"/>
    <w:rsid w:val="00FC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510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2A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2A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510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2A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2A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5190D8D0DCEC31262AFB71C100A1E00DAF0820EA299B01D183AFFC43D01ECA10B0F4A5BE63AA4B0479CD88E75040A6D376D8E4F97B8E3E346479F7a1UC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5190D8D0DCEC31262AFB67C26CFFEA0FA5562BE128915F8ED1A9AB1C80189F42F0AAFCFC26B94A0267C688E6a5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dcterms:created xsi:type="dcterms:W3CDTF">2021-11-02T08:09:00Z</dcterms:created>
  <dcterms:modified xsi:type="dcterms:W3CDTF">2021-11-02T08:24:00Z</dcterms:modified>
</cp:coreProperties>
</file>