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A55" w:rsidRPr="00D12A55" w:rsidRDefault="00D12A55" w:rsidP="00D12A55">
      <w:pPr>
        <w:jc w:val="center"/>
      </w:pPr>
      <w:r w:rsidRPr="00D12A55">
        <w:rPr>
          <w:noProof/>
        </w:rPr>
        <w:drawing>
          <wp:inline distT="0" distB="0" distL="0" distR="0" wp14:anchorId="78C4DBB8" wp14:editId="332E20A0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A55" w:rsidRPr="00D12A55" w:rsidRDefault="00D12A55" w:rsidP="00D12A55">
      <w:pPr>
        <w:jc w:val="center"/>
        <w:rPr>
          <w:b/>
          <w:w w:val="150"/>
          <w:sz w:val="20"/>
          <w:szCs w:val="20"/>
        </w:rPr>
      </w:pPr>
      <w:r w:rsidRPr="00D12A55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D12A55" w:rsidRPr="00D12A55" w:rsidRDefault="00D12A55" w:rsidP="00D12A55">
      <w:pPr>
        <w:jc w:val="center"/>
        <w:rPr>
          <w:b/>
          <w:w w:val="160"/>
          <w:sz w:val="36"/>
          <w:szCs w:val="20"/>
        </w:rPr>
      </w:pPr>
      <w:r w:rsidRPr="00D12A55">
        <w:rPr>
          <w:b/>
          <w:w w:val="160"/>
          <w:sz w:val="36"/>
          <w:szCs w:val="20"/>
        </w:rPr>
        <w:t>ПОСТАНОВЛЕНИЕ</w:t>
      </w:r>
    </w:p>
    <w:p w:rsidR="00D12A55" w:rsidRPr="00D12A55" w:rsidRDefault="00D12A55" w:rsidP="00D12A55">
      <w:pPr>
        <w:jc w:val="center"/>
        <w:rPr>
          <w:b/>
          <w:w w:val="160"/>
          <w:sz w:val="6"/>
          <w:szCs w:val="6"/>
        </w:rPr>
      </w:pPr>
    </w:p>
    <w:p w:rsidR="00D12A55" w:rsidRPr="00D12A55" w:rsidRDefault="00D12A55" w:rsidP="00D12A55">
      <w:pPr>
        <w:jc w:val="center"/>
        <w:rPr>
          <w:b/>
          <w:w w:val="160"/>
          <w:sz w:val="6"/>
          <w:szCs w:val="6"/>
        </w:rPr>
      </w:pPr>
    </w:p>
    <w:p w:rsidR="00D12A55" w:rsidRPr="00D12A55" w:rsidRDefault="00D12A55" w:rsidP="00D12A55">
      <w:pPr>
        <w:jc w:val="center"/>
        <w:rPr>
          <w:b/>
          <w:w w:val="160"/>
          <w:sz w:val="6"/>
          <w:szCs w:val="6"/>
        </w:rPr>
      </w:pPr>
      <w:r w:rsidRPr="00D12A55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65A7E" wp14:editId="07EA4860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3"/>
        <w:gridCol w:w="3278"/>
        <w:gridCol w:w="3283"/>
      </w:tblGrid>
      <w:tr w:rsidR="00D12A55" w:rsidRPr="00D12A55" w:rsidTr="00D12A55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2A55" w:rsidRPr="00D12A55" w:rsidRDefault="00D12A55" w:rsidP="00D12A55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01.11.2021</w:t>
            </w:r>
          </w:p>
        </w:tc>
        <w:tc>
          <w:tcPr>
            <w:tcW w:w="3322" w:type="dxa"/>
            <w:vAlign w:val="bottom"/>
            <w:hideMark/>
          </w:tcPr>
          <w:p w:rsidR="00D12A55" w:rsidRPr="00D12A55" w:rsidRDefault="00D12A55" w:rsidP="00D12A55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D12A55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2A55" w:rsidRPr="00D12A55" w:rsidRDefault="00D12A55" w:rsidP="00D12A55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2111</w:t>
            </w:r>
          </w:p>
        </w:tc>
      </w:tr>
    </w:tbl>
    <w:p w:rsidR="00D12A55" w:rsidRPr="00D12A55" w:rsidRDefault="00D12A55" w:rsidP="00D12A55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D12A55" w:rsidRPr="00D12A55" w:rsidRDefault="00D12A55" w:rsidP="00D12A55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D12A55">
        <w:rPr>
          <w:sz w:val="28"/>
          <w:szCs w:val="28"/>
        </w:rPr>
        <w:t>г. Первоуральск</w:t>
      </w:r>
    </w:p>
    <w:p w:rsidR="008A7BC0" w:rsidRDefault="008A7BC0" w:rsidP="008A7BC0">
      <w:pPr>
        <w:ind w:right="-1"/>
        <w:rPr>
          <w:rFonts w:ascii="Liberation Serif" w:hAnsi="Liberation Serif"/>
          <w:color w:val="000000" w:themeColor="text1"/>
        </w:rPr>
      </w:pPr>
    </w:p>
    <w:p w:rsidR="009143CC" w:rsidRDefault="009143CC" w:rsidP="008A7BC0">
      <w:pPr>
        <w:pStyle w:val="ConsPlusNormal"/>
        <w:spacing w:line="276" w:lineRule="auto"/>
        <w:ind w:right="-1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9143CC" w:rsidTr="00A60674">
        <w:trPr>
          <w:trHeight w:val="1555"/>
        </w:trPr>
        <w:tc>
          <w:tcPr>
            <w:tcW w:w="5211" w:type="dxa"/>
          </w:tcPr>
          <w:p w:rsidR="009143CC" w:rsidRDefault="009143CC" w:rsidP="0012058F">
            <w:pPr>
              <w:pStyle w:val="ConsPlusNormal"/>
              <w:spacing w:line="276" w:lineRule="auto"/>
              <w:ind w:right="-1"/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</w:pPr>
            <w:r w:rsidRPr="009143CC"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 xml:space="preserve">Об утверждении административного регламента </w:t>
            </w:r>
            <w:r w:rsidR="003D792E" w:rsidRPr="003D792E"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 xml:space="preserve"> по предоставлению</w:t>
            </w:r>
            <w:r w:rsidR="003D792E"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 xml:space="preserve"> муниципальной</w:t>
            </w:r>
            <w:r w:rsidR="003D792E" w:rsidRPr="003D792E"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 xml:space="preserve"> услуги </w:t>
            </w:r>
            <w:r w:rsidR="003D792E"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>«</w:t>
            </w:r>
            <w:r w:rsidR="003D792E" w:rsidRPr="003D792E"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>Предоставление информации об организации дополнительного образования</w:t>
            </w:r>
            <w:r w:rsidR="003D792E"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>»</w:t>
            </w:r>
            <w:r w:rsidR="0012058F"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9143CC" w:rsidRDefault="009143CC" w:rsidP="008A7BC0">
      <w:pPr>
        <w:pStyle w:val="ConsPlusNormal"/>
        <w:spacing w:line="276" w:lineRule="auto"/>
        <w:ind w:right="-1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8A7BC0" w:rsidRDefault="008A7BC0" w:rsidP="008A7BC0">
      <w:pPr>
        <w:pStyle w:val="ConsPlusNormal"/>
        <w:spacing w:line="276" w:lineRule="auto"/>
        <w:ind w:right="-1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E51085" w:rsidRDefault="00E51085" w:rsidP="008A7BC0">
      <w:pPr>
        <w:pStyle w:val="ConsPlusNormal"/>
        <w:spacing w:line="276" w:lineRule="auto"/>
        <w:ind w:right="-1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9143CC" w:rsidRDefault="009143CC" w:rsidP="008057B2">
      <w:pPr>
        <w:pStyle w:val="ConsPlusNormal"/>
        <w:spacing w:line="276" w:lineRule="auto"/>
        <w:ind w:right="-1"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proofErr w:type="gramStart"/>
      <w:r>
        <w:rPr>
          <w:rFonts w:ascii="Liberation Serif" w:hAnsi="Liberation Serif"/>
          <w:color w:val="000000" w:themeColor="text1"/>
          <w:sz w:val="24"/>
          <w:szCs w:val="24"/>
        </w:rPr>
        <w:t xml:space="preserve">В соответствии с Федеральным </w:t>
      </w:r>
      <w:hyperlink r:id="rId8" w:history="1">
        <w:r>
          <w:rPr>
            <w:rStyle w:val="a3"/>
            <w:rFonts w:ascii="Liberation Serif" w:hAnsi="Liberation Serif"/>
            <w:color w:val="000000" w:themeColor="text1"/>
            <w:sz w:val="24"/>
            <w:szCs w:val="24"/>
            <w:u w:val="none"/>
          </w:rPr>
          <w:t>законом</w:t>
        </w:r>
      </w:hyperlink>
      <w:r>
        <w:rPr>
          <w:rFonts w:ascii="Liberation Serif" w:hAnsi="Liberation Serif"/>
          <w:color w:val="000000" w:themeColor="text1"/>
          <w:sz w:val="24"/>
          <w:szCs w:val="24"/>
        </w:rPr>
        <w:t xml:space="preserve"> от 06 октября 2003 года № 131-ФЗ                        «Об общих принципах организации местного самоуправления в Российской Федерации», Федеральным </w:t>
      </w:r>
      <w:hyperlink r:id="rId9" w:history="1">
        <w:r>
          <w:rPr>
            <w:rStyle w:val="a3"/>
            <w:rFonts w:ascii="Liberation Serif" w:hAnsi="Liberation Serif"/>
            <w:color w:val="000000" w:themeColor="text1"/>
            <w:sz w:val="24"/>
            <w:szCs w:val="24"/>
            <w:u w:val="none"/>
          </w:rPr>
          <w:t>законом</w:t>
        </w:r>
      </w:hyperlink>
      <w:r>
        <w:rPr>
          <w:rFonts w:ascii="Liberation Serif" w:hAnsi="Liberation Serif"/>
          <w:color w:val="000000" w:themeColor="text1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услуг», в соответствии с </w:t>
      </w:r>
      <w:hyperlink r:id="rId10" w:history="1">
        <w:r>
          <w:rPr>
            <w:rStyle w:val="a3"/>
            <w:rFonts w:ascii="Liberation Serif" w:hAnsi="Liberation Serif"/>
            <w:color w:val="000000" w:themeColor="text1"/>
            <w:sz w:val="24"/>
            <w:szCs w:val="24"/>
            <w:u w:val="none"/>
          </w:rPr>
          <w:t>постановлением</w:t>
        </w:r>
      </w:hyperlink>
      <w:r>
        <w:rPr>
          <w:rFonts w:ascii="Liberation Serif" w:hAnsi="Liberation Serif"/>
          <w:color w:val="000000" w:themeColor="text1"/>
          <w:sz w:val="24"/>
          <w:szCs w:val="24"/>
        </w:rPr>
        <w:t xml:space="preserve">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</w:t>
      </w:r>
      <w:proofErr w:type="gramEnd"/>
      <w:r>
        <w:rPr>
          <w:rFonts w:ascii="Liberation Serif" w:hAnsi="Liberation Serif"/>
          <w:color w:val="000000" w:themeColor="text1"/>
          <w:sz w:val="24"/>
          <w:szCs w:val="24"/>
        </w:rPr>
        <w:t xml:space="preserve"> предоставления государственных услуг», руководствуясь </w:t>
      </w:r>
      <w:hyperlink r:id="rId11" w:history="1">
        <w:r>
          <w:rPr>
            <w:rStyle w:val="a3"/>
            <w:rFonts w:ascii="Liberation Serif" w:hAnsi="Liberation Serif"/>
            <w:color w:val="000000" w:themeColor="text1"/>
            <w:sz w:val="24"/>
            <w:szCs w:val="24"/>
            <w:u w:val="none"/>
          </w:rPr>
          <w:t>Уставом</w:t>
        </w:r>
      </w:hyperlink>
      <w:r>
        <w:rPr>
          <w:rFonts w:ascii="Liberation Serif" w:hAnsi="Liberation Serif"/>
          <w:color w:val="000000" w:themeColor="text1"/>
          <w:sz w:val="24"/>
          <w:szCs w:val="24"/>
        </w:rPr>
        <w:t xml:space="preserve"> городского округа Первоуральск, Администрация городского округа Первоуральск </w:t>
      </w:r>
    </w:p>
    <w:p w:rsidR="009143CC" w:rsidRDefault="009143CC" w:rsidP="008A7BC0">
      <w:pPr>
        <w:pStyle w:val="ConsPlusNormal"/>
        <w:spacing w:line="276" w:lineRule="auto"/>
        <w:ind w:right="-1" w:firstLine="540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9143CC" w:rsidRDefault="009143CC" w:rsidP="008A7BC0">
      <w:pPr>
        <w:pStyle w:val="ConsPlusNormal"/>
        <w:spacing w:line="276" w:lineRule="auto"/>
        <w:ind w:right="-1" w:firstLine="540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9143CC" w:rsidRDefault="009143CC" w:rsidP="008A7BC0">
      <w:pPr>
        <w:pStyle w:val="ConsPlusNormal"/>
        <w:spacing w:line="276" w:lineRule="auto"/>
        <w:ind w:right="-1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ПОСТАНОВЛЯЕТ:</w:t>
      </w:r>
    </w:p>
    <w:p w:rsidR="009143CC" w:rsidRPr="00136E09" w:rsidRDefault="009143CC" w:rsidP="008057B2">
      <w:pPr>
        <w:pStyle w:val="ConsPlusNormal"/>
        <w:spacing w:line="276" w:lineRule="auto"/>
        <w:ind w:right="-1"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 xml:space="preserve">1. Утвердить Административный </w:t>
      </w:r>
      <w:hyperlink r:id="rId12" w:anchor="P36" w:history="1">
        <w:r>
          <w:rPr>
            <w:rStyle w:val="a3"/>
            <w:rFonts w:ascii="Liberation Serif" w:hAnsi="Liberation Serif"/>
            <w:color w:val="000000" w:themeColor="text1"/>
            <w:sz w:val="24"/>
            <w:szCs w:val="24"/>
            <w:u w:val="none"/>
          </w:rPr>
          <w:t>регламент</w:t>
        </w:r>
      </w:hyperlink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6656CA" w:rsidRPr="006656CA">
        <w:rPr>
          <w:rFonts w:ascii="Liberation Serif" w:hAnsi="Liberation Serif"/>
          <w:color w:val="000000" w:themeColor="text1"/>
          <w:sz w:val="24"/>
          <w:szCs w:val="24"/>
        </w:rPr>
        <w:t>по предоставлению муниципальной услуги «</w:t>
      </w:r>
      <w:r w:rsidR="003D792E" w:rsidRPr="003D792E">
        <w:rPr>
          <w:rFonts w:ascii="Liberation Serif" w:hAnsi="Liberation Serif"/>
          <w:color w:val="000000" w:themeColor="text1"/>
          <w:sz w:val="24"/>
          <w:szCs w:val="24"/>
        </w:rPr>
        <w:t>Предоставление информации об организации дополнительного образования</w:t>
      </w:r>
      <w:r w:rsidR="006656CA" w:rsidRPr="00136E09">
        <w:rPr>
          <w:rFonts w:ascii="Liberation Serif" w:hAnsi="Liberation Serif"/>
          <w:color w:val="000000" w:themeColor="text1"/>
          <w:sz w:val="24"/>
          <w:szCs w:val="24"/>
        </w:rPr>
        <w:t>»</w:t>
      </w:r>
      <w:r w:rsidR="0012058F">
        <w:rPr>
          <w:rFonts w:ascii="Liberation Serif" w:hAnsi="Liberation Serif"/>
          <w:color w:val="000000" w:themeColor="text1"/>
          <w:sz w:val="24"/>
          <w:szCs w:val="24"/>
        </w:rPr>
        <w:t xml:space="preserve"> в новой редакции</w:t>
      </w:r>
      <w:r w:rsidR="006656CA" w:rsidRPr="00136E09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136E09">
        <w:rPr>
          <w:rFonts w:ascii="Liberation Serif" w:hAnsi="Liberation Serif"/>
          <w:color w:val="000000" w:themeColor="text1"/>
          <w:sz w:val="24"/>
          <w:szCs w:val="24"/>
        </w:rPr>
        <w:t>(прилагается).</w:t>
      </w:r>
    </w:p>
    <w:p w:rsidR="009143CC" w:rsidRDefault="009143CC" w:rsidP="008057B2">
      <w:pPr>
        <w:pStyle w:val="ConsPlusNormal"/>
        <w:spacing w:line="276" w:lineRule="auto"/>
        <w:ind w:right="-1"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136E09">
        <w:rPr>
          <w:rFonts w:ascii="Liberation Serif" w:hAnsi="Liberation Serif"/>
          <w:color w:val="000000" w:themeColor="text1"/>
          <w:sz w:val="24"/>
          <w:szCs w:val="24"/>
        </w:rPr>
        <w:t xml:space="preserve">2. </w:t>
      </w:r>
      <w:r w:rsidR="003D792E" w:rsidRPr="003D792E">
        <w:rPr>
          <w:rFonts w:ascii="Liberation Serif" w:hAnsi="Liberation Serif"/>
          <w:sz w:val="24"/>
          <w:szCs w:val="24"/>
        </w:rPr>
        <w:t xml:space="preserve">Постановление Администрации городского округа Первоуральск </w:t>
      </w:r>
      <w:r w:rsidR="003D792E">
        <w:rPr>
          <w:rFonts w:ascii="Liberation Serif" w:hAnsi="Liberation Serif"/>
          <w:sz w:val="24"/>
          <w:szCs w:val="24"/>
        </w:rPr>
        <w:t xml:space="preserve">                                         </w:t>
      </w:r>
      <w:r w:rsidR="003D792E" w:rsidRPr="003D792E">
        <w:rPr>
          <w:rFonts w:ascii="Liberation Serif" w:hAnsi="Liberation Serif"/>
          <w:sz w:val="24"/>
          <w:szCs w:val="24"/>
        </w:rPr>
        <w:t xml:space="preserve">от </w:t>
      </w:r>
      <w:r w:rsidR="0012058F">
        <w:rPr>
          <w:rFonts w:ascii="Liberation Serif" w:hAnsi="Liberation Serif"/>
          <w:sz w:val="24"/>
          <w:szCs w:val="24"/>
        </w:rPr>
        <w:t>11 марта 2021</w:t>
      </w:r>
      <w:r w:rsidR="003D792E">
        <w:rPr>
          <w:rFonts w:ascii="Liberation Serif" w:hAnsi="Liberation Serif"/>
          <w:sz w:val="24"/>
          <w:szCs w:val="24"/>
        </w:rPr>
        <w:t xml:space="preserve"> года</w:t>
      </w:r>
      <w:r w:rsidR="003D792E" w:rsidRPr="003D792E">
        <w:rPr>
          <w:rFonts w:ascii="Liberation Serif" w:hAnsi="Liberation Serif"/>
          <w:sz w:val="24"/>
          <w:szCs w:val="24"/>
        </w:rPr>
        <w:t xml:space="preserve"> </w:t>
      </w:r>
      <w:r w:rsidR="003D792E">
        <w:rPr>
          <w:rFonts w:ascii="Liberation Serif" w:hAnsi="Liberation Serif"/>
          <w:sz w:val="24"/>
          <w:szCs w:val="24"/>
        </w:rPr>
        <w:t>№</w:t>
      </w:r>
      <w:r w:rsidR="003D792E" w:rsidRPr="003D792E">
        <w:rPr>
          <w:rFonts w:ascii="Liberation Serif" w:hAnsi="Liberation Serif"/>
          <w:sz w:val="24"/>
          <w:szCs w:val="24"/>
        </w:rPr>
        <w:t xml:space="preserve"> </w:t>
      </w:r>
      <w:r w:rsidR="0012058F">
        <w:rPr>
          <w:rFonts w:ascii="Liberation Serif" w:hAnsi="Liberation Serif"/>
          <w:sz w:val="24"/>
          <w:szCs w:val="24"/>
        </w:rPr>
        <w:t>374</w:t>
      </w:r>
      <w:r w:rsidR="003D792E" w:rsidRPr="003D792E">
        <w:rPr>
          <w:rFonts w:ascii="Liberation Serif" w:hAnsi="Liberation Serif"/>
          <w:sz w:val="24"/>
          <w:szCs w:val="24"/>
        </w:rPr>
        <w:t xml:space="preserve"> </w:t>
      </w:r>
      <w:r w:rsidR="003D792E">
        <w:rPr>
          <w:rFonts w:ascii="Liberation Serif" w:hAnsi="Liberation Serif"/>
          <w:sz w:val="24"/>
          <w:szCs w:val="24"/>
        </w:rPr>
        <w:t>«</w:t>
      </w:r>
      <w:r w:rsidR="0012058F" w:rsidRPr="0012058F">
        <w:rPr>
          <w:rFonts w:ascii="Liberation Serif" w:hAnsi="Liberation Serif"/>
          <w:sz w:val="24"/>
          <w:szCs w:val="24"/>
        </w:rPr>
        <w:t>Об утверждении административного регламента  по предоставлению муниципальной услуги «Предоставление информации об организации дополнительного образования</w:t>
      </w:r>
      <w:r w:rsidR="003D792E">
        <w:rPr>
          <w:rFonts w:ascii="Liberation Serif" w:hAnsi="Liberation Serif"/>
          <w:sz w:val="24"/>
          <w:szCs w:val="24"/>
        </w:rPr>
        <w:t>»</w:t>
      </w:r>
      <w:r w:rsidR="003D792E" w:rsidRPr="003D792E">
        <w:rPr>
          <w:rFonts w:ascii="Liberation Serif" w:hAnsi="Liberation Serif"/>
          <w:sz w:val="24"/>
          <w:szCs w:val="24"/>
        </w:rPr>
        <w:t xml:space="preserve"> </w:t>
      </w:r>
      <w:r w:rsidRPr="00136E09">
        <w:rPr>
          <w:rFonts w:ascii="Liberation Serif" w:hAnsi="Liberation Serif"/>
          <w:color w:val="000000" w:themeColor="text1"/>
          <w:sz w:val="24"/>
          <w:szCs w:val="24"/>
        </w:rPr>
        <w:t>признать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утратившим силу.</w:t>
      </w:r>
    </w:p>
    <w:p w:rsidR="009143CC" w:rsidRDefault="009143CC" w:rsidP="008057B2">
      <w:pPr>
        <w:pStyle w:val="ConsPlusNormal"/>
        <w:spacing w:line="276" w:lineRule="auto"/>
        <w:ind w:right="-1"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3. Опубликовать настоящее постановление в газете «Вечерний Первоуральск» и разместить на официальном сайте городского округа Первоуральск.</w:t>
      </w:r>
    </w:p>
    <w:p w:rsidR="009143CC" w:rsidRDefault="009143CC" w:rsidP="008057B2">
      <w:pPr>
        <w:pStyle w:val="ConsPlusNormal"/>
        <w:spacing w:line="276" w:lineRule="auto"/>
        <w:ind w:right="-1"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 xml:space="preserve">4. </w:t>
      </w:r>
      <w:proofErr w:type="gramStart"/>
      <w:r w:rsidR="003030ED" w:rsidRPr="003030ED">
        <w:rPr>
          <w:rFonts w:ascii="Liberation Serif" w:hAnsi="Liberation Serif"/>
          <w:color w:val="000000" w:themeColor="text1"/>
          <w:sz w:val="24"/>
          <w:szCs w:val="24"/>
        </w:rPr>
        <w:t>Контроль за</w:t>
      </w:r>
      <w:proofErr w:type="gramEnd"/>
      <w:r w:rsidR="003030ED" w:rsidRPr="003030ED">
        <w:rPr>
          <w:rFonts w:ascii="Liberation Serif" w:hAnsi="Liberation Serif"/>
          <w:color w:val="000000" w:themeColor="text1"/>
          <w:sz w:val="24"/>
          <w:szCs w:val="24"/>
        </w:rPr>
        <w:t xml:space="preserve"> исполнением настоящего постановления возложить</w:t>
      </w:r>
      <w:r w:rsidR="003030ED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3030ED" w:rsidRPr="003030ED">
        <w:rPr>
          <w:rFonts w:ascii="Liberation Serif" w:hAnsi="Liberation Serif"/>
          <w:color w:val="000000" w:themeColor="text1"/>
          <w:sz w:val="24"/>
          <w:szCs w:val="24"/>
        </w:rPr>
        <w:t>на  заместителя Главы Администрации городского округа Первоуральск по управлению социальной сферой Л.В. Васильеву.</w:t>
      </w:r>
    </w:p>
    <w:p w:rsidR="009143CC" w:rsidRDefault="009143CC" w:rsidP="008A7BC0">
      <w:pPr>
        <w:pStyle w:val="ConsPlusNormal"/>
        <w:spacing w:line="276" w:lineRule="auto"/>
        <w:ind w:right="-1" w:firstLine="540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8A7BC0" w:rsidRDefault="008A7BC0" w:rsidP="008A7BC0">
      <w:pPr>
        <w:pStyle w:val="ConsPlusNormal"/>
        <w:spacing w:line="276" w:lineRule="auto"/>
        <w:ind w:right="-1" w:firstLine="540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9143CC" w:rsidRDefault="009143CC" w:rsidP="008A7BC0">
      <w:pPr>
        <w:pStyle w:val="ConsPlusNormal"/>
        <w:spacing w:line="276" w:lineRule="auto"/>
        <w:ind w:right="-1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A60674" w:rsidRDefault="00A60674" w:rsidP="008A7BC0">
      <w:pPr>
        <w:pStyle w:val="ConsPlusNormal"/>
        <w:spacing w:line="276" w:lineRule="auto"/>
        <w:ind w:right="-1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A62387" w:rsidRPr="00D12A55" w:rsidRDefault="008A7BC0" w:rsidP="0012058F">
      <w:pPr>
        <w:spacing w:line="276" w:lineRule="auto"/>
        <w:ind w:right="-1"/>
        <w:jc w:val="both"/>
        <w:rPr>
          <w:rFonts w:ascii="Liberation Serif" w:hAnsi="Liberation Serif"/>
        </w:rPr>
      </w:pPr>
      <w:r w:rsidRPr="00332BDD">
        <w:rPr>
          <w:rFonts w:ascii="Liberation Serif" w:hAnsi="Liberation Serif"/>
        </w:rPr>
        <w:t>Глав</w:t>
      </w:r>
      <w:r w:rsidR="008C4DDD">
        <w:rPr>
          <w:rFonts w:ascii="Liberation Serif" w:hAnsi="Liberation Serif"/>
        </w:rPr>
        <w:t>а</w:t>
      </w:r>
      <w:r w:rsidRPr="00332BDD">
        <w:rPr>
          <w:rFonts w:ascii="Liberation Serif" w:hAnsi="Liberation Serif"/>
        </w:rPr>
        <w:t xml:space="preserve"> городского округа Первоуральск </w:t>
      </w:r>
      <w:r w:rsidR="008C4DDD">
        <w:rPr>
          <w:rFonts w:ascii="Liberation Serif" w:hAnsi="Liberation Serif"/>
        </w:rPr>
        <w:t xml:space="preserve">                                                                         </w:t>
      </w:r>
      <w:proofErr w:type="spellStart"/>
      <w:r w:rsidR="008C4DDD">
        <w:rPr>
          <w:rFonts w:ascii="Liberation Serif" w:hAnsi="Liberation Serif"/>
        </w:rPr>
        <w:t>И.В.Кабец</w:t>
      </w:r>
      <w:bookmarkStart w:id="0" w:name="_GoBack"/>
      <w:bookmarkEnd w:id="0"/>
      <w:proofErr w:type="spellEnd"/>
    </w:p>
    <w:sectPr w:rsidR="00A62387" w:rsidRPr="00D12A55" w:rsidSect="005A21A5">
      <w:headerReference w:type="default" r:id="rId13"/>
      <w:pgSz w:w="11906" w:h="16838"/>
      <w:pgMar w:top="851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21E" w:rsidRDefault="00FC321E" w:rsidP="005A21A5">
      <w:r>
        <w:separator/>
      </w:r>
    </w:p>
  </w:endnote>
  <w:endnote w:type="continuationSeparator" w:id="0">
    <w:p w:rsidR="00FC321E" w:rsidRDefault="00FC321E" w:rsidP="005A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21E" w:rsidRDefault="00FC321E" w:rsidP="005A21A5">
      <w:r>
        <w:separator/>
      </w:r>
    </w:p>
  </w:footnote>
  <w:footnote w:type="continuationSeparator" w:id="0">
    <w:p w:rsidR="00FC321E" w:rsidRDefault="00FC321E" w:rsidP="005A2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8020307"/>
      <w:docPartObj>
        <w:docPartGallery w:val="Page Numbers (Top of Page)"/>
        <w:docPartUnique/>
      </w:docPartObj>
    </w:sdtPr>
    <w:sdtEndPr/>
    <w:sdtContent>
      <w:p w:rsidR="005A21A5" w:rsidRDefault="005A21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A55">
          <w:rPr>
            <w:noProof/>
          </w:rPr>
          <w:t>2</w:t>
        </w:r>
        <w:r>
          <w:fldChar w:fldCharType="end"/>
        </w:r>
      </w:p>
    </w:sdtContent>
  </w:sdt>
  <w:p w:rsidR="005A21A5" w:rsidRDefault="005A21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32"/>
    <w:rsid w:val="00005A89"/>
    <w:rsid w:val="0012058F"/>
    <w:rsid w:val="00136E09"/>
    <w:rsid w:val="003030ED"/>
    <w:rsid w:val="00303AAD"/>
    <w:rsid w:val="003D792E"/>
    <w:rsid w:val="004B0A32"/>
    <w:rsid w:val="005A21A5"/>
    <w:rsid w:val="006560B3"/>
    <w:rsid w:val="006656CA"/>
    <w:rsid w:val="0076115B"/>
    <w:rsid w:val="008057B2"/>
    <w:rsid w:val="008A7BC0"/>
    <w:rsid w:val="008C4DDD"/>
    <w:rsid w:val="009143CC"/>
    <w:rsid w:val="00940119"/>
    <w:rsid w:val="00A60674"/>
    <w:rsid w:val="00A62387"/>
    <w:rsid w:val="00BC7190"/>
    <w:rsid w:val="00D12A55"/>
    <w:rsid w:val="00E51085"/>
    <w:rsid w:val="00FC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43CC"/>
    <w:rPr>
      <w:color w:val="0000FF"/>
      <w:u w:val="single"/>
    </w:rPr>
  </w:style>
  <w:style w:type="paragraph" w:customStyle="1" w:styleId="ConsPlusNormal">
    <w:name w:val="ConsPlusNormal"/>
    <w:rsid w:val="009143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91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A21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2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A21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2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510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12A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2A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43CC"/>
    <w:rPr>
      <w:color w:val="0000FF"/>
      <w:u w:val="single"/>
    </w:rPr>
  </w:style>
  <w:style w:type="paragraph" w:customStyle="1" w:styleId="ConsPlusNormal">
    <w:name w:val="ConsPlusNormal"/>
    <w:rsid w:val="009143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91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A21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2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A21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2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510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12A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2A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190D8D0DCEC31262AFB67C26CFFEA0FA6522DEE29915F8ED1A9AB1C80189F50F0F2F8FC2CF31B402CC989E64514F18921D5E4aFU1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Jrist\Desktop\&#1054;.%20&#1043;&#1088;&#1072;&#1092;&#1086;&#1074;&#1072;\&#1055;&#1086;&#1089;&#1090;&#1072;&#1085;&#1086;&#1074;&#1083;&#1077;&#1085;&#1080;&#1103;%20&#1040;&#1043;&#1054;&#1055;\&#1056;&#1045;&#1043;&#1051;&#1040;&#1052;&#1045;&#1053;&#1058;&#1067;%20&#1074;%20&#1085;&#1086;&#1074;%20&#1088;&#1077;&#1076;\&#1088;&#1077;&#1075;&#1083;&#1072;&#1084;&#1077;&#1085;&#1090;%20&#1044;&#1054;&#1059;\&#1056;&#1077;&#1075;&#1083;&#1072;&#1084;&#1077;&#1085;&#1090;%20&#1044;&#1054;&#1059;%20(1)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45190D8D0DCEC31262AFB71C100A1E00DAF0820EA299B01D183AFFC43D01ECA10B0F4A5BE63AA4B0479CD88E75040A6D376D8E4F97B8E3E346479F7a1UC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45190D8D0DCEC31262AFB67C26CFFEA0FA5562BE128915F8ED1A9AB1C80189F42F0AAFCFC26B94A0267C688E6a5U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5190D8D0DCEC31262AFB67C26CFFEA0FA65728EA2E915F8ED1A9AB1C80189F50F0F2F0FD27A743007290D9A30E19F6963DD5E3E6678E39a2U3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Jrist</dc:creator>
  <cp:lastModifiedBy>Ващенко Юлия Александровна</cp:lastModifiedBy>
  <cp:revision>3</cp:revision>
  <dcterms:created xsi:type="dcterms:W3CDTF">2021-11-02T08:09:00Z</dcterms:created>
  <dcterms:modified xsi:type="dcterms:W3CDTF">2021-11-02T08:24:00Z</dcterms:modified>
</cp:coreProperties>
</file>