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4DFD4CEB" w:rsidR="004D2406" w:rsidRDefault="004D2406" w:rsidP="00B32991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B32991" w:rsidRPr="00B32991">
        <w:rPr>
          <w:rFonts w:ascii="Liberation Serif" w:hAnsi="Liberation Serif"/>
          <w:sz w:val="24"/>
          <w:szCs w:val="24"/>
        </w:rPr>
        <w:t>по изменению в проект межевания территории в границах планировочной структуры, по адресу:</w:t>
      </w:r>
      <w:r w:rsidR="00B32991">
        <w:rPr>
          <w:rFonts w:ascii="Liberation Serif" w:hAnsi="Liberation Serif"/>
          <w:sz w:val="24"/>
          <w:szCs w:val="24"/>
        </w:rPr>
        <w:t xml:space="preserve"> </w:t>
      </w:r>
      <w:r w:rsidR="00B32991" w:rsidRPr="00B32991">
        <w:rPr>
          <w:rFonts w:ascii="Liberation Serif" w:hAnsi="Liberation Serif"/>
          <w:sz w:val="24"/>
          <w:szCs w:val="24"/>
        </w:rPr>
        <w:t xml:space="preserve">Свердловская область, город Первоуральск, </w:t>
      </w:r>
      <w:r w:rsidR="00B32991">
        <w:rPr>
          <w:rFonts w:ascii="Liberation Serif" w:hAnsi="Liberation Serif"/>
          <w:sz w:val="24"/>
          <w:szCs w:val="24"/>
        </w:rPr>
        <w:br/>
      </w:r>
      <w:r w:rsidR="00B32991" w:rsidRPr="00B32991">
        <w:rPr>
          <w:rFonts w:ascii="Liberation Serif" w:hAnsi="Liberation Serif"/>
          <w:sz w:val="24"/>
          <w:szCs w:val="24"/>
        </w:rPr>
        <w:t xml:space="preserve">в границах улиц 9 Января, дом 1А, Шагина от дома 1Б до дома 13, 3 Интернационала </w:t>
      </w:r>
      <w:r w:rsidR="00B32991">
        <w:rPr>
          <w:rFonts w:ascii="Liberation Serif" w:hAnsi="Liberation Serif"/>
          <w:sz w:val="24"/>
          <w:szCs w:val="24"/>
        </w:rPr>
        <w:br/>
      </w:r>
      <w:r w:rsidR="00B32991" w:rsidRPr="00B32991">
        <w:rPr>
          <w:rFonts w:ascii="Liberation Serif" w:hAnsi="Liberation Serif"/>
          <w:sz w:val="24"/>
          <w:szCs w:val="24"/>
        </w:rPr>
        <w:t>от дома 2 до дома 4, Коммуны, от дома 3 по дома 9, утвержденного постановлением Администрации городского округа Первоуральск от 29 апреля 2022 года № 986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281555F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EFBF23F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A6132">
        <w:rPr>
          <w:rFonts w:ascii="Liberation Serif" w:hAnsi="Liberation Serif"/>
          <w:color w:val="000000"/>
          <w:sz w:val="24"/>
          <w:szCs w:val="24"/>
        </w:rPr>
        <w:t>29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AECC39C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6A6132">
        <w:rPr>
          <w:rFonts w:ascii="Liberation Serif" w:hAnsi="Liberation Serif"/>
          <w:sz w:val="24"/>
        </w:rPr>
        <w:t>29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 xml:space="preserve">.2025 по </w:t>
      </w:r>
      <w:r w:rsidR="006A6132">
        <w:rPr>
          <w:rFonts w:ascii="Liberation Serif" w:hAnsi="Liberation Serif"/>
          <w:sz w:val="24"/>
        </w:rPr>
        <w:t>14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E92136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6A6132">
        <w:rPr>
          <w:rFonts w:ascii="Liberation Serif" w:hAnsi="Liberation Serif"/>
          <w:sz w:val="24"/>
        </w:rPr>
        <w:t>29</w:t>
      </w:r>
      <w:r w:rsidRPr="00974A00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26</cp:revision>
  <dcterms:created xsi:type="dcterms:W3CDTF">2024-11-12T04:08:00Z</dcterms:created>
  <dcterms:modified xsi:type="dcterms:W3CDTF">2025-10-04T09:49:00Z</dcterms:modified>
</cp:coreProperties>
</file>