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08CAA" w14:textId="77777777" w:rsidR="004D2406" w:rsidRPr="00013DDC" w:rsidRDefault="004D2406" w:rsidP="004D2406">
      <w:pPr>
        <w:pStyle w:val="ConsPlusNormal"/>
        <w:jc w:val="center"/>
        <w:rPr>
          <w:rFonts w:ascii="Liberation Serif" w:hAnsi="Liberation Serif"/>
          <w:sz w:val="24"/>
        </w:rPr>
      </w:pPr>
      <w:r w:rsidRPr="00013DDC">
        <w:rPr>
          <w:rFonts w:ascii="Liberation Serif" w:hAnsi="Liberation Serif"/>
          <w:sz w:val="24"/>
        </w:rPr>
        <w:t>Оповещение о начале общественных</w:t>
      </w:r>
      <w:r>
        <w:rPr>
          <w:rFonts w:ascii="Liberation Serif" w:hAnsi="Liberation Serif"/>
          <w:sz w:val="24"/>
        </w:rPr>
        <w:t xml:space="preserve"> </w:t>
      </w:r>
      <w:r w:rsidRPr="00013DDC">
        <w:rPr>
          <w:rFonts w:ascii="Liberation Serif" w:hAnsi="Liberation Serif"/>
          <w:sz w:val="24"/>
        </w:rPr>
        <w:t xml:space="preserve">обсуждений </w:t>
      </w:r>
    </w:p>
    <w:p w14:paraId="10711E5E" w14:textId="77777777" w:rsidR="004D2406" w:rsidRPr="00013DDC" w:rsidRDefault="004D2406" w:rsidP="00EC15E0">
      <w:pPr>
        <w:pStyle w:val="ConsPlusNormal"/>
        <w:jc w:val="center"/>
        <w:rPr>
          <w:rFonts w:ascii="Liberation Serif" w:hAnsi="Liberation Serif"/>
          <w:sz w:val="24"/>
        </w:rPr>
      </w:pPr>
    </w:p>
    <w:p w14:paraId="061DA2F5" w14:textId="68FAF05D" w:rsidR="000E51A0" w:rsidRPr="00722664" w:rsidRDefault="004D2406" w:rsidP="00722664">
      <w:pPr>
        <w:pStyle w:val="ConsPlusNormal"/>
        <w:ind w:firstLine="709"/>
        <w:jc w:val="both"/>
        <w:rPr>
          <w:rFonts w:ascii="Liberation Serif" w:hAnsi="Liberation Serif"/>
          <w:sz w:val="24"/>
          <w:szCs w:val="24"/>
        </w:rPr>
      </w:pPr>
      <w:r w:rsidRPr="00EB227E">
        <w:rPr>
          <w:rFonts w:ascii="Liberation Serif" w:hAnsi="Liberation Serif" w:cs="Times New Roman"/>
          <w:sz w:val="24"/>
          <w:szCs w:val="24"/>
        </w:rPr>
        <w:t xml:space="preserve">Администрация </w:t>
      </w:r>
      <w:r w:rsidR="009B3E5A">
        <w:rPr>
          <w:rFonts w:ascii="Liberation Serif" w:hAnsi="Liberation Serif" w:cs="Times New Roman"/>
          <w:sz w:val="24"/>
          <w:szCs w:val="24"/>
        </w:rPr>
        <w:t>муниципального</w:t>
      </w:r>
      <w:r w:rsidRPr="00EB227E">
        <w:rPr>
          <w:rFonts w:ascii="Liberation Serif" w:hAnsi="Liberation Serif" w:cs="Times New Roman"/>
          <w:sz w:val="24"/>
          <w:szCs w:val="24"/>
        </w:rPr>
        <w:t xml:space="preserve"> округа Первоуральск извещает о проведении общественных обсуждений </w:t>
      </w:r>
      <w:r w:rsidRPr="00EB227E">
        <w:rPr>
          <w:rFonts w:ascii="Liberation Serif" w:hAnsi="Liberation Serif"/>
          <w:sz w:val="24"/>
          <w:szCs w:val="24"/>
        </w:rPr>
        <w:t xml:space="preserve">по </w:t>
      </w:r>
      <w:r w:rsidR="00EB227E" w:rsidRPr="00EB227E">
        <w:rPr>
          <w:rFonts w:ascii="Liberation Serif" w:hAnsi="Liberation Serif"/>
          <w:sz w:val="24"/>
          <w:szCs w:val="24"/>
        </w:rPr>
        <w:t xml:space="preserve">проекту решения Первоуральской городской Думы </w:t>
      </w:r>
      <w:r w:rsidR="00F648F1">
        <w:rPr>
          <w:rFonts w:ascii="Liberation Serif" w:hAnsi="Liberation Serif"/>
          <w:sz w:val="24"/>
          <w:szCs w:val="24"/>
        </w:rPr>
        <w:br/>
      </w:r>
      <w:r w:rsidR="00EB227E" w:rsidRPr="00EB227E">
        <w:rPr>
          <w:rFonts w:ascii="Liberation Serif" w:hAnsi="Liberation Serif"/>
          <w:sz w:val="24"/>
          <w:szCs w:val="24"/>
        </w:rPr>
        <w:t xml:space="preserve">«О внесении изменений в Правила землепользования и застройки территории </w:t>
      </w:r>
      <w:r w:rsidR="009B3E5A">
        <w:rPr>
          <w:rFonts w:ascii="Liberation Serif" w:hAnsi="Liberation Serif"/>
          <w:sz w:val="24"/>
          <w:szCs w:val="24"/>
        </w:rPr>
        <w:t xml:space="preserve">муниципального </w:t>
      </w:r>
      <w:r w:rsidR="00EB227E" w:rsidRPr="00EB227E">
        <w:rPr>
          <w:rFonts w:ascii="Liberation Serif" w:hAnsi="Liberation Serif"/>
          <w:sz w:val="24"/>
          <w:szCs w:val="24"/>
        </w:rPr>
        <w:t>округа Первоуральск Свердловской области, утвержденные решением Первоуральской городской Думы от 26 августа 2010 года № 241»</w:t>
      </w:r>
      <w:r w:rsidRPr="00EB227E">
        <w:rPr>
          <w:rFonts w:ascii="Liberation Serif" w:hAnsi="Liberation Serif"/>
          <w:sz w:val="24"/>
          <w:szCs w:val="24"/>
        </w:rPr>
        <w:t>.</w:t>
      </w:r>
      <w:r w:rsidR="00722664">
        <w:rPr>
          <w:rFonts w:ascii="Liberation Serif" w:hAnsi="Liberation Serif"/>
          <w:sz w:val="24"/>
          <w:szCs w:val="24"/>
        </w:rPr>
        <w:br/>
        <w:t xml:space="preserve">        </w:t>
      </w:r>
      <w:r w:rsidRPr="004D2406">
        <w:rPr>
          <w:rFonts w:ascii="Liberation Serif" w:hAnsi="Liberation Serif" w:cs="Times New Roman"/>
          <w:sz w:val="24"/>
          <w:szCs w:val="24"/>
        </w:rPr>
        <w:t xml:space="preserve">Перечень информационных материалов </w:t>
      </w:r>
      <w:r>
        <w:rPr>
          <w:rFonts w:ascii="Liberation Serif" w:hAnsi="Liberation Serif" w:cs="Times New Roman"/>
          <w:sz w:val="24"/>
          <w:szCs w:val="24"/>
        </w:rPr>
        <w:t>разрешений</w:t>
      </w:r>
      <w:r w:rsidRPr="004D2406">
        <w:rPr>
          <w:rFonts w:ascii="Liberation Serif" w:hAnsi="Liberation Serif" w:cs="Times New Roman"/>
          <w:sz w:val="24"/>
          <w:szCs w:val="24"/>
        </w:rPr>
        <w:t xml:space="preserve">, подлежащим рассмотрению </w:t>
      </w:r>
      <w:r w:rsidR="00722664">
        <w:rPr>
          <w:rFonts w:ascii="Liberation Serif" w:hAnsi="Liberation Serif" w:cs="Times New Roman"/>
          <w:sz w:val="24"/>
          <w:szCs w:val="24"/>
        </w:rPr>
        <w:br/>
      </w:r>
      <w:r w:rsidRPr="004D2406">
        <w:rPr>
          <w:rFonts w:ascii="Liberation Serif" w:hAnsi="Liberation Serif" w:cs="Times New Roman"/>
          <w:sz w:val="24"/>
          <w:szCs w:val="24"/>
        </w:rPr>
        <w:t>на</w:t>
      </w:r>
      <w:r w:rsidR="00722664">
        <w:rPr>
          <w:rFonts w:ascii="Liberation Serif" w:hAnsi="Liberation Serif" w:cs="Times New Roman"/>
          <w:sz w:val="24"/>
          <w:szCs w:val="24"/>
        </w:rPr>
        <w:t xml:space="preserve"> </w:t>
      </w:r>
      <w:r w:rsidRPr="004D2406">
        <w:rPr>
          <w:rFonts w:ascii="Liberation Serif" w:hAnsi="Liberation Serif" w:cs="Times New Roman"/>
          <w:sz w:val="24"/>
          <w:szCs w:val="24"/>
        </w:rPr>
        <w:t>общественных обсуждениях:</w:t>
      </w:r>
      <w:r>
        <w:rPr>
          <w:rFonts w:ascii="Liberation Serif" w:hAnsi="Liberation Serif" w:cs="Times New Roman"/>
          <w:sz w:val="24"/>
          <w:szCs w:val="24"/>
        </w:rPr>
        <w:t xml:space="preserve"> </w:t>
      </w:r>
      <w:r w:rsidR="00F648F1" w:rsidRPr="00F648F1">
        <w:rPr>
          <w:rFonts w:ascii="Liberation Serif" w:hAnsi="Liberation Serif" w:cs="Times New Roman"/>
          <w:sz w:val="24"/>
          <w:szCs w:val="24"/>
        </w:rPr>
        <w:t>текстовые и графические материалы</w:t>
      </w:r>
      <w:r w:rsidRPr="004D2406">
        <w:rPr>
          <w:rFonts w:ascii="Liberation Serif" w:hAnsi="Liberation Serif" w:cs="Times New Roman"/>
          <w:sz w:val="24"/>
          <w:szCs w:val="24"/>
        </w:rPr>
        <w:t>.</w:t>
      </w:r>
      <w:r w:rsidR="00722664">
        <w:rPr>
          <w:rFonts w:ascii="Liberation Serif" w:hAnsi="Liberation Serif" w:cs="Times New Roman"/>
          <w:sz w:val="24"/>
          <w:szCs w:val="24"/>
        </w:rPr>
        <w:br/>
        <w:t xml:space="preserve">         </w:t>
      </w:r>
      <w:r w:rsidRPr="000E51A0">
        <w:rPr>
          <w:rFonts w:ascii="Liberation Serif" w:hAnsi="Liberation Serif" w:cs="Times New Roman"/>
          <w:sz w:val="24"/>
          <w:szCs w:val="24"/>
        </w:rPr>
        <w:t xml:space="preserve">Общественные обсуждения проводятся </w:t>
      </w:r>
      <w:r w:rsidR="00F24FFC" w:rsidRPr="000E51A0">
        <w:rPr>
          <w:rFonts w:ascii="Liberation Serif" w:hAnsi="Liberation Serif"/>
          <w:color w:val="000000"/>
          <w:sz w:val="24"/>
          <w:szCs w:val="24"/>
        </w:rPr>
        <w:t xml:space="preserve">с </w:t>
      </w:r>
      <w:r w:rsidR="00A677EA">
        <w:rPr>
          <w:rFonts w:ascii="Liberation Serif" w:hAnsi="Liberation Serif"/>
          <w:color w:val="000000"/>
          <w:sz w:val="24"/>
          <w:szCs w:val="24"/>
        </w:rPr>
        <w:t>0</w:t>
      </w:r>
      <w:r w:rsidR="000C2413">
        <w:rPr>
          <w:rFonts w:ascii="Liberation Serif" w:hAnsi="Liberation Serif"/>
          <w:color w:val="000000"/>
          <w:sz w:val="24"/>
          <w:szCs w:val="24"/>
        </w:rPr>
        <w:t>7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A677EA">
        <w:rPr>
          <w:rFonts w:ascii="Liberation Serif" w:hAnsi="Liberation Serif"/>
          <w:color w:val="000000"/>
          <w:sz w:val="24"/>
          <w:szCs w:val="24"/>
        </w:rPr>
        <w:t>октября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2025 года по </w:t>
      </w:r>
      <w:r w:rsidR="00A677EA">
        <w:rPr>
          <w:rFonts w:ascii="Liberation Serif" w:hAnsi="Liberation Serif"/>
          <w:color w:val="000000"/>
          <w:sz w:val="24"/>
          <w:szCs w:val="24"/>
        </w:rPr>
        <w:t>24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</w:t>
      </w:r>
      <w:r w:rsidR="00A677EA">
        <w:rPr>
          <w:rFonts w:ascii="Liberation Serif" w:hAnsi="Liberation Serif"/>
          <w:color w:val="000000"/>
          <w:sz w:val="24"/>
          <w:szCs w:val="24"/>
        </w:rPr>
        <w:t>октября</w:t>
      </w:r>
      <w:r w:rsidR="009B3E5A" w:rsidRPr="000843F6">
        <w:rPr>
          <w:rFonts w:ascii="Liberation Serif" w:hAnsi="Liberation Serif"/>
          <w:color w:val="000000"/>
          <w:sz w:val="24"/>
          <w:szCs w:val="24"/>
        </w:rPr>
        <w:t xml:space="preserve"> 2025 </w:t>
      </w:r>
      <w:r w:rsidR="002A56A6" w:rsidRPr="000843F6">
        <w:rPr>
          <w:rFonts w:ascii="Liberation Serif" w:hAnsi="Liberation Serif"/>
          <w:color w:val="000000"/>
          <w:sz w:val="24"/>
          <w:szCs w:val="24"/>
        </w:rPr>
        <w:t>года</w:t>
      </w:r>
      <w:r w:rsidR="000E51A0" w:rsidRPr="009B3E5A">
        <w:rPr>
          <w:rFonts w:ascii="Liberation Serif" w:hAnsi="Liberation Serif"/>
          <w:color w:val="000000"/>
          <w:sz w:val="24"/>
          <w:szCs w:val="24"/>
        </w:rPr>
        <w:t>.</w:t>
      </w:r>
    </w:p>
    <w:p w14:paraId="381FCAA7" w14:textId="29B26F73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Экспозиция проекта, подлежащего рассмотрению на общественных обсуждениях, откроется по адресу: в холле 1-го этажа здания Администрации муниципального округа Первоуральск по адресу: 623100, город Первоуральск, улица Ватутина, 41                                           с </w:t>
      </w:r>
      <w:r w:rsidR="00A677EA">
        <w:rPr>
          <w:rFonts w:ascii="Liberation Serif" w:eastAsiaTheme="minorHAnsi" w:hAnsi="Liberation Serif" w:cstheme="minorBidi"/>
          <w:sz w:val="24"/>
          <w:szCs w:val="22"/>
          <w:lang w:eastAsia="en-US"/>
        </w:rPr>
        <w:t>08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A677EA">
        <w:rPr>
          <w:rFonts w:ascii="Liberation Serif" w:eastAsiaTheme="minorHAnsi" w:hAnsi="Liberation Serif" w:cstheme="minorBidi"/>
          <w:sz w:val="24"/>
          <w:szCs w:val="22"/>
          <w:lang w:eastAsia="en-US"/>
        </w:rPr>
        <w:t>10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.2025 по </w:t>
      </w:r>
      <w:r w:rsidR="00A677EA">
        <w:rPr>
          <w:rFonts w:ascii="Liberation Serif" w:eastAsiaTheme="minorHAnsi" w:hAnsi="Liberation Serif" w:cstheme="minorBidi"/>
          <w:sz w:val="24"/>
          <w:szCs w:val="22"/>
          <w:lang w:eastAsia="en-US"/>
        </w:rPr>
        <w:t>24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A677EA">
        <w:rPr>
          <w:rFonts w:ascii="Liberation Serif" w:eastAsiaTheme="minorHAnsi" w:hAnsi="Liberation Serif" w:cstheme="minorBidi"/>
          <w:sz w:val="24"/>
          <w:szCs w:val="22"/>
          <w:lang w:eastAsia="en-US"/>
        </w:rPr>
        <w:t>10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.2025 года (время работы экспозиции: с понедельника по пятницу – 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с 09:00 до 17:00).</w:t>
      </w:r>
    </w:p>
    <w:p w14:paraId="36AE303A" w14:textId="11D2AB4D" w:rsidR="000843F6" w:rsidRPr="000843F6" w:rsidRDefault="00722664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Участники общественных обсуждений, прошедшие идентификацию, имеют право вносить предложения и замечания, касающиеся проекта, подлежащего рассмотрению </w:t>
      </w:r>
      <w:r w:rsid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на общественных обсуждениях, с </w:t>
      </w:r>
      <w:r w:rsidR="00A677EA">
        <w:rPr>
          <w:rFonts w:ascii="Liberation Serif" w:eastAsiaTheme="minorHAnsi" w:hAnsi="Liberation Serif" w:cstheme="minorBidi"/>
          <w:sz w:val="24"/>
          <w:szCs w:val="22"/>
          <w:lang w:eastAsia="en-US"/>
        </w:rPr>
        <w:t>08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A677EA">
        <w:rPr>
          <w:rFonts w:ascii="Liberation Serif" w:eastAsiaTheme="minorHAnsi" w:hAnsi="Liberation Serif" w:cstheme="minorBidi"/>
          <w:sz w:val="24"/>
          <w:szCs w:val="22"/>
          <w:lang w:eastAsia="en-US"/>
        </w:rPr>
        <w:t>10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.2025 по </w:t>
      </w:r>
      <w:r w:rsidR="00A677EA">
        <w:rPr>
          <w:rFonts w:ascii="Liberation Serif" w:eastAsiaTheme="minorHAnsi" w:hAnsi="Liberation Serif" w:cstheme="minorBidi"/>
          <w:sz w:val="24"/>
          <w:szCs w:val="22"/>
          <w:lang w:eastAsia="en-US"/>
        </w:rPr>
        <w:t>24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A677EA">
        <w:rPr>
          <w:rFonts w:ascii="Liberation Serif" w:eastAsiaTheme="minorHAnsi" w:hAnsi="Liberation Serif" w:cstheme="minorBidi"/>
          <w:sz w:val="24"/>
          <w:szCs w:val="22"/>
          <w:lang w:eastAsia="en-US"/>
        </w:rPr>
        <w:t>10</w:t>
      </w:r>
      <w:r w:rsidR="000843F6"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.2025 включительно: </w:t>
      </w:r>
    </w:p>
    <w:p w14:paraId="537CE674" w14:textId="77777777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1) посредством официального сайта (общественные обсуждения);</w:t>
      </w:r>
    </w:p>
    <w:p w14:paraId="79A1D19E" w14:textId="78FFE309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2)посредством государственной информационной системы «Единый портал государственных и муниципальных услуг (функций);</w:t>
      </w:r>
    </w:p>
    <w:p w14:paraId="514DA2CC" w14:textId="6AEF412A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3) в письменной форме в Администрацию муниципального округа Первоуральск 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по адресу: 623100, город Первоуральск, улица Ватутина, 41 (за исключением праздничных и выходных дней);</w:t>
      </w:r>
    </w:p>
    <w:p w14:paraId="6EA40140" w14:textId="5D86AB7C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4) посредством записи в книге (журнале) учета посетителей экспозиции проекта, подлежащего рассмотрению на общественных обсуждениях, в период проведения экспозиции по адресу: 623100, город Первоуральск, улица Советская, 1 каб. 1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 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(за исключением праздничных и выходных дней).</w:t>
      </w:r>
    </w:p>
    <w:p w14:paraId="24D0EED6" w14:textId="77777777" w:rsidR="000843F6" w:rsidRPr="000843F6" w:rsidRDefault="000843F6" w:rsidP="00722664">
      <w:pPr>
        <w:pStyle w:val="ConsPlusNormal"/>
        <w:ind w:firstLine="567"/>
        <w:jc w:val="both"/>
        <w:rPr>
          <w:rFonts w:ascii="Liberation Serif" w:eastAsiaTheme="minorHAnsi" w:hAnsi="Liberation Serif" w:cstheme="minorBidi"/>
          <w:sz w:val="24"/>
          <w:szCs w:val="22"/>
          <w:lang w:eastAsia="en-US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– для физических лиц; наименование, основной государственный регистрационный номер, место нахождения и адрес –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1003A41" w14:textId="69097B8E" w:rsidR="004D2406" w:rsidRPr="00013DDC" w:rsidRDefault="000843F6" w:rsidP="000843F6">
      <w:pPr>
        <w:pStyle w:val="ConsPlusNormal"/>
        <w:ind w:firstLine="540"/>
        <w:jc w:val="both"/>
        <w:rPr>
          <w:rFonts w:ascii="Liberation Serif" w:hAnsi="Liberation Serif"/>
          <w:sz w:val="24"/>
        </w:rPr>
      </w:pP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Проект, подлежащий рассмотрению на общественных обсуждениях, </w:t>
      </w:r>
      <w:r>
        <w:rPr>
          <w:rFonts w:ascii="Liberation Serif" w:eastAsiaTheme="minorHAnsi" w:hAnsi="Liberation Serif" w:cstheme="minorBidi"/>
          <w:sz w:val="24"/>
          <w:szCs w:val="22"/>
          <w:lang w:eastAsia="en-US"/>
        </w:rPr>
        <w:br/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 xml:space="preserve">и информационные материалы к нему будут размещены на сайте Администрации муниципального округа Первоуральск в информационно-телекоммуникационной сети Интернет (общественные обсуждения) </w:t>
      </w:r>
      <w:r w:rsidR="00A677EA">
        <w:rPr>
          <w:rFonts w:ascii="Liberation Serif" w:eastAsiaTheme="minorHAnsi" w:hAnsi="Liberation Serif" w:cstheme="minorBidi"/>
          <w:sz w:val="24"/>
          <w:szCs w:val="22"/>
          <w:lang w:eastAsia="en-US"/>
        </w:rPr>
        <w:t>08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</w:t>
      </w:r>
      <w:r w:rsidR="00A677EA">
        <w:rPr>
          <w:rFonts w:ascii="Liberation Serif" w:eastAsiaTheme="minorHAnsi" w:hAnsi="Liberation Serif" w:cstheme="minorBidi"/>
          <w:sz w:val="24"/>
          <w:szCs w:val="22"/>
          <w:lang w:eastAsia="en-US"/>
        </w:rPr>
        <w:t>10</w:t>
      </w:r>
      <w:r w:rsidRPr="000843F6">
        <w:rPr>
          <w:rFonts w:ascii="Liberation Serif" w:eastAsiaTheme="minorHAnsi" w:hAnsi="Liberation Serif" w:cstheme="minorBidi"/>
          <w:sz w:val="24"/>
          <w:szCs w:val="22"/>
          <w:lang w:eastAsia="en-US"/>
        </w:rPr>
        <w:t>.2025.</w:t>
      </w:r>
    </w:p>
    <w:p w14:paraId="40C7B1B2" w14:textId="77777777" w:rsidR="00971E46" w:rsidRPr="004D2406" w:rsidRDefault="00971E46">
      <w:pPr>
        <w:rPr>
          <w:rFonts w:ascii="Liberation Serif" w:hAnsi="Liberation Serif"/>
          <w:sz w:val="24"/>
          <w:szCs w:val="24"/>
        </w:rPr>
      </w:pPr>
    </w:p>
    <w:sectPr w:rsidR="00971E46" w:rsidRPr="004D24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2406"/>
    <w:rsid w:val="000843F6"/>
    <w:rsid w:val="000B34DA"/>
    <w:rsid w:val="000C2413"/>
    <w:rsid w:val="000D79A1"/>
    <w:rsid w:val="000E2373"/>
    <w:rsid w:val="000E51A0"/>
    <w:rsid w:val="000F2E9E"/>
    <w:rsid w:val="0010460F"/>
    <w:rsid w:val="00183504"/>
    <w:rsid w:val="001D32C8"/>
    <w:rsid w:val="00231434"/>
    <w:rsid w:val="002467CA"/>
    <w:rsid w:val="00271273"/>
    <w:rsid w:val="002A56A6"/>
    <w:rsid w:val="002A6692"/>
    <w:rsid w:val="003164B6"/>
    <w:rsid w:val="003405BC"/>
    <w:rsid w:val="00391A14"/>
    <w:rsid w:val="003A0732"/>
    <w:rsid w:val="003A4CAC"/>
    <w:rsid w:val="00434FDC"/>
    <w:rsid w:val="004A6F4A"/>
    <w:rsid w:val="004D2406"/>
    <w:rsid w:val="004E0400"/>
    <w:rsid w:val="004F624B"/>
    <w:rsid w:val="00513175"/>
    <w:rsid w:val="00540CAD"/>
    <w:rsid w:val="00547F60"/>
    <w:rsid w:val="0057305E"/>
    <w:rsid w:val="006202C5"/>
    <w:rsid w:val="006458CC"/>
    <w:rsid w:val="0071238E"/>
    <w:rsid w:val="0071289D"/>
    <w:rsid w:val="00722664"/>
    <w:rsid w:val="007365E7"/>
    <w:rsid w:val="007C594E"/>
    <w:rsid w:val="007C7FE9"/>
    <w:rsid w:val="007F7B82"/>
    <w:rsid w:val="0086452E"/>
    <w:rsid w:val="00881596"/>
    <w:rsid w:val="008C2520"/>
    <w:rsid w:val="008F744F"/>
    <w:rsid w:val="0092132B"/>
    <w:rsid w:val="00935D81"/>
    <w:rsid w:val="00946E59"/>
    <w:rsid w:val="00971E46"/>
    <w:rsid w:val="009B3E5A"/>
    <w:rsid w:val="009B70B6"/>
    <w:rsid w:val="00A2236D"/>
    <w:rsid w:val="00A62C2E"/>
    <w:rsid w:val="00A677EA"/>
    <w:rsid w:val="00AB0BD2"/>
    <w:rsid w:val="00AB4D9D"/>
    <w:rsid w:val="00AB7919"/>
    <w:rsid w:val="00AC39FA"/>
    <w:rsid w:val="00AE408F"/>
    <w:rsid w:val="00AE71C8"/>
    <w:rsid w:val="00B01810"/>
    <w:rsid w:val="00BE75C6"/>
    <w:rsid w:val="00C062E2"/>
    <w:rsid w:val="00CC72ED"/>
    <w:rsid w:val="00CC7BCD"/>
    <w:rsid w:val="00CD0911"/>
    <w:rsid w:val="00D017E8"/>
    <w:rsid w:val="00D47426"/>
    <w:rsid w:val="00D9354A"/>
    <w:rsid w:val="00E27E37"/>
    <w:rsid w:val="00E73E2F"/>
    <w:rsid w:val="00EB227E"/>
    <w:rsid w:val="00EC15E0"/>
    <w:rsid w:val="00F24FFC"/>
    <w:rsid w:val="00F31C05"/>
    <w:rsid w:val="00F648F1"/>
    <w:rsid w:val="00F8135C"/>
    <w:rsid w:val="00FD3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0BCED"/>
  <w15:docId w15:val="{AA453475-D58B-4F67-A4FC-C6CC47AEB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2406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240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4D24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474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Мухамедова Ирина Ильдаровна</dc:creator>
  <cp:lastModifiedBy>Начальник УАиГ</cp:lastModifiedBy>
  <cp:revision>14</cp:revision>
  <dcterms:created xsi:type="dcterms:W3CDTF">2025-02-06T12:07:00Z</dcterms:created>
  <dcterms:modified xsi:type="dcterms:W3CDTF">2025-10-04T11:39:00Z</dcterms:modified>
</cp:coreProperties>
</file>