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094827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A6C6F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1A6C6F">
        <w:rPr>
          <w:rFonts w:ascii="Liberation Serif" w:hAnsi="Liberation Serif"/>
          <w:sz w:val="24"/>
          <w:szCs w:val="24"/>
        </w:rPr>
        <w:t xml:space="preserve">по </w:t>
      </w:r>
      <w:r w:rsidR="00EB227E" w:rsidRPr="003F68EC">
        <w:rPr>
          <w:rFonts w:ascii="Liberation Serif" w:hAnsi="Liberation Serif"/>
          <w:sz w:val="24"/>
          <w:szCs w:val="24"/>
        </w:rPr>
        <w:t>проекту</w:t>
      </w:r>
      <w:r w:rsidR="00536ABD" w:rsidRPr="003F68EC">
        <w:rPr>
          <w:rFonts w:ascii="Liberation Serif" w:hAnsi="Liberation Serif"/>
          <w:sz w:val="24"/>
          <w:szCs w:val="24"/>
        </w:rPr>
        <w:t xml:space="preserve"> </w:t>
      </w:r>
      <w:r w:rsidR="003F68EC" w:rsidRPr="003F68EC">
        <w:rPr>
          <w:rFonts w:ascii="Liberation Serif" w:hAnsi="Liberation Serif"/>
          <w:sz w:val="24"/>
          <w:szCs w:val="24"/>
        </w:rPr>
        <w:t xml:space="preserve">внесения изменений </w:t>
      </w:r>
      <w:r w:rsidR="00327D02" w:rsidRPr="00327D02">
        <w:rPr>
          <w:rFonts w:ascii="Liberation Serif" w:hAnsi="Liberation Serif"/>
          <w:sz w:val="24"/>
          <w:szCs w:val="28"/>
        </w:rPr>
        <w:t xml:space="preserve">в </w:t>
      </w:r>
      <w:r w:rsidR="00327D02" w:rsidRPr="00327D02">
        <w:rPr>
          <w:rFonts w:ascii="Liberation Serif" w:hAnsi="Liberation Serif"/>
          <w:sz w:val="24"/>
        </w:rPr>
        <w:t xml:space="preserve">проект межевания территории </w:t>
      </w:r>
      <w:r w:rsidR="00327D02" w:rsidRPr="00327D02">
        <w:rPr>
          <w:rFonts w:ascii="Liberation Serif" w:hAnsi="Liberation Serif"/>
          <w:sz w:val="24"/>
          <w:szCs w:val="28"/>
        </w:rPr>
        <w:t xml:space="preserve">в границах планировочной структуры, по адресу: Свердловская область,                                 город Первоуральск, северо-восточнее улицы Луговая, </w:t>
      </w:r>
      <w:r w:rsidR="00327D02" w:rsidRPr="00327D02">
        <w:rPr>
          <w:rFonts w:ascii="Liberation Serif" w:hAnsi="Liberation Serif"/>
          <w:sz w:val="24"/>
          <w:lang w:bidi="en-US"/>
        </w:rPr>
        <w:t>утвержденный постановлением Администрации городского округа Первоуральск от 01 сентября 2020 года № 1708</w:t>
      </w:r>
      <w:r w:rsidR="001A5BDE" w:rsidRPr="00094827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41192" w:rsidRPr="00E41192">
        <w:rPr>
          <w:rFonts w:ascii="Liberation Serif" w:hAnsi="Liberation Serif" w:cs="Arial"/>
          <w:color w:val="000000"/>
          <w:sz w:val="24"/>
        </w:rPr>
        <w:t xml:space="preserve">13 марта 2024 года по </w:t>
      </w:r>
      <w:r w:rsidR="00E41192">
        <w:rPr>
          <w:rFonts w:ascii="Liberation Serif" w:hAnsi="Liberation Serif" w:cs="Arial"/>
          <w:color w:val="000000"/>
          <w:sz w:val="24"/>
        </w:rPr>
        <w:t xml:space="preserve">                                          </w:t>
      </w:r>
      <w:r w:rsidR="00E41192" w:rsidRPr="00E41192">
        <w:rPr>
          <w:rFonts w:ascii="Liberation Serif" w:hAnsi="Liberation Serif" w:cs="Arial"/>
          <w:color w:val="000000"/>
          <w:sz w:val="24"/>
        </w:rPr>
        <w:t>03 апреля</w:t>
      </w:r>
      <w:r w:rsidR="00327D02" w:rsidRPr="00E41192">
        <w:rPr>
          <w:rFonts w:ascii="Liberation Serif" w:hAnsi="Liberation Serif" w:cs="Arial"/>
          <w:color w:val="000000"/>
          <w:sz w:val="28"/>
        </w:rPr>
        <w:t xml:space="preserve"> </w:t>
      </w:r>
      <w:r w:rsidR="00327D02" w:rsidRPr="00327D02">
        <w:rPr>
          <w:rFonts w:ascii="Liberation Serif" w:hAnsi="Liberation Serif" w:cs="Arial"/>
          <w:color w:val="000000"/>
          <w:sz w:val="24"/>
        </w:rPr>
        <w:t xml:space="preserve">2024 </w:t>
      </w:r>
      <w:r w:rsidR="003F68EC" w:rsidRPr="00327D02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41192" w:rsidRPr="00E41192">
        <w:rPr>
          <w:rFonts w:ascii="Liberation Serif" w:hAnsi="Liberation Serif" w:cs="Arial"/>
          <w:color w:val="000000"/>
          <w:sz w:val="24"/>
        </w:rPr>
        <w:t>13 марта 2024 года по 03 апреля</w:t>
      </w:r>
      <w:r w:rsidR="00E41192" w:rsidRPr="00E41192">
        <w:rPr>
          <w:rFonts w:ascii="Liberation Serif" w:hAnsi="Liberation Serif" w:cs="Arial"/>
          <w:color w:val="000000"/>
          <w:sz w:val="28"/>
        </w:rPr>
        <w:t xml:space="preserve"> </w:t>
      </w:r>
      <w:r w:rsidR="00327D02" w:rsidRPr="00327D02">
        <w:rPr>
          <w:rFonts w:ascii="Liberation Serif" w:hAnsi="Liberation Serif" w:cs="Arial"/>
          <w:color w:val="000000"/>
          <w:sz w:val="24"/>
        </w:rPr>
        <w:t xml:space="preserve">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E41192" w:rsidRPr="00E41192">
        <w:rPr>
          <w:rFonts w:ascii="Liberation Serif" w:hAnsi="Liberation Serif" w:cs="Arial"/>
          <w:color w:val="000000"/>
          <w:sz w:val="24"/>
        </w:rPr>
        <w:t>13 марта 2024 года по 03 апреля</w:t>
      </w:r>
      <w:bookmarkStart w:id="0" w:name="_GoBack"/>
      <w:bookmarkEnd w:id="0"/>
      <w:r w:rsidR="00327D02" w:rsidRPr="00327D02">
        <w:rPr>
          <w:rFonts w:ascii="Liberation Serif" w:hAnsi="Liberation Serif" w:cs="Arial"/>
          <w:color w:val="000000"/>
          <w:sz w:val="24"/>
        </w:rPr>
        <w:t xml:space="preserve"> 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</w:t>
      </w:r>
      <w:r w:rsidR="001A6C6F">
        <w:rPr>
          <w:rFonts w:ascii="Liberation Serif" w:hAnsi="Liberation Serif"/>
          <w:sz w:val="24"/>
        </w:rPr>
        <w:t>4</w:t>
      </w:r>
      <w:r>
        <w:rPr>
          <w:rFonts w:ascii="Liberation Serif" w:hAnsi="Liberation Serif"/>
          <w:sz w:val="24"/>
        </w:rPr>
        <w:t xml:space="preserve">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3F68EC" w:rsidRPr="003F68EC">
        <w:rPr>
          <w:rFonts w:ascii="Liberation Serif" w:hAnsi="Liberation Serif"/>
          <w:sz w:val="24"/>
          <w:szCs w:val="24"/>
        </w:rPr>
        <w:t xml:space="preserve">внесения изменений в проект </w:t>
      </w:r>
      <w:r w:rsidR="00327D02" w:rsidRPr="00327D02">
        <w:rPr>
          <w:rFonts w:ascii="Liberation Serif" w:hAnsi="Liberation Serif"/>
          <w:sz w:val="24"/>
        </w:rPr>
        <w:t xml:space="preserve">межевания территории </w:t>
      </w:r>
      <w:r w:rsidR="00327D02" w:rsidRPr="00327D02">
        <w:rPr>
          <w:rFonts w:ascii="Liberation Serif" w:hAnsi="Liberation Serif"/>
          <w:sz w:val="24"/>
          <w:szCs w:val="28"/>
        </w:rPr>
        <w:t xml:space="preserve">в границах планировочной структуры, по адресу: Свердловская область,                                 город Первоуральск, северо-восточнее улицы Луговая, </w:t>
      </w:r>
      <w:r w:rsidR="00327D02" w:rsidRPr="00327D02">
        <w:rPr>
          <w:rFonts w:ascii="Liberation Serif" w:hAnsi="Liberation Serif"/>
          <w:sz w:val="24"/>
          <w:lang w:bidi="en-US"/>
        </w:rPr>
        <w:t>утвержденный постановлением Администрации городского округа Первоуральск от 01 сентября 2020 года № 1708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94827"/>
    <w:rsid w:val="00176D88"/>
    <w:rsid w:val="001A5BDE"/>
    <w:rsid w:val="001A6C6F"/>
    <w:rsid w:val="00231434"/>
    <w:rsid w:val="0029627D"/>
    <w:rsid w:val="00327D02"/>
    <w:rsid w:val="003F68EC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21FE4"/>
    <w:rsid w:val="00971E46"/>
    <w:rsid w:val="00B92656"/>
    <w:rsid w:val="00BF221D"/>
    <w:rsid w:val="00C5329B"/>
    <w:rsid w:val="00CD0911"/>
    <w:rsid w:val="00D04EF0"/>
    <w:rsid w:val="00DB242D"/>
    <w:rsid w:val="00E024A3"/>
    <w:rsid w:val="00E41192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3</cp:revision>
  <dcterms:created xsi:type="dcterms:W3CDTF">2024-03-09T10:07:00Z</dcterms:created>
  <dcterms:modified xsi:type="dcterms:W3CDTF">2024-03-10T09:22:00Z</dcterms:modified>
</cp:coreProperties>
</file>