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 w:cs="Arial"/>
          <w:color w:val="000000"/>
          <w:sz w:val="24"/>
        </w:rPr>
        <w:t>года по</w:t>
      </w:r>
      <w:r w:rsidR="000B34DA">
        <w:rPr>
          <w:rFonts w:ascii="Liberation Serif" w:hAnsi="Liberation Serif" w:cs="Arial"/>
          <w:color w:val="000000"/>
          <w:sz w:val="24"/>
        </w:rPr>
        <w:t xml:space="preserve">                                         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 11 августа 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7F7B82" w:rsidRPr="007F7B82">
        <w:rPr>
          <w:rFonts w:ascii="Liberation Serif" w:hAnsi="Liberation Serif" w:cs="Arial"/>
          <w:color w:val="000000"/>
          <w:sz w:val="24"/>
        </w:rPr>
        <w:t xml:space="preserve">21 августа </w:t>
      </w:r>
      <w:r w:rsidR="007F7B82" w:rsidRPr="007F7B82">
        <w:rPr>
          <w:rFonts w:ascii="Liberation Serif" w:hAnsi="Liberation Serif"/>
          <w:sz w:val="24"/>
        </w:rPr>
        <w:t xml:space="preserve">2023 </w:t>
      </w:r>
      <w:r w:rsidR="007F7B82" w:rsidRPr="007F7B82">
        <w:rPr>
          <w:rFonts w:ascii="Liberation Serif" w:hAnsi="Liberation Serif" w:cs="Arial"/>
          <w:color w:val="000000"/>
          <w:sz w:val="24"/>
        </w:rPr>
        <w:t xml:space="preserve">года по 06 сентября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7F7B82" w:rsidRPr="007F7B82">
        <w:rPr>
          <w:rFonts w:ascii="Liberation Serif" w:hAnsi="Liberation Serif"/>
          <w:color w:val="000000"/>
          <w:sz w:val="24"/>
        </w:rPr>
        <w:t xml:space="preserve">21 августа </w:t>
      </w:r>
      <w:r w:rsidR="007F7B82" w:rsidRPr="007F7B82">
        <w:rPr>
          <w:rFonts w:ascii="Liberation Serif" w:hAnsi="Liberation Serif"/>
          <w:sz w:val="24"/>
        </w:rPr>
        <w:t xml:space="preserve">2023 </w:t>
      </w:r>
      <w:r w:rsidR="007F7B82" w:rsidRPr="007F7B82">
        <w:rPr>
          <w:rFonts w:ascii="Liberation Serif" w:hAnsi="Liberation Serif"/>
          <w:color w:val="000000"/>
          <w:sz w:val="24"/>
        </w:rPr>
        <w:t xml:space="preserve">года по 06 сентября </w:t>
      </w:r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Номера контактных справочных телефонов органа, уполномоченного на организацию и проведение общественных 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2023-08-16T11:30:00Z</dcterms:created>
  <dcterms:modified xsi:type="dcterms:W3CDTF">2023-08-16T11:30:00Z</dcterms:modified>
</cp:coreProperties>
</file>