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DE4E9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  <w:lang w:val="en-US"/>
        </w:rPr>
      </w:pPr>
    </w:p>
    <w:p w14:paraId="0AD376FF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  <w:lang w:val="en-US"/>
        </w:rPr>
      </w:pPr>
    </w:p>
    <w:p w14:paraId="6D88B886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14:paraId="311BED1C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14:paraId="17640B8A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14:paraId="741B61BB" w14:textId="77777777" w:rsidR="00C95E0E" w:rsidRPr="006B2B45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  <w:lang w:val="en-US"/>
        </w:rPr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13"/>
        <w:gridCol w:w="4748"/>
      </w:tblGrid>
      <w:tr w:rsidR="00C95E0E" w:rsidRPr="006B2B45" w14:paraId="203F9190" w14:textId="77777777" w:rsidTr="00B0664E">
        <w:tc>
          <w:tcPr>
            <w:tcW w:w="4213" w:type="dxa"/>
            <w:shd w:val="clear" w:color="auto" w:fill="auto"/>
          </w:tcPr>
          <w:p w14:paraId="59813067" w14:textId="77777777" w:rsidR="00C95E0E" w:rsidRPr="006B2B45" w:rsidRDefault="00C95E0E" w:rsidP="00C95E0E">
            <w:pPr>
              <w:tabs>
                <w:tab w:val="left" w:pos="7020"/>
              </w:tabs>
              <w:spacing w:after="0" w:line="240" w:lineRule="auto"/>
              <w:ind w:right="31"/>
              <w:jc w:val="both"/>
              <w:outlineLvl w:val="0"/>
              <w:rPr>
                <w:rFonts w:ascii="Liberation Serif" w:hAnsi="Liberation Serif"/>
              </w:rPr>
            </w:pPr>
            <w:r w:rsidRPr="006B2B45">
              <w:rPr>
                <w:rFonts w:ascii="Liberation Serif" w:hAnsi="Liberation Serif"/>
                <w:b/>
              </w:rPr>
              <w:t>%REG_DATE%</w:t>
            </w:r>
          </w:p>
        </w:tc>
        <w:tc>
          <w:tcPr>
            <w:tcW w:w="4748" w:type="dxa"/>
            <w:shd w:val="clear" w:color="auto" w:fill="auto"/>
          </w:tcPr>
          <w:p w14:paraId="4C2AC7CB" w14:textId="77777777" w:rsidR="00C95E0E" w:rsidRPr="006B2B45" w:rsidRDefault="00C95E0E" w:rsidP="00C95E0E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Liberation Serif" w:hAnsi="Liberation Serif"/>
              </w:rPr>
            </w:pPr>
            <w:r w:rsidRPr="006B2B45">
              <w:rPr>
                <w:rFonts w:ascii="Liberation Serif" w:hAnsi="Liberation Serif"/>
                <w:b/>
              </w:rPr>
              <w:t>%REG_NUM%</w:t>
            </w:r>
          </w:p>
        </w:tc>
      </w:tr>
    </w:tbl>
    <w:p w14:paraId="41BFFA7C" w14:textId="77777777" w:rsidR="00C95E0E" w:rsidRPr="006B2B45" w:rsidRDefault="00C95E0E" w:rsidP="00C95E0E">
      <w:pPr>
        <w:spacing w:after="0" w:line="240" w:lineRule="auto"/>
        <w:jc w:val="both"/>
        <w:rPr>
          <w:rFonts w:ascii="Liberation Serif" w:hAnsi="Liberation Serif"/>
        </w:rPr>
      </w:pPr>
    </w:p>
    <w:p w14:paraId="7CF93139" w14:textId="77777777" w:rsidR="00C95E0E" w:rsidRDefault="00C95E0E" w:rsidP="00C95E0E">
      <w:pPr>
        <w:spacing w:after="0" w:line="240" w:lineRule="auto"/>
        <w:jc w:val="both"/>
        <w:rPr>
          <w:rFonts w:ascii="Liberation Serif" w:hAnsi="Liberation Serif"/>
        </w:rPr>
      </w:pPr>
    </w:p>
    <w:p w14:paraId="1406D51A" w14:textId="77777777" w:rsidR="00142762" w:rsidRPr="006B2B45" w:rsidRDefault="00142762" w:rsidP="00C95E0E">
      <w:pPr>
        <w:spacing w:after="0" w:line="240" w:lineRule="auto"/>
        <w:jc w:val="both"/>
        <w:rPr>
          <w:rFonts w:ascii="Liberation Serif" w:hAnsi="Liberation Serif"/>
        </w:rPr>
      </w:pPr>
    </w:p>
    <w:p w14:paraId="6468CB5A" w14:textId="77777777" w:rsidR="00D51D0D" w:rsidRPr="000E3616" w:rsidRDefault="00D51D0D" w:rsidP="00D51D0D">
      <w:pPr>
        <w:spacing w:after="0" w:line="240" w:lineRule="auto"/>
        <w:ind w:right="4393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 внесении изменений в постановление Администрации муниципального округа Первоуральск от 14 апреля 2025 года № 1066 «</w:t>
      </w:r>
      <w:r w:rsidRPr="000E3616">
        <w:rPr>
          <w:rFonts w:ascii="Liberation Serif" w:hAnsi="Liberation Serif"/>
          <w:sz w:val="24"/>
          <w:szCs w:val="24"/>
        </w:rPr>
        <w:t>Об утверждении порядка осуществления денежной выплаты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0E3616">
        <w:rPr>
          <w:rFonts w:ascii="Liberation Serif" w:hAnsi="Liberation Serif"/>
          <w:sz w:val="24"/>
          <w:szCs w:val="24"/>
        </w:rPr>
        <w:t xml:space="preserve">Гражданам </w:t>
      </w:r>
      <w:r>
        <w:rPr>
          <w:rFonts w:ascii="Liberation Serif" w:hAnsi="Liberation Serif"/>
          <w:sz w:val="24"/>
          <w:szCs w:val="24"/>
        </w:rPr>
        <w:t>Российской Ф</w:t>
      </w:r>
      <w:r w:rsidRPr="000E3616">
        <w:rPr>
          <w:rFonts w:ascii="Liberation Serif" w:hAnsi="Liberation Serif"/>
          <w:sz w:val="24"/>
          <w:szCs w:val="24"/>
        </w:rPr>
        <w:t>едерации, оказавшим содействие</w:t>
      </w:r>
      <w:r>
        <w:rPr>
          <w:rFonts w:ascii="Liberation Serif" w:hAnsi="Liberation Serif"/>
          <w:sz w:val="24"/>
          <w:szCs w:val="24"/>
        </w:rPr>
        <w:t xml:space="preserve"> в</w:t>
      </w:r>
      <w:r w:rsidRPr="000E3616">
        <w:rPr>
          <w:rFonts w:ascii="Liberation Serif" w:hAnsi="Liberation Serif"/>
          <w:sz w:val="24"/>
          <w:szCs w:val="24"/>
        </w:rPr>
        <w:t xml:space="preserve"> привлечении граждан к заключению контрактов о прохождении</w:t>
      </w:r>
      <w:r>
        <w:rPr>
          <w:rFonts w:ascii="Liberation Serif" w:hAnsi="Liberation Serif"/>
          <w:sz w:val="24"/>
          <w:szCs w:val="24"/>
        </w:rPr>
        <w:t xml:space="preserve"> в</w:t>
      </w:r>
      <w:r w:rsidRPr="000E3616">
        <w:rPr>
          <w:rFonts w:ascii="Liberation Serif" w:hAnsi="Liberation Serif"/>
          <w:sz w:val="24"/>
          <w:szCs w:val="24"/>
        </w:rPr>
        <w:t xml:space="preserve">оенной службы </w:t>
      </w:r>
      <w:r>
        <w:rPr>
          <w:rFonts w:ascii="Liberation Serif" w:hAnsi="Liberation Serif"/>
          <w:sz w:val="24"/>
          <w:szCs w:val="24"/>
        </w:rPr>
        <w:t>в</w:t>
      </w:r>
      <w:r w:rsidRPr="000E3616">
        <w:rPr>
          <w:rFonts w:ascii="Liberation Serif" w:hAnsi="Liberation Serif"/>
          <w:sz w:val="24"/>
          <w:szCs w:val="24"/>
        </w:rPr>
        <w:t xml:space="preserve"> Вооруженных Силах Российской Федерации</w:t>
      </w:r>
      <w:r>
        <w:rPr>
          <w:rFonts w:ascii="Liberation Serif" w:hAnsi="Liberation Serif"/>
          <w:sz w:val="24"/>
          <w:szCs w:val="24"/>
        </w:rPr>
        <w:t>»</w:t>
      </w:r>
    </w:p>
    <w:p w14:paraId="0CCE15B5" w14:textId="77777777" w:rsidR="00C95E0E" w:rsidRPr="006B2B45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59237A5F" w14:textId="77777777" w:rsidR="00C95E0E" w:rsidRPr="006B2B45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411A8280" w14:textId="77777777" w:rsidR="00C95E0E" w:rsidRDefault="00C95E0E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49EA0F43" w14:textId="77777777" w:rsidR="000E3616" w:rsidRPr="006B2B45" w:rsidRDefault="000E3616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310D493C" w14:textId="7CD2F6CB" w:rsidR="00991BC4" w:rsidRPr="006B2B45" w:rsidRDefault="000E3616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  <w:r w:rsidRPr="000E3616">
        <w:rPr>
          <w:rFonts w:ascii="Liberation Serif" w:hAnsi="Liberation Serif"/>
          <w:sz w:val="24"/>
          <w:szCs w:val="24"/>
        </w:rPr>
        <w:t>В целях привлечения граждан к заключению контрактов о прохождении военной службы в Вооруженных Силах Российской Федерации,</w:t>
      </w:r>
      <w:r w:rsidRPr="000E3616">
        <w:t xml:space="preserve"> </w:t>
      </w:r>
      <w:r>
        <w:rPr>
          <w:rFonts w:ascii="Liberation Serif" w:hAnsi="Liberation Serif"/>
          <w:sz w:val="24"/>
          <w:szCs w:val="24"/>
        </w:rPr>
        <w:t>в</w:t>
      </w:r>
      <w:r w:rsidRPr="000E3616">
        <w:rPr>
          <w:rFonts w:ascii="Liberation Serif" w:hAnsi="Liberation Serif"/>
          <w:sz w:val="24"/>
          <w:szCs w:val="24"/>
        </w:rPr>
        <w:t xml:space="preserve"> рамках исполнения перечня поручений Президента Р</w:t>
      </w:r>
      <w:r>
        <w:rPr>
          <w:rFonts w:ascii="Liberation Serif" w:hAnsi="Liberation Serif"/>
          <w:sz w:val="24"/>
          <w:szCs w:val="24"/>
        </w:rPr>
        <w:t xml:space="preserve">оссийской Федерации от 14 февраля </w:t>
      </w:r>
      <w:r w:rsidRPr="000E3616">
        <w:rPr>
          <w:rFonts w:ascii="Liberation Serif" w:hAnsi="Liberation Serif"/>
          <w:sz w:val="24"/>
          <w:szCs w:val="24"/>
        </w:rPr>
        <w:t>2023</w:t>
      </w:r>
      <w:r>
        <w:rPr>
          <w:rFonts w:ascii="Liberation Serif" w:hAnsi="Liberation Serif"/>
          <w:sz w:val="24"/>
          <w:szCs w:val="24"/>
        </w:rPr>
        <w:t xml:space="preserve"> года</w:t>
      </w:r>
      <w:r w:rsidRPr="000E3616">
        <w:rPr>
          <w:rFonts w:ascii="Liberation Serif" w:hAnsi="Liberation Serif"/>
          <w:sz w:val="24"/>
          <w:szCs w:val="24"/>
        </w:rPr>
        <w:t xml:space="preserve"> № Пр-309 по доукомплектованию Вооруженных Сил Российской Федерации военнослужащими по контракту</w:t>
      </w:r>
      <w:r>
        <w:rPr>
          <w:rFonts w:ascii="Liberation Serif" w:hAnsi="Liberation Serif"/>
          <w:sz w:val="24"/>
          <w:szCs w:val="24"/>
        </w:rPr>
        <w:t>,</w:t>
      </w:r>
      <w:r w:rsidRPr="000E3616">
        <w:rPr>
          <w:rFonts w:ascii="Liberation Serif" w:hAnsi="Liberation Serif"/>
          <w:sz w:val="24"/>
          <w:szCs w:val="24"/>
        </w:rPr>
        <w:t xml:space="preserve"> в соответствии с пунктом 9 части 1 статьи 17, частью 5 статьи </w:t>
      </w:r>
      <w:r>
        <w:rPr>
          <w:rFonts w:ascii="Liberation Serif" w:hAnsi="Liberation Serif"/>
          <w:sz w:val="24"/>
          <w:szCs w:val="24"/>
        </w:rPr>
        <w:t xml:space="preserve">20 Федерального закона от 06 октября </w:t>
      </w:r>
      <w:r w:rsidRPr="000E3616">
        <w:rPr>
          <w:rFonts w:ascii="Liberation Serif" w:hAnsi="Liberation Serif"/>
          <w:sz w:val="24"/>
          <w:szCs w:val="24"/>
        </w:rPr>
        <w:t xml:space="preserve">2003 </w:t>
      </w:r>
      <w:r>
        <w:rPr>
          <w:rFonts w:ascii="Liberation Serif" w:hAnsi="Liberation Serif"/>
          <w:sz w:val="24"/>
          <w:szCs w:val="24"/>
        </w:rPr>
        <w:t>года № 131-ФЗ «</w:t>
      </w:r>
      <w:r w:rsidRPr="000E3616">
        <w:rPr>
          <w:rFonts w:ascii="Liberation Serif" w:hAnsi="Liberation Serif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Liberation Serif" w:hAnsi="Liberation Serif"/>
          <w:sz w:val="24"/>
          <w:szCs w:val="24"/>
        </w:rPr>
        <w:t>»</w:t>
      </w:r>
      <w:r w:rsidRPr="000E3616">
        <w:rPr>
          <w:rFonts w:ascii="Liberation Serif" w:hAnsi="Liberation Serif"/>
          <w:sz w:val="24"/>
          <w:szCs w:val="24"/>
        </w:rPr>
        <w:t xml:space="preserve">, </w:t>
      </w:r>
      <w:r w:rsidR="00991BC4" w:rsidRPr="00DB0D14">
        <w:rPr>
          <w:rFonts w:ascii="Liberation Serif" w:hAnsi="Liberation Serif"/>
          <w:sz w:val="24"/>
          <w:szCs w:val="24"/>
        </w:rPr>
        <w:t xml:space="preserve">руководствуясь Уставом </w:t>
      </w:r>
      <w:r w:rsidR="000300E2">
        <w:rPr>
          <w:rFonts w:ascii="Liberation Serif" w:hAnsi="Liberation Serif"/>
          <w:sz w:val="24"/>
          <w:szCs w:val="24"/>
        </w:rPr>
        <w:t>муниципального</w:t>
      </w:r>
      <w:r w:rsidR="00991BC4" w:rsidRPr="00DB0D14">
        <w:rPr>
          <w:rFonts w:ascii="Liberation Serif" w:hAnsi="Liberation Serif"/>
          <w:sz w:val="24"/>
          <w:szCs w:val="24"/>
        </w:rPr>
        <w:t xml:space="preserve"> округа </w:t>
      </w:r>
      <w:r w:rsidR="00105282" w:rsidRPr="00DB0D14">
        <w:rPr>
          <w:rFonts w:ascii="Liberation Serif" w:hAnsi="Liberation Serif"/>
          <w:sz w:val="24"/>
          <w:szCs w:val="24"/>
        </w:rPr>
        <w:t>Первоуральск, А</w:t>
      </w:r>
      <w:r w:rsidR="00991BC4" w:rsidRPr="00DB0D14">
        <w:rPr>
          <w:rFonts w:ascii="Liberation Serif" w:hAnsi="Liberation Serif"/>
          <w:sz w:val="24"/>
          <w:szCs w:val="24"/>
        </w:rPr>
        <w:t xml:space="preserve">дминистрация </w:t>
      </w:r>
      <w:r w:rsidR="000300E2">
        <w:rPr>
          <w:rFonts w:ascii="Liberation Serif" w:hAnsi="Liberation Serif"/>
          <w:sz w:val="24"/>
          <w:szCs w:val="24"/>
        </w:rPr>
        <w:t>муниципального</w:t>
      </w:r>
      <w:r w:rsidR="00991BC4" w:rsidRPr="00DB0D14">
        <w:rPr>
          <w:rFonts w:ascii="Liberation Serif" w:hAnsi="Liberation Serif"/>
          <w:sz w:val="24"/>
          <w:szCs w:val="24"/>
        </w:rPr>
        <w:t xml:space="preserve"> о</w:t>
      </w:r>
      <w:r w:rsidR="002F1C5A" w:rsidRPr="00DB0D14">
        <w:rPr>
          <w:rFonts w:ascii="Liberation Serif" w:hAnsi="Liberation Serif"/>
          <w:sz w:val="24"/>
          <w:szCs w:val="24"/>
        </w:rPr>
        <w:t>круга Первоуральск</w:t>
      </w:r>
    </w:p>
    <w:p w14:paraId="65BF4961" w14:textId="77777777" w:rsidR="002F1C5A" w:rsidRPr="006B2B45" w:rsidRDefault="002F1C5A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766EEC1F" w14:textId="77777777" w:rsidR="002F1C5A" w:rsidRPr="006B2B45" w:rsidRDefault="002F1C5A" w:rsidP="006B2B45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186551F5" w14:textId="77777777" w:rsidR="002F1C5A" w:rsidRPr="006B2B45" w:rsidRDefault="002F1C5A" w:rsidP="00DB0D14">
      <w:pPr>
        <w:pStyle w:val="ConsPlusNormal"/>
        <w:jc w:val="both"/>
        <w:rPr>
          <w:rFonts w:ascii="Liberation Serif" w:hAnsi="Liberation Serif"/>
          <w:sz w:val="24"/>
          <w:szCs w:val="24"/>
        </w:rPr>
      </w:pPr>
      <w:r w:rsidRPr="006B2B45">
        <w:rPr>
          <w:rFonts w:ascii="Liberation Serif" w:hAnsi="Liberation Serif"/>
          <w:sz w:val="24"/>
          <w:szCs w:val="24"/>
        </w:rPr>
        <w:t>ПОСТАНОВЛЯЕТ:</w:t>
      </w:r>
    </w:p>
    <w:p w14:paraId="53A0080F" w14:textId="77777777" w:rsidR="00B53626" w:rsidRDefault="00D51D0D" w:rsidP="00D51D0D">
      <w:pPr>
        <w:pStyle w:val="ConsPlusNormal"/>
        <w:numPr>
          <w:ilvl w:val="0"/>
          <w:numId w:val="1"/>
        </w:numPr>
        <w:tabs>
          <w:tab w:val="left" w:pos="0"/>
          <w:tab w:val="left" w:pos="1276"/>
        </w:tabs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Внести изменения в постановление</w:t>
      </w:r>
      <w:r w:rsidRPr="005866BF">
        <w:rPr>
          <w:rFonts w:ascii="Liberation Serif" w:hAnsi="Liberation Serif"/>
          <w:sz w:val="24"/>
          <w:szCs w:val="24"/>
        </w:rPr>
        <w:t xml:space="preserve"> Администрации муниципального округа Первоуральск от 14 апреля 2025 года № 1066 «Об утверждении порядка осуществления денежной выплаты Гражданам Российской Федерации, оказавшим содействие в привлечении граждан к заключению контрактов о прохождении военной службы в Вооруженных Силах Российской Федерации»</w:t>
      </w:r>
      <w:r w:rsidR="00B53626">
        <w:rPr>
          <w:rFonts w:ascii="Liberation Serif" w:hAnsi="Liberation Serif"/>
          <w:sz w:val="24"/>
          <w:szCs w:val="24"/>
        </w:rPr>
        <w:t xml:space="preserve"> (далее – постановление):</w:t>
      </w:r>
    </w:p>
    <w:p w14:paraId="69DAB91C" w14:textId="1AD78DE8" w:rsidR="00C968E7" w:rsidRDefault="00C968E7" w:rsidP="00C968E7">
      <w:pPr>
        <w:pStyle w:val="ConsPlusNormal"/>
        <w:tabs>
          <w:tab w:val="left" w:pos="0"/>
          <w:tab w:val="left" w:pos="1276"/>
        </w:tabs>
        <w:ind w:left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1.1. пункт 6 постановления изложить в следующей редакции:</w:t>
      </w:r>
    </w:p>
    <w:p w14:paraId="06FC5F10" w14:textId="6B560B6D" w:rsidR="00C968E7" w:rsidRDefault="00C968E7" w:rsidP="00C968E7">
      <w:pPr>
        <w:pStyle w:val="ConsPlusNormal"/>
        <w:tabs>
          <w:tab w:val="left" w:pos="0"/>
          <w:tab w:val="left" w:pos="1276"/>
        </w:tabs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«6. </w:t>
      </w:r>
      <w:r w:rsidRPr="00C968E7">
        <w:rPr>
          <w:rFonts w:ascii="Liberation Serif" w:hAnsi="Liberation Serif"/>
          <w:sz w:val="24"/>
          <w:szCs w:val="24"/>
        </w:rPr>
        <w:t>Контроль за исполнением настоящего постановления возложить на заместителя Главы муниципального округа Первоуральск по взаимодействию с органами государственной власти   и общественными организациями Д.Ю. Павлухина</w:t>
      </w:r>
      <w:r>
        <w:rPr>
          <w:rFonts w:ascii="Liberation Serif" w:hAnsi="Liberation Serif"/>
          <w:sz w:val="24"/>
          <w:szCs w:val="24"/>
        </w:rPr>
        <w:t>»;</w:t>
      </w:r>
    </w:p>
    <w:p w14:paraId="0AE1D28A" w14:textId="77777777" w:rsidR="00C968E7" w:rsidRDefault="00C968E7" w:rsidP="00C968E7">
      <w:pPr>
        <w:pStyle w:val="ConsPlusNormal"/>
        <w:tabs>
          <w:tab w:val="left" w:pos="0"/>
          <w:tab w:val="left" w:pos="1276"/>
        </w:tabs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1.2. в пункте 3 </w:t>
      </w:r>
      <w:r w:rsidRPr="00C968E7">
        <w:rPr>
          <w:rFonts w:ascii="Liberation Serif" w:hAnsi="Liberation Serif"/>
          <w:sz w:val="24"/>
          <w:szCs w:val="24"/>
        </w:rPr>
        <w:t xml:space="preserve">приложения 1 к постановлению «Порядок осуществления денежной выплаты гражданам Российской Федерации, оказавшим содействие в привлечении граждан к заключению контрактов о прохождении военной службы в Вооруженных Силах Российской Федерации» </w:t>
      </w:r>
      <w:r>
        <w:rPr>
          <w:rFonts w:ascii="Liberation Serif" w:hAnsi="Liberation Serif"/>
          <w:sz w:val="24"/>
          <w:szCs w:val="24"/>
        </w:rPr>
        <w:t>(далее – приложение 1) исключить слова:</w:t>
      </w:r>
    </w:p>
    <w:p w14:paraId="1DBD827E" w14:textId="1456A1CC" w:rsidR="00C968E7" w:rsidRDefault="00C968E7" w:rsidP="00C968E7">
      <w:pPr>
        <w:pStyle w:val="ConsPlusNormal"/>
        <w:tabs>
          <w:tab w:val="left" w:pos="0"/>
          <w:tab w:val="left" w:pos="1276"/>
        </w:tabs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«Источником бюджетных ассигнований для предоставления выплаты является Резервный фонд Администрации муниципального округа Первоуральск»;</w:t>
      </w:r>
    </w:p>
    <w:p w14:paraId="716FAD11" w14:textId="5577CFC3" w:rsidR="00325DAD" w:rsidRDefault="00780AA4" w:rsidP="00325DAD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</w:t>
      </w:r>
      <w:r w:rsidR="00C968E7">
        <w:rPr>
          <w:rFonts w:ascii="Liberation Serif" w:hAnsi="Liberation Serif"/>
          <w:sz w:val="24"/>
          <w:szCs w:val="24"/>
        </w:rPr>
        <w:t>3</w:t>
      </w:r>
      <w:r>
        <w:rPr>
          <w:rFonts w:ascii="Liberation Serif" w:hAnsi="Liberation Serif"/>
          <w:sz w:val="24"/>
          <w:szCs w:val="24"/>
        </w:rPr>
        <w:t xml:space="preserve">. </w:t>
      </w:r>
      <w:r w:rsidR="00325DAD">
        <w:rPr>
          <w:rFonts w:ascii="Liberation Serif" w:hAnsi="Liberation Serif"/>
          <w:sz w:val="24"/>
          <w:szCs w:val="24"/>
        </w:rPr>
        <w:t>пункт 5.1. приложени</w:t>
      </w:r>
      <w:r w:rsidR="00221466">
        <w:rPr>
          <w:rFonts w:ascii="Liberation Serif" w:hAnsi="Liberation Serif"/>
          <w:sz w:val="24"/>
          <w:szCs w:val="24"/>
        </w:rPr>
        <w:t>я</w:t>
      </w:r>
      <w:r w:rsidR="00325DAD">
        <w:rPr>
          <w:rFonts w:ascii="Liberation Serif" w:hAnsi="Liberation Serif"/>
          <w:sz w:val="24"/>
          <w:szCs w:val="24"/>
        </w:rPr>
        <w:t xml:space="preserve"> 1 изложить в сле</w:t>
      </w:r>
      <w:bookmarkStart w:id="0" w:name="_GoBack"/>
      <w:bookmarkEnd w:id="0"/>
      <w:r w:rsidR="00325DAD">
        <w:rPr>
          <w:rFonts w:ascii="Liberation Serif" w:hAnsi="Liberation Serif"/>
          <w:sz w:val="24"/>
          <w:szCs w:val="24"/>
        </w:rPr>
        <w:t>дующей редакции:</w:t>
      </w:r>
    </w:p>
    <w:p w14:paraId="08F9AD32" w14:textId="0A9382A1" w:rsidR="00325DAD" w:rsidRDefault="00325DAD" w:rsidP="00325DAD">
      <w:pPr>
        <w:spacing w:after="0" w:line="240" w:lineRule="auto"/>
        <w:ind w:firstLine="709"/>
        <w:jc w:val="both"/>
        <w:rPr>
          <w:rFonts w:ascii="Liberation Serif" w:hAnsi="Liberation Serif"/>
          <w:bCs/>
          <w:sz w:val="24"/>
          <w:szCs w:val="24"/>
        </w:rPr>
      </w:pPr>
      <w:r w:rsidRPr="00325DAD">
        <w:rPr>
          <w:rFonts w:ascii="Liberation Serif" w:hAnsi="Liberation Serif"/>
          <w:bCs/>
          <w:sz w:val="24"/>
          <w:szCs w:val="24"/>
        </w:rPr>
        <w:t>«</w:t>
      </w:r>
      <w:r>
        <w:rPr>
          <w:rFonts w:ascii="Liberation Serif" w:hAnsi="Liberation Serif"/>
          <w:bCs/>
          <w:sz w:val="24"/>
          <w:szCs w:val="24"/>
        </w:rPr>
        <w:t xml:space="preserve">5.1. </w:t>
      </w:r>
      <w:r w:rsidRPr="00325DAD">
        <w:rPr>
          <w:rFonts w:ascii="Liberation Serif" w:hAnsi="Liberation Serif"/>
          <w:bCs/>
          <w:sz w:val="24"/>
          <w:szCs w:val="24"/>
        </w:rPr>
        <w:t xml:space="preserve">Контракт заключен в период с </w:t>
      </w:r>
      <w:r>
        <w:rPr>
          <w:rFonts w:ascii="Liberation Serif" w:hAnsi="Liberation Serif"/>
          <w:bCs/>
          <w:sz w:val="24"/>
          <w:szCs w:val="24"/>
        </w:rPr>
        <w:t>1 марта 2026</w:t>
      </w:r>
      <w:r w:rsidRPr="00325DAD">
        <w:rPr>
          <w:rFonts w:ascii="Liberation Serif" w:hAnsi="Liberation Serif"/>
          <w:bCs/>
          <w:sz w:val="24"/>
          <w:szCs w:val="24"/>
        </w:rPr>
        <w:t xml:space="preserve"> года до 31 декабря 202</w:t>
      </w:r>
      <w:r>
        <w:rPr>
          <w:rFonts w:ascii="Liberation Serif" w:hAnsi="Liberation Serif"/>
          <w:bCs/>
          <w:sz w:val="24"/>
          <w:szCs w:val="24"/>
        </w:rPr>
        <w:t>6 года на один год и более»;</w:t>
      </w:r>
    </w:p>
    <w:p w14:paraId="6668978A" w14:textId="38E02BCC" w:rsidR="005A7D3E" w:rsidRDefault="000D3AE6" w:rsidP="00D51D0D">
      <w:pPr>
        <w:pStyle w:val="ConsPlusNormal"/>
        <w:tabs>
          <w:tab w:val="left" w:pos="0"/>
          <w:tab w:val="left" w:pos="1276"/>
        </w:tabs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1.</w:t>
      </w:r>
      <w:r w:rsidR="00C968E7">
        <w:rPr>
          <w:rFonts w:ascii="Liberation Serif" w:hAnsi="Liberation Serif"/>
          <w:sz w:val="24"/>
          <w:szCs w:val="24"/>
        </w:rPr>
        <w:t>4</w:t>
      </w:r>
      <w:r w:rsidR="00513B4F">
        <w:rPr>
          <w:rFonts w:ascii="Liberation Serif" w:hAnsi="Liberation Serif"/>
          <w:sz w:val="24"/>
          <w:szCs w:val="24"/>
        </w:rPr>
        <w:t xml:space="preserve">. </w:t>
      </w:r>
      <w:r w:rsidR="00D27CED">
        <w:rPr>
          <w:rFonts w:ascii="Liberation Serif" w:hAnsi="Liberation Serif"/>
          <w:sz w:val="24"/>
          <w:szCs w:val="24"/>
        </w:rPr>
        <w:t>п</w:t>
      </w:r>
      <w:r w:rsidR="005A7D3E">
        <w:rPr>
          <w:rFonts w:ascii="Liberation Serif" w:hAnsi="Liberation Serif"/>
          <w:sz w:val="24"/>
          <w:szCs w:val="24"/>
        </w:rPr>
        <w:t>риложени</w:t>
      </w:r>
      <w:r w:rsidR="00F803F1">
        <w:rPr>
          <w:rFonts w:ascii="Liberation Serif" w:hAnsi="Liberation Serif"/>
          <w:sz w:val="24"/>
          <w:szCs w:val="24"/>
        </w:rPr>
        <w:t>е</w:t>
      </w:r>
      <w:r w:rsidR="00325DAD">
        <w:rPr>
          <w:rFonts w:ascii="Liberation Serif" w:hAnsi="Liberation Serif"/>
          <w:sz w:val="24"/>
          <w:szCs w:val="24"/>
        </w:rPr>
        <w:t xml:space="preserve"> 2</w:t>
      </w:r>
      <w:r w:rsidR="00154ABA">
        <w:rPr>
          <w:rFonts w:ascii="Liberation Serif" w:hAnsi="Liberation Serif"/>
          <w:sz w:val="24"/>
          <w:szCs w:val="24"/>
        </w:rPr>
        <w:t xml:space="preserve"> </w:t>
      </w:r>
      <w:r w:rsidR="005A7D3E">
        <w:rPr>
          <w:rFonts w:ascii="Liberation Serif" w:hAnsi="Liberation Serif"/>
          <w:sz w:val="24"/>
          <w:szCs w:val="24"/>
        </w:rPr>
        <w:t>к постановлению</w:t>
      </w:r>
      <w:r w:rsidR="00434A68">
        <w:rPr>
          <w:rFonts w:ascii="Liberation Serif" w:hAnsi="Liberation Serif"/>
          <w:sz w:val="24"/>
          <w:szCs w:val="24"/>
        </w:rPr>
        <w:t xml:space="preserve"> «Состав комиссии по назначению денежной выплаты Гражданам Российской Федерации, оказавшим содействие в привлечении граждан к заключению контрактов о прохождении военной службы в Вооруженных Силах </w:t>
      </w:r>
      <w:r w:rsidR="00F803F1">
        <w:rPr>
          <w:rFonts w:ascii="Liberation Serif" w:hAnsi="Liberation Serif"/>
          <w:sz w:val="24"/>
          <w:szCs w:val="24"/>
        </w:rPr>
        <w:t>Российской Федерации»</w:t>
      </w:r>
      <w:r w:rsidR="00434A68">
        <w:rPr>
          <w:rFonts w:ascii="Liberation Serif" w:hAnsi="Liberation Serif"/>
          <w:sz w:val="24"/>
          <w:szCs w:val="24"/>
        </w:rPr>
        <w:t xml:space="preserve"> </w:t>
      </w:r>
      <w:r w:rsidR="00F803F1">
        <w:rPr>
          <w:rFonts w:ascii="Liberation Serif" w:hAnsi="Liberation Serif"/>
          <w:sz w:val="24"/>
          <w:szCs w:val="24"/>
        </w:rPr>
        <w:t>утвердить в новой редакции, в соответствии с приложением насто</w:t>
      </w:r>
      <w:r w:rsidR="00154ABA">
        <w:rPr>
          <w:rFonts w:ascii="Liberation Serif" w:hAnsi="Liberation Serif"/>
          <w:sz w:val="24"/>
          <w:szCs w:val="24"/>
        </w:rPr>
        <w:t>ящего постановления (приложение</w:t>
      </w:r>
      <w:r w:rsidR="00F803F1">
        <w:rPr>
          <w:rFonts w:ascii="Liberation Serif" w:hAnsi="Liberation Serif"/>
          <w:sz w:val="24"/>
          <w:szCs w:val="24"/>
        </w:rPr>
        <w:t>).</w:t>
      </w:r>
      <w:r w:rsidR="005A7D3E">
        <w:rPr>
          <w:rFonts w:ascii="Liberation Serif" w:hAnsi="Liberation Serif"/>
          <w:sz w:val="24"/>
          <w:szCs w:val="24"/>
        </w:rPr>
        <w:t xml:space="preserve"> </w:t>
      </w:r>
    </w:p>
    <w:p w14:paraId="51AC3332" w14:textId="497104DF" w:rsidR="004C6A1B" w:rsidRDefault="00F803F1" w:rsidP="004C6A1B">
      <w:pPr>
        <w:pStyle w:val="aa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</w:t>
      </w:r>
      <w:r w:rsidR="004C6A1B" w:rsidRPr="00FA20C4">
        <w:rPr>
          <w:rFonts w:ascii="Liberation Serif" w:hAnsi="Liberation Serif"/>
          <w:sz w:val="24"/>
          <w:szCs w:val="24"/>
        </w:rPr>
        <w:t xml:space="preserve">. Настоящее постановление вступает в силу с 1 </w:t>
      </w:r>
      <w:r w:rsidR="00730932">
        <w:rPr>
          <w:rFonts w:ascii="Liberation Serif" w:hAnsi="Liberation Serif"/>
          <w:sz w:val="24"/>
          <w:szCs w:val="24"/>
        </w:rPr>
        <w:t>марта</w:t>
      </w:r>
      <w:r w:rsidR="004C6A1B" w:rsidRPr="00FA20C4">
        <w:rPr>
          <w:rFonts w:ascii="Liberation Serif" w:hAnsi="Liberation Serif"/>
          <w:sz w:val="24"/>
          <w:szCs w:val="24"/>
        </w:rPr>
        <w:t xml:space="preserve"> 2026 года.</w:t>
      </w:r>
    </w:p>
    <w:p w14:paraId="5634F196" w14:textId="7144298D" w:rsidR="004C6A1B" w:rsidRDefault="00F803F1" w:rsidP="004C6A1B">
      <w:pPr>
        <w:pStyle w:val="aa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</w:t>
      </w:r>
      <w:r w:rsidR="004C6A1B" w:rsidRPr="00FA20C4">
        <w:rPr>
          <w:rFonts w:ascii="Liberation Serif" w:hAnsi="Liberation Serif"/>
          <w:sz w:val="24"/>
          <w:szCs w:val="24"/>
        </w:rPr>
        <w:t>. Опубликовать настоящее постановление в газете «Вечерний Первоуральск»</w:t>
      </w:r>
      <w:r w:rsidR="004C6A1B">
        <w:rPr>
          <w:rFonts w:ascii="Liberation Serif" w:hAnsi="Liberation Serif"/>
          <w:sz w:val="24"/>
          <w:szCs w:val="24"/>
        </w:rPr>
        <w:t xml:space="preserve"> </w:t>
      </w:r>
      <w:r w:rsidR="004C6A1B">
        <w:rPr>
          <w:rFonts w:ascii="Liberation Serif" w:hAnsi="Liberation Serif"/>
          <w:sz w:val="24"/>
          <w:szCs w:val="24"/>
        </w:rPr>
        <w:br/>
      </w:r>
      <w:r w:rsidR="004C6A1B" w:rsidRPr="00FA20C4">
        <w:rPr>
          <w:rFonts w:ascii="Liberation Serif" w:hAnsi="Liberation Serif"/>
          <w:sz w:val="24"/>
          <w:szCs w:val="24"/>
        </w:rPr>
        <w:t>и разместить на официальном сайте муниципального округа Первоуральск.</w:t>
      </w:r>
    </w:p>
    <w:p w14:paraId="7CE090A4" w14:textId="3A5C8628" w:rsidR="00D51D0D" w:rsidRDefault="00F803F1" w:rsidP="004C6A1B">
      <w:pPr>
        <w:pStyle w:val="ConsPlusNormal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</w:t>
      </w:r>
      <w:r w:rsidR="004C6A1B" w:rsidRPr="0068279B">
        <w:rPr>
          <w:rFonts w:ascii="Liberation Serif" w:hAnsi="Liberation Serif"/>
          <w:sz w:val="24"/>
          <w:szCs w:val="24"/>
        </w:rPr>
        <w:t xml:space="preserve">. </w:t>
      </w:r>
      <w:r w:rsidR="004C6A1B" w:rsidRPr="0068279B">
        <w:rPr>
          <w:rFonts w:ascii="Liberation Serif" w:hAnsi="Liberation Serif" w:cs="Times New Roman"/>
          <w:sz w:val="24"/>
          <w:szCs w:val="24"/>
        </w:rPr>
        <w:t>Контроль за</w:t>
      </w:r>
      <w:r w:rsidR="004C6A1B" w:rsidRPr="00DC4B1B">
        <w:rPr>
          <w:rFonts w:ascii="Liberation Serif" w:hAnsi="Liberation Serif" w:cs="Times New Roman"/>
          <w:sz w:val="24"/>
          <w:szCs w:val="24"/>
        </w:rPr>
        <w:t xml:space="preserve"> исполнением настоящего постановления возложить на заместителя Главы </w:t>
      </w:r>
      <w:r w:rsidR="004C6A1B">
        <w:rPr>
          <w:rFonts w:ascii="Liberation Serif" w:hAnsi="Liberation Serif" w:cs="Times New Roman"/>
          <w:sz w:val="24"/>
          <w:szCs w:val="24"/>
        </w:rPr>
        <w:t>муниципального округа Первоуральск</w:t>
      </w:r>
      <w:r w:rsidR="004C6A1B" w:rsidRPr="00DC4B1B">
        <w:rPr>
          <w:rFonts w:ascii="Liberation Serif" w:hAnsi="Liberation Serif" w:cs="Times New Roman"/>
          <w:sz w:val="24"/>
          <w:szCs w:val="24"/>
        </w:rPr>
        <w:t xml:space="preserve"> по взаимодействию с органами государственной вл</w:t>
      </w:r>
      <w:r w:rsidR="004C6A1B">
        <w:rPr>
          <w:rFonts w:ascii="Liberation Serif" w:hAnsi="Liberation Serif" w:cs="Times New Roman"/>
          <w:sz w:val="24"/>
          <w:szCs w:val="24"/>
        </w:rPr>
        <w:t xml:space="preserve">асти   </w:t>
      </w:r>
      <w:r w:rsidR="004C6A1B" w:rsidRPr="00DC4B1B">
        <w:rPr>
          <w:rFonts w:ascii="Liberation Serif" w:hAnsi="Liberation Serif" w:cs="Times New Roman"/>
          <w:sz w:val="24"/>
          <w:szCs w:val="24"/>
        </w:rPr>
        <w:t xml:space="preserve">и общественными организациями </w:t>
      </w:r>
      <w:r w:rsidR="00730932">
        <w:rPr>
          <w:rFonts w:ascii="Liberation Serif" w:hAnsi="Liberation Serif" w:cs="Times New Roman"/>
          <w:sz w:val="24"/>
          <w:szCs w:val="24"/>
        </w:rPr>
        <w:t>Д.Ю. Павлухина</w:t>
      </w:r>
      <w:r w:rsidR="004C6A1B" w:rsidRPr="00DC4B1B">
        <w:rPr>
          <w:rFonts w:ascii="Liberation Serif" w:hAnsi="Liberation Serif" w:cs="Times New Roman"/>
          <w:sz w:val="24"/>
          <w:szCs w:val="24"/>
        </w:rPr>
        <w:t>.</w:t>
      </w:r>
    </w:p>
    <w:p w14:paraId="5B2CEE65" w14:textId="77777777" w:rsidR="001D257B" w:rsidRDefault="001D257B" w:rsidP="004C6A1B">
      <w:pPr>
        <w:pStyle w:val="ConsPlusNormal"/>
        <w:jc w:val="both"/>
        <w:rPr>
          <w:rFonts w:ascii="Liberation Serif" w:hAnsi="Liberation Serif"/>
          <w:sz w:val="24"/>
          <w:szCs w:val="24"/>
        </w:rPr>
      </w:pPr>
    </w:p>
    <w:p w14:paraId="24694FB0" w14:textId="77777777" w:rsidR="00E722DA" w:rsidRDefault="00E722DA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65C279A6" w14:textId="77777777" w:rsidR="001D257B" w:rsidRDefault="001D257B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33585AA0" w14:textId="77777777" w:rsidR="000E3616" w:rsidRPr="006B2B45" w:rsidRDefault="000E3616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tbl>
      <w:tblPr>
        <w:tblpPr w:leftFromText="180" w:rightFromText="180" w:vertAnchor="text" w:horzAnchor="margin" w:tblpY="143"/>
        <w:tblW w:w="9356" w:type="dxa"/>
        <w:tblLook w:val="04A0" w:firstRow="1" w:lastRow="0" w:firstColumn="1" w:lastColumn="0" w:noHBand="0" w:noVBand="1"/>
      </w:tblPr>
      <w:tblGrid>
        <w:gridCol w:w="6379"/>
        <w:gridCol w:w="2977"/>
      </w:tblGrid>
      <w:tr w:rsidR="001D257B" w:rsidRPr="00DB0D14" w14:paraId="3BDD7B85" w14:textId="77777777" w:rsidTr="009E6F99">
        <w:tc>
          <w:tcPr>
            <w:tcW w:w="6379" w:type="dxa"/>
            <w:shd w:val="clear" w:color="auto" w:fill="auto"/>
          </w:tcPr>
          <w:p w14:paraId="70C1B0CA" w14:textId="77777777" w:rsidR="001D257B" w:rsidRPr="00DB0D14" w:rsidRDefault="001D257B" w:rsidP="009E6F99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DB0D14">
              <w:rPr>
                <w:rFonts w:ascii="Liberation Serif" w:hAnsi="Liberation Serif"/>
                <w:sz w:val="24"/>
                <w:szCs w:val="24"/>
              </w:rPr>
              <w:t>Глав</w:t>
            </w:r>
            <w:r w:rsidR="000300E2">
              <w:rPr>
                <w:rFonts w:ascii="Liberation Serif" w:hAnsi="Liberation Serif"/>
                <w:sz w:val="24"/>
                <w:szCs w:val="24"/>
              </w:rPr>
              <w:t>а</w:t>
            </w:r>
            <w:r w:rsidRPr="00DB0D14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0300E2">
              <w:rPr>
                <w:rFonts w:ascii="Liberation Serif" w:hAnsi="Liberation Serif"/>
                <w:sz w:val="24"/>
                <w:szCs w:val="24"/>
              </w:rPr>
              <w:t>муниципального округа Первоуральск</w:t>
            </w:r>
          </w:p>
        </w:tc>
        <w:tc>
          <w:tcPr>
            <w:tcW w:w="2977" w:type="dxa"/>
            <w:shd w:val="clear" w:color="auto" w:fill="auto"/>
          </w:tcPr>
          <w:p w14:paraId="51A82D44" w14:textId="77777777" w:rsidR="001D257B" w:rsidRPr="00DB0D14" w:rsidRDefault="000300E2" w:rsidP="000300E2">
            <w:pPr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И.В. Кабец</w:t>
            </w:r>
          </w:p>
        </w:tc>
      </w:tr>
    </w:tbl>
    <w:p w14:paraId="3AD873C9" w14:textId="77777777" w:rsidR="002F1C5A" w:rsidRDefault="002F1C5A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04534910" w14:textId="4D3FA98A" w:rsidR="002F1C5A" w:rsidRPr="007B327E" w:rsidRDefault="002F1C5A" w:rsidP="007B327E">
      <w:pPr>
        <w:spacing w:after="0" w:line="240" w:lineRule="auto"/>
        <w:rPr>
          <w:rFonts w:ascii="Liberation Serif" w:hAnsi="Liberation Serif"/>
        </w:rPr>
      </w:pP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</w:r>
      <w:r w:rsidRPr="006B2B45">
        <w:rPr>
          <w:rFonts w:ascii="Liberation Serif" w:hAnsi="Liberation Serif"/>
        </w:rPr>
        <w:tab/>
        <w:t xml:space="preserve">            %SIGN_STAMP%</w:t>
      </w:r>
    </w:p>
    <w:sectPr w:rsidR="002F1C5A" w:rsidRPr="007B327E" w:rsidSect="00F803F1">
      <w:headerReference w:type="default" r:id="rId8"/>
      <w:pgSz w:w="11906" w:h="16838"/>
      <w:pgMar w:top="1134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C92568" w14:textId="77777777" w:rsidR="00557E6B" w:rsidRDefault="00557E6B" w:rsidP="007D647A">
      <w:pPr>
        <w:spacing w:after="0" w:line="240" w:lineRule="auto"/>
      </w:pPr>
      <w:r>
        <w:separator/>
      </w:r>
    </w:p>
  </w:endnote>
  <w:endnote w:type="continuationSeparator" w:id="0">
    <w:p w14:paraId="6EEA542D" w14:textId="77777777" w:rsidR="00557E6B" w:rsidRDefault="00557E6B" w:rsidP="007D6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48387B" w14:textId="77777777" w:rsidR="00557E6B" w:rsidRDefault="00557E6B" w:rsidP="007D647A">
      <w:pPr>
        <w:spacing w:after="0" w:line="240" w:lineRule="auto"/>
      </w:pPr>
      <w:r>
        <w:separator/>
      </w:r>
    </w:p>
  </w:footnote>
  <w:footnote w:type="continuationSeparator" w:id="0">
    <w:p w14:paraId="51FB2037" w14:textId="77777777" w:rsidR="00557E6B" w:rsidRDefault="00557E6B" w:rsidP="007D6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0842699"/>
      <w:docPartObj>
        <w:docPartGallery w:val="Page Numbers (Top of Page)"/>
        <w:docPartUnique/>
      </w:docPartObj>
    </w:sdtPr>
    <w:sdtEndPr/>
    <w:sdtContent>
      <w:p w14:paraId="7F510C11" w14:textId="77777777" w:rsidR="008775E2" w:rsidRDefault="008775E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68E7">
          <w:rPr>
            <w:noProof/>
          </w:rPr>
          <w:t>2</w:t>
        </w:r>
        <w:r>
          <w:fldChar w:fldCharType="end"/>
        </w:r>
      </w:p>
    </w:sdtContent>
  </w:sdt>
  <w:p w14:paraId="6348DC2A" w14:textId="77777777" w:rsidR="008775E2" w:rsidRDefault="008775E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4E4AD3"/>
    <w:multiLevelType w:val="hybridMultilevel"/>
    <w:tmpl w:val="E8F4899A"/>
    <w:lvl w:ilvl="0" w:tplc="1344892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0E605C4"/>
    <w:multiLevelType w:val="multilevel"/>
    <w:tmpl w:val="F5DA3618"/>
    <w:lvl w:ilvl="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9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BC4"/>
    <w:rsid w:val="00001BBA"/>
    <w:rsid w:val="00007270"/>
    <w:rsid w:val="00010674"/>
    <w:rsid w:val="000143E9"/>
    <w:rsid w:val="00023404"/>
    <w:rsid w:val="000300E2"/>
    <w:rsid w:val="00043036"/>
    <w:rsid w:val="00060BA0"/>
    <w:rsid w:val="00094FB4"/>
    <w:rsid w:val="000A416F"/>
    <w:rsid w:val="000A558B"/>
    <w:rsid w:val="000B1272"/>
    <w:rsid w:val="000C4867"/>
    <w:rsid w:val="000D3AE6"/>
    <w:rsid w:val="000E3616"/>
    <w:rsid w:val="00105282"/>
    <w:rsid w:val="00142762"/>
    <w:rsid w:val="0015318E"/>
    <w:rsid w:val="00154ABA"/>
    <w:rsid w:val="00177D01"/>
    <w:rsid w:val="00184F45"/>
    <w:rsid w:val="001A1BEC"/>
    <w:rsid w:val="001A78A4"/>
    <w:rsid w:val="001D257B"/>
    <w:rsid w:val="00221466"/>
    <w:rsid w:val="00233DA2"/>
    <w:rsid w:val="00287F3F"/>
    <w:rsid w:val="002B2A97"/>
    <w:rsid w:val="002C274C"/>
    <w:rsid w:val="002F1C5A"/>
    <w:rsid w:val="00320301"/>
    <w:rsid w:val="00325DAD"/>
    <w:rsid w:val="00332DA1"/>
    <w:rsid w:val="003418BF"/>
    <w:rsid w:val="00350AB5"/>
    <w:rsid w:val="0037124B"/>
    <w:rsid w:val="0037681C"/>
    <w:rsid w:val="003966F5"/>
    <w:rsid w:val="003C41B4"/>
    <w:rsid w:val="003C51E7"/>
    <w:rsid w:val="00434A68"/>
    <w:rsid w:val="00484302"/>
    <w:rsid w:val="00492124"/>
    <w:rsid w:val="00493E0B"/>
    <w:rsid w:val="004C6A1B"/>
    <w:rsid w:val="004D405B"/>
    <w:rsid w:val="00500C10"/>
    <w:rsid w:val="0050113A"/>
    <w:rsid w:val="00513B4F"/>
    <w:rsid w:val="005326E4"/>
    <w:rsid w:val="005373F1"/>
    <w:rsid w:val="00557E6B"/>
    <w:rsid w:val="00564B23"/>
    <w:rsid w:val="00596C78"/>
    <w:rsid w:val="005A7D3E"/>
    <w:rsid w:val="005C63ED"/>
    <w:rsid w:val="005F7BF6"/>
    <w:rsid w:val="00621CB8"/>
    <w:rsid w:val="006337D4"/>
    <w:rsid w:val="00675946"/>
    <w:rsid w:val="00696F9B"/>
    <w:rsid w:val="006A67CB"/>
    <w:rsid w:val="006B2B45"/>
    <w:rsid w:val="006B3EDC"/>
    <w:rsid w:val="006D2DC4"/>
    <w:rsid w:val="006D46CE"/>
    <w:rsid w:val="007203DE"/>
    <w:rsid w:val="00730932"/>
    <w:rsid w:val="00737C71"/>
    <w:rsid w:val="007571CA"/>
    <w:rsid w:val="00780AA4"/>
    <w:rsid w:val="00792D61"/>
    <w:rsid w:val="007B327E"/>
    <w:rsid w:val="007C3439"/>
    <w:rsid w:val="007D647A"/>
    <w:rsid w:val="00826FB0"/>
    <w:rsid w:val="0086451E"/>
    <w:rsid w:val="00871492"/>
    <w:rsid w:val="008775E2"/>
    <w:rsid w:val="008D2353"/>
    <w:rsid w:val="00936403"/>
    <w:rsid w:val="00955F19"/>
    <w:rsid w:val="00991BC4"/>
    <w:rsid w:val="009D5A8B"/>
    <w:rsid w:val="00A02760"/>
    <w:rsid w:val="00A61B7F"/>
    <w:rsid w:val="00A65B4B"/>
    <w:rsid w:val="00AA0758"/>
    <w:rsid w:val="00AF10AB"/>
    <w:rsid w:val="00AF4CCA"/>
    <w:rsid w:val="00B04C9A"/>
    <w:rsid w:val="00B07F6A"/>
    <w:rsid w:val="00B256DE"/>
    <w:rsid w:val="00B53626"/>
    <w:rsid w:val="00B72345"/>
    <w:rsid w:val="00B84E6E"/>
    <w:rsid w:val="00BB6E5F"/>
    <w:rsid w:val="00BE3A19"/>
    <w:rsid w:val="00BE3D6D"/>
    <w:rsid w:val="00C36547"/>
    <w:rsid w:val="00C51840"/>
    <w:rsid w:val="00C72782"/>
    <w:rsid w:val="00C77551"/>
    <w:rsid w:val="00C95E0E"/>
    <w:rsid w:val="00C968E7"/>
    <w:rsid w:val="00CC3E4E"/>
    <w:rsid w:val="00CC3E76"/>
    <w:rsid w:val="00CE355F"/>
    <w:rsid w:val="00CF23EF"/>
    <w:rsid w:val="00D13B29"/>
    <w:rsid w:val="00D27CED"/>
    <w:rsid w:val="00D51D0D"/>
    <w:rsid w:val="00D628FA"/>
    <w:rsid w:val="00DB0D14"/>
    <w:rsid w:val="00DB7883"/>
    <w:rsid w:val="00DC55F5"/>
    <w:rsid w:val="00DD5373"/>
    <w:rsid w:val="00DF15BC"/>
    <w:rsid w:val="00E57C1F"/>
    <w:rsid w:val="00E67C21"/>
    <w:rsid w:val="00E722DA"/>
    <w:rsid w:val="00EB64CF"/>
    <w:rsid w:val="00EF0C99"/>
    <w:rsid w:val="00EF3368"/>
    <w:rsid w:val="00F14D78"/>
    <w:rsid w:val="00F31018"/>
    <w:rsid w:val="00F414E6"/>
    <w:rsid w:val="00F64C75"/>
    <w:rsid w:val="00F6624F"/>
    <w:rsid w:val="00F67986"/>
    <w:rsid w:val="00F803F1"/>
    <w:rsid w:val="00FC0127"/>
    <w:rsid w:val="00FF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5AB7D"/>
  <w15:docId w15:val="{6830A5AE-BA13-4D56-A76D-3BFE3277A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91B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91B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C95E0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647A"/>
  </w:style>
  <w:style w:type="paragraph" w:styleId="a6">
    <w:name w:val="footer"/>
    <w:basedOn w:val="a"/>
    <w:link w:val="a7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647A"/>
  </w:style>
  <w:style w:type="paragraph" w:styleId="a8">
    <w:name w:val="Balloon Text"/>
    <w:basedOn w:val="a"/>
    <w:link w:val="a9"/>
    <w:uiPriority w:val="99"/>
    <w:semiHidden/>
    <w:unhideWhenUsed/>
    <w:rsid w:val="00E57C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7C1F"/>
    <w:rPr>
      <w:rFonts w:ascii="Calibri" w:hAnsi="Calibri"/>
      <w:sz w:val="16"/>
      <w:szCs w:val="16"/>
    </w:rPr>
  </w:style>
  <w:style w:type="paragraph" w:styleId="aa">
    <w:name w:val="List Paragraph"/>
    <w:basedOn w:val="a"/>
    <w:uiPriority w:val="34"/>
    <w:qFormat/>
    <w:rsid w:val="0037124B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3418B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418B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418B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418B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418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E5CFF-268D-4146-95BD-391A2D0B9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dsp01</dc:creator>
  <cp:lastModifiedBy>Локосова Александра Александровна</cp:lastModifiedBy>
  <cp:revision>6</cp:revision>
  <cp:lastPrinted>2025-12-17T10:23:00Z</cp:lastPrinted>
  <dcterms:created xsi:type="dcterms:W3CDTF">2026-02-17T14:48:00Z</dcterms:created>
  <dcterms:modified xsi:type="dcterms:W3CDTF">2026-03-10T05:27:00Z</dcterms:modified>
</cp:coreProperties>
</file>