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4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796"/>
        <w:gridCol w:w="4748"/>
      </w:tblGrid>
      <w:tr w:rsidR="009C5E93" w:rsidRPr="00404AD8" w:rsidTr="00EF64C5">
        <w:tc>
          <w:tcPr>
            <w:tcW w:w="7796" w:type="dxa"/>
            <w:shd w:val="clear" w:color="auto" w:fill="auto"/>
          </w:tcPr>
          <w:p w:rsidR="00155B02" w:rsidRDefault="00155B02" w:rsidP="00A9271D">
            <w:pPr>
              <w:tabs>
                <w:tab w:val="left" w:pos="7020"/>
              </w:tabs>
              <w:ind w:right="31"/>
              <w:jc w:val="both"/>
              <w:outlineLvl w:val="0"/>
              <w:rPr>
                <w:rFonts w:ascii="Liberation Serif" w:hAnsi="Liberation Serif"/>
                <w:b/>
                <w:szCs w:val="28"/>
              </w:rPr>
            </w:pPr>
          </w:p>
          <w:p w:rsidR="00155B02" w:rsidRDefault="00155B02" w:rsidP="00A9271D">
            <w:pPr>
              <w:tabs>
                <w:tab w:val="left" w:pos="7020"/>
              </w:tabs>
              <w:ind w:right="31"/>
              <w:jc w:val="both"/>
              <w:outlineLvl w:val="0"/>
              <w:rPr>
                <w:rFonts w:ascii="Liberation Serif" w:hAnsi="Liberation Serif"/>
                <w:b/>
                <w:szCs w:val="28"/>
              </w:rPr>
            </w:pPr>
          </w:p>
          <w:p w:rsidR="00155B02" w:rsidRDefault="00155B02" w:rsidP="00A9271D">
            <w:pPr>
              <w:tabs>
                <w:tab w:val="left" w:pos="7020"/>
              </w:tabs>
              <w:ind w:right="31"/>
              <w:jc w:val="both"/>
              <w:outlineLvl w:val="0"/>
              <w:rPr>
                <w:rFonts w:ascii="Liberation Serif" w:hAnsi="Liberation Serif"/>
                <w:b/>
                <w:szCs w:val="28"/>
              </w:rPr>
            </w:pPr>
          </w:p>
          <w:p w:rsidR="00155B02" w:rsidRDefault="00155B02" w:rsidP="00A9271D">
            <w:pPr>
              <w:tabs>
                <w:tab w:val="left" w:pos="7020"/>
              </w:tabs>
              <w:ind w:right="31"/>
              <w:jc w:val="both"/>
              <w:outlineLvl w:val="0"/>
              <w:rPr>
                <w:rFonts w:ascii="Liberation Serif" w:hAnsi="Liberation Serif"/>
                <w:b/>
                <w:szCs w:val="28"/>
              </w:rPr>
            </w:pPr>
          </w:p>
          <w:p w:rsidR="009C5E93" w:rsidRPr="00404AD8" w:rsidRDefault="009C5E93" w:rsidP="00A9271D">
            <w:pPr>
              <w:tabs>
                <w:tab w:val="left" w:pos="7020"/>
              </w:tabs>
              <w:ind w:right="31"/>
              <w:jc w:val="both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 w:rsidRPr="00404AD8">
              <w:rPr>
                <w:rFonts w:ascii="Liberation Serif" w:hAnsi="Liberation Serif"/>
                <w:b/>
                <w:szCs w:val="28"/>
              </w:rPr>
              <w:t>%REG_DATE%</w:t>
            </w:r>
          </w:p>
        </w:tc>
        <w:tc>
          <w:tcPr>
            <w:tcW w:w="4748" w:type="dxa"/>
            <w:shd w:val="clear" w:color="auto" w:fill="auto"/>
          </w:tcPr>
          <w:p w:rsidR="001516D8" w:rsidRDefault="001516D8" w:rsidP="00A9271D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/>
                <w:b/>
                <w:szCs w:val="28"/>
              </w:rPr>
            </w:pPr>
          </w:p>
          <w:p w:rsidR="00D379CE" w:rsidRDefault="00D379CE" w:rsidP="00A9271D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/>
                <w:b/>
                <w:szCs w:val="28"/>
              </w:rPr>
            </w:pPr>
          </w:p>
          <w:p w:rsidR="00D379CE" w:rsidRDefault="00D379CE" w:rsidP="00A9271D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/>
                <w:b/>
                <w:szCs w:val="28"/>
              </w:rPr>
            </w:pPr>
          </w:p>
          <w:p w:rsidR="00D80AF7" w:rsidRDefault="00D80AF7" w:rsidP="00A9271D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/>
                <w:b/>
                <w:szCs w:val="28"/>
              </w:rPr>
            </w:pPr>
          </w:p>
          <w:p w:rsidR="009C5E93" w:rsidRPr="00404AD8" w:rsidRDefault="009C5E93" w:rsidP="00D80AF7">
            <w:pPr>
              <w:tabs>
                <w:tab w:val="left" w:pos="7020"/>
              </w:tabs>
              <w:ind w:right="31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 w:rsidRPr="00404AD8">
              <w:rPr>
                <w:rFonts w:ascii="Liberation Serif" w:hAnsi="Liberation Serif"/>
                <w:b/>
                <w:szCs w:val="28"/>
              </w:rPr>
              <w:t>REG_NUM%</w:t>
            </w:r>
          </w:p>
        </w:tc>
      </w:tr>
      <w:tr w:rsidR="00D80AF7" w:rsidRPr="00404AD8" w:rsidTr="00EF64C5">
        <w:tc>
          <w:tcPr>
            <w:tcW w:w="7796" w:type="dxa"/>
            <w:shd w:val="clear" w:color="auto" w:fill="auto"/>
          </w:tcPr>
          <w:p w:rsidR="00D80AF7" w:rsidRDefault="00D80AF7" w:rsidP="00A9271D">
            <w:pPr>
              <w:tabs>
                <w:tab w:val="left" w:pos="7020"/>
              </w:tabs>
              <w:ind w:right="31"/>
              <w:jc w:val="both"/>
              <w:outlineLvl w:val="0"/>
              <w:rPr>
                <w:rFonts w:ascii="Liberation Serif" w:hAnsi="Liberation Serif"/>
                <w:b/>
                <w:szCs w:val="28"/>
              </w:rPr>
            </w:pPr>
          </w:p>
        </w:tc>
        <w:tc>
          <w:tcPr>
            <w:tcW w:w="4748" w:type="dxa"/>
            <w:shd w:val="clear" w:color="auto" w:fill="auto"/>
          </w:tcPr>
          <w:p w:rsidR="00D80AF7" w:rsidRDefault="00D80AF7" w:rsidP="00A9271D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/>
                <w:b/>
                <w:szCs w:val="28"/>
              </w:rPr>
            </w:pPr>
          </w:p>
        </w:tc>
      </w:tr>
    </w:tbl>
    <w:p w:rsidR="00C32C5B" w:rsidRDefault="00C32C5B" w:rsidP="00FB47C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eastAsiaTheme="minorHAnsi" w:hAnsi="Liberation Serif"/>
          <w:lang w:eastAsia="en-US"/>
        </w:rPr>
      </w:pPr>
    </w:p>
    <w:p w:rsidR="00834F03" w:rsidRDefault="00834F03" w:rsidP="00FB47C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eastAsiaTheme="minorHAnsi" w:hAnsi="Liberation Serif"/>
          <w:lang w:eastAsia="en-US"/>
        </w:rPr>
      </w:pPr>
    </w:p>
    <w:p w:rsidR="00AD4F93" w:rsidRPr="00C8042D" w:rsidRDefault="001D519A" w:rsidP="001D519A">
      <w:pPr>
        <w:widowControl w:val="0"/>
        <w:tabs>
          <w:tab w:val="left" w:pos="3686"/>
          <w:tab w:val="left" w:pos="5103"/>
        </w:tabs>
        <w:autoSpaceDE w:val="0"/>
        <w:autoSpaceDN w:val="0"/>
        <w:adjustRightInd w:val="0"/>
        <w:ind w:right="595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  <w:bCs/>
        </w:rPr>
        <w:t>О внесении изменений</w:t>
      </w:r>
      <w:r w:rsidR="00950869">
        <w:rPr>
          <w:rFonts w:ascii="Liberation Serif" w:hAnsi="Liberation Serif"/>
          <w:bCs/>
        </w:rPr>
        <w:t xml:space="preserve"> в</w:t>
      </w:r>
      <w:r w:rsidR="007B296D">
        <w:rPr>
          <w:rFonts w:ascii="Liberation Serif" w:hAnsi="Liberation Serif"/>
          <w:bCs/>
        </w:rPr>
        <w:t xml:space="preserve"> </w:t>
      </w:r>
      <w:r>
        <w:rPr>
          <w:rFonts w:ascii="Liberation Serif" w:hAnsi="Liberation Serif"/>
          <w:bCs/>
        </w:rPr>
        <w:t xml:space="preserve">отдельные </w:t>
      </w:r>
      <w:r w:rsidR="00752638">
        <w:rPr>
          <w:rFonts w:ascii="Liberation Serif" w:hAnsi="Liberation Serif"/>
          <w:bCs/>
        </w:rPr>
        <w:t xml:space="preserve">правовые </w:t>
      </w:r>
      <w:r w:rsidR="00DA1CE9">
        <w:rPr>
          <w:rFonts w:ascii="Liberation Serif" w:hAnsi="Liberation Serif"/>
          <w:bCs/>
        </w:rPr>
        <w:t>акты</w:t>
      </w:r>
      <w:r>
        <w:rPr>
          <w:rFonts w:ascii="Liberation Serif" w:hAnsi="Liberation Serif"/>
          <w:bCs/>
        </w:rPr>
        <w:t xml:space="preserve"> Главы </w:t>
      </w:r>
      <w:r w:rsidR="00CE0C15">
        <w:rPr>
          <w:rFonts w:ascii="Liberation Serif" w:hAnsi="Liberation Serif"/>
          <w:bCs/>
        </w:rPr>
        <w:t>городского</w:t>
      </w:r>
      <w:r>
        <w:rPr>
          <w:rFonts w:ascii="Liberation Serif" w:hAnsi="Liberation Serif"/>
          <w:bCs/>
        </w:rPr>
        <w:t xml:space="preserve"> округа Первоуральск</w:t>
      </w:r>
      <w:r w:rsidR="00752638">
        <w:rPr>
          <w:rFonts w:ascii="Liberation Serif" w:hAnsi="Liberation Serif"/>
          <w:bCs/>
        </w:rPr>
        <w:t xml:space="preserve"> и признании </w:t>
      </w:r>
      <w:proofErr w:type="gramStart"/>
      <w:r w:rsidR="00752638">
        <w:rPr>
          <w:rFonts w:ascii="Liberation Serif" w:hAnsi="Liberation Serif"/>
          <w:bCs/>
        </w:rPr>
        <w:t>утратившими</w:t>
      </w:r>
      <w:proofErr w:type="gramEnd"/>
      <w:r w:rsidR="00752638">
        <w:rPr>
          <w:rFonts w:ascii="Liberation Serif" w:hAnsi="Liberation Serif"/>
          <w:bCs/>
        </w:rPr>
        <w:t xml:space="preserve"> силу отдельных правовых актов Главы городского округа Первоуральск</w:t>
      </w:r>
      <w:r>
        <w:rPr>
          <w:rFonts w:ascii="Liberation Serif" w:hAnsi="Liberation Serif"/>
          <w:bCs/>
        </w:rPr>
        <w:t xml:space="preserve"> по вопросам противодействия коррупции </w:t>
      </w:r>
    </w:p>
    <w:p w:rsidR="00FB47CD" w:rsidRPr="00C8042D" w:rsidRDefault="00FB47CD" w:rsidP="007B296D">
      <w:pPr>
        <w:widowControl w:val="0"/>
        <w:autoSpaceDE w:val="0"/>
        <w:autoSpaceDN w:val="0"/>
        <w:adjustRightInd w:val="0"/>
        <w:ind w:right="5668"/>
        <w:jc w:val="both"/>
        <w:rPr>
          <w:rFonts w:ascii="Liberation Serif" w:hAnsi="Liberation Serif" w:cs="Liberation Serif"/>
        </w:rPr>
      </w:pPr>
    </w:p>
    <w:p w:rsidR="00FB47CD" w:rsidRDefault="00FB47CD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2E57D6" w:rsidRDefault="002E57D6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834F03" w:rsidRPr="00C8042D" w:rsidRDefault="00834F03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9C5E93" w:rsidRPr="00C8042D" w:rsidRDefault="00434F20" w:rsidP="00C03CD9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</w:rPr>
        <w:t xml:space="preserve"> целях приведения муниципальных правовых актов </w:t>
      </w:r>
      <w:r w:rsidRPr="00CE0C15">
        <w:rPr>
          <w:rFonts w:ascii="Liberation Serif" w:hAnsi="Liberation Serif" w:cs="Liberation Serif"/>
        </w:rPr>
        <w:t>городского</w:t>
      </w:r>
      <w:r w:rsidRPr="009C1771">
        <w:rPr>
          <w:rFonts w:ascii="Liberation Serif" w:hAnsi="Liberation Serif" w:cs="Liberation Serif"/>
          <w:b/>
        </w:rPr>
        <w:t xml:space="preserve"> </w:t>
      </w:r>
      <w:r>
        <w:rPr>
          <w:rFonts w:ascii="Liberation Serif" w:hAnsi="Liberation Serif" w:cs="Liberation Serif"/>
        </w:rPr>
        <w:t>округа Первоуральск в соответствие с требованиями действующего законодательства</w:t>
      </w:r>
      <w:r>
        <w:rPr>
          <w:rFonts w:ascii="Liberation Serif" w:hAnsi="Liberation Serif" w:cs="Liberation Serif"/>
        </w:rPr>
        <w:t xml:space="preserve">, </w:t>
      </w:r>
      <w:r>
        <w:rPr>
          <w:rFonts w:ascii="Liberation Serif" w:eastAsiaTheme="minorHAnsi" w:hAnsi="Liberation Serif" w:cs="Liberation Serif"/>
          <w:lang w:eastAsia="en-US"/>
        </w:rPr>
        <w:t>в</w:t>
      </w:r>
      <w:r w:rsidR="00752638" w:rsidRPr="00AF2423">
        <w:rPr>
          <w:rFonts w:ascii="Liberation Serif" w:eastAsiaTheme="minorHAnsi" w:hAnsi="Liberation Serif" w:cs="Liberation Serif"/>
          <w:lang w:eastAsia="en-US"/>
        </w:rPr>
        <w:t xml:space="preserve"> соответствии с </w:t>
      </w:r>
      <w:r w:rsidR="00DB298F">
        <w:rPr>
          <w:rFonts w:ascii="Liberation Serif" w:hAnsi="Liberation Serif" w:cs="Liberation Serif"/>
        </w:rPr>
        <w:t>Уставом муниципального округа Первоуральск</w:t>
      </w:r>
      <w:r w:rsidR="00DB298F">
        <w:rPr>
          <w:rFonts w:ascii="Liberation Serif" w:hAnsi="Liberation Serif"/>
        </w:rPr>
        <w:t>, утвержденным решением Первоуральского городского С</w:t>
      </w:r>
      <w:r>
        <w:rPr>
          <w:rFonts w:ascii="Liberation Serif" w:hAnsi="Liberation Serif"/>
        </w:rPr>
        <w:t>овета от 23 июня 2005 года № 94</w:t>
      </w:r>
      <w:r w:rsidR="00DB298F" w:rsidRPr="00DB298F">
        <w:rPr>
          <w:rFonts w:ascii="Liberation Serif" w:hAnsi="Liberation Serif" w:cs="Liberation Serif"/>
        </w:rPr>
        <w:t xml:space="preserve"> </w:t>
      </w:r>
    </w:p>
    <w:p w:rsidR="005A185B" w:rsidRPr="00C8042D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60011D" w:rsidRPr="00C8042D" w:rsidRDefault="0060011D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9C5E93" w:rsidRPr="00A26CD7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A26CD7">
        <w:rPr>
          <w:rFonts w:ascii="Liberation Serif" w:hAnsi="Liberation Serif"/>
        </w:rPr>
        <w:t>ПОСТАНОВЛЯЮ</w:t>
      </w:r>
      <w:r w:rsidR="009C5E93" w:rsidRPr="00A26CD7">
        <w:rPr>
          <w:rFonts w:ascii="Liberation Serif" w:hAnsi="Liberation Serif"/>
        </w:rPr>
        <w:t>:</w:t>
      </w:r>
    </w:p>
    <w:p w:rsidR="00434F20" w:rsidRDefault="00434F20" w:rsidP="00434F20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1. 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 xml:space="preserve">Внести в </w:t>
      </w:r>
      <w:hyperlink r:id="rId8" w:history="1">
        <w:r>
          <w:rPr>
            <w:rFonts w:ascii="Liberation Serif" w:eastAsiaTheme="minorHAnsi" w:hAnsi="Liberation Serif" w:cs="Liberation Serif"/>
            <w:lang w:eastAsia="en-US"/>
          </w:rPr>
          <w:t>С</w:t>
        </w:r>
        <w:r w:rsidRPr="00475F98">
          <w:rPr>
            <w:rFonts w:ascii="Liberation Serif" w:eastAsiaTheme="minorHAnsi" w:hAnsi="Liberation Serif" w:cs="Liberation Serif"/>
            <w:lang w:eastAsia="en-US"/>
          </w:rPr>
          <w:t>остав</w:t>
        </w:r>
      </w:hyperlink>
      <w:r>
        <w:rPr>
          <w:rFonts w:ascii="Liberation Serif" w:eastAsiaTheme="minorHAnsi" w:hAnsi="Liberation Serif" w:cs="Liberation Serif"/>
          <w:lang w:eastAsia="en-US"/>
        </w:rPr>
        <w:t xml:space="preserve"> комиссии по координации работы по противодействию коррупции в муниципальном округе Первоуральск, утвержденный постановлением Главы городского округа Первоуральск от 01 марта 2016 года № 13 «О комиссии по координации работы по противодействию коррупции в муниципальном округе Первоуральск»,</w:t>
      </w:r>
      <w:r w:rsidRPr="00475F9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 изменениями, внесенными постановлениями Главы городского округа Первоуральск от 27 июня 2016 года № 46, от 20 декабря 2016 года № 79, от                                20</w:t>
      </w:r>
      <w:proofErr w:type="gramEnd"/>
      <w:r>
        <w:rPr>
          <w:rFonts w:ascii="Liberation Serif" w:hAnsi="Liberation Serif"/>
        </w:rPr>
        <w:t xml:space="preserve"> </w:t>
      </w:r>
      <w:proofErr w:type="gramStart"/>
      <w:r>
        <w:rPr>
          <w:rFonts w:ascii="Liberation Serif" w:hAnsi="Liberation Serif"/>
        </w:rPr>
        <w:t>марта 2017 года № 18, от 02 апреля 2018 года № 25, от 05 июня 2018 года № 41, от              27 сентября 2018 года № 58, от 25 декабря 2018 года № 87, от 21 мая 2019 года № 35, от  28 января 2021 года № 12, от 18 мая 2022 года № 62, от 09 декабря 2022 года № 144, от            24 октября 2023 года № 119</w:t>
      </w:r>
      <w:r>
        <w:rPr>
          <w:rFonts w:ascii="Liberation Serif" w:eastAsiaTheme="minorHAnsi" w:hAnsi="Liberation Serif" w:cs="Liberation Serif"/>
          <w:lang w:eastAsia="en-US"/>
        </w:rPr>
        <w:t xml:space="preserve"> и постановлением</w:t>
      </w:r>
      <w:proofErr w:type="gramEnd"/>
      <w:r>
        <w:rPr>
          <w:rFonts w:ascii="Liberation Serif" w:eastAsiaTheme="minorHAnsi" w:hAnsi="Liberation Serif" w:cs="Liberation Serif"/>
          <w:lang w:eastAsia="en-US"/>
        </w:rPr>
        <w:t xml:space="preserve"> Главы муниципального округа Первоуральск от 01 апреля 2025 года № 49, следующее</w:t>
      </w:r>
      <w:r w:rsidRPr="00205596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изменение:</w:t>
      </w:r>
    </w:p>
    <w:p w:rsidR="00434F20" w:rsidRDefault="00434F20" w:rsidP="00434F20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таблице строку 19 изложить в следующей редакции:</w:t>
      </w:r>
    </w:p>
    <w:tbl>
      <w:tblPr>
        <w:tblStyle w:val="ab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2549"/>
        <w:gridCol w:w="3817"/>
        <w:gridCol w:w="2423"/>
      </w:tblGrid>
      <w:tr w:rsidR="00434F20" w:rsidRPr="004B3F1C" w:rsidTr="00E35C2F">
        <w:tc>
          <w:tcPr>
            <w:tcW w:w="567" w:type="dxa"/>
            <w:shd w:val="clear" w:color="auto" w:fill="auto"/>
          </w:tcPr>
          <w:p w:rsidR="00434F20" w:rsidRPr="00E71B4F" w:rsidRDefault="00434F20" w:rsidP="00E35C2F">
            <w:pPr>
              <w:jc w:val="center"/>
              <w:rPr>
                <w:rFonts w:ascii="Liberation Serif" w:eastAsiaTheme="minorHAnsi" w:hAnsi="Liberation Serif" w:cstheme="minorBidi"/>
                <w:lang w:eastAsia="en-US"/>
              </w:rPr>
            </w:pPr>
            <w:r w:rsidRPr="00E71B4F">
              <w:rPr>
                <w:rFonts w:ascii="Liberation Serif" w:eastAsiaTheme="minorHAnsi" w:hAnsi="Liberation Serif" w:cstheme="minorBidi"/>
                <w:lang w:eastAsia="en-US"/>
              </w:rPr>
              <w:t>19</w:t>
            </w:r>
          </w:p>
        </w:tc>
        <w:tc>
          <w:tcPr>
            <w:tcW w:w="2549" w:type="dxa"/>
          </w:tcPr>
          <w:p w:rsidR="00434F20" w:rsidRDefault="00434F20" w:rsidP="00E35C2F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proofErr w:type="spellStart"/>
            <w:r>
              <w:rPr>
                <w:rFonts w:ascii="Liberation Serif" w:eastAsiaTheme="minorHAnsi" w:hAnsi="Liberation Serif" w:cs="Liberation Serif"/>
                <w:bCs/>
                <w:lang w:eastAsia="en-US"/>
              </w:rPr>
              <w:t>Мичуров</w:t>
            </w:r>
            <w:proofErr w:type="spellEnd"/>
          </w:p>
          <w:p w:rsidR="00434F20" w:rsidRDefault="00434F20" w:rsidP="00E35C2F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bCs/>
                <w:lang w:eastAsia="en-US"/>
              </w:rPr>
              <w:t>Василий</w:t>
            </w:r>
          </w:p>
          <w:p w:rsidR="00434F20" w:rsidRPr="00E71B4F" w:rsidRDefault="00434F20" w:rsidP="00E35C2F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bCs/>
                <w:lang w:eastAsia="en-US"/>
              </w:rPr>
              <w:t>Владимирович</w:t>
            </w:r>
          </w:p>
          <w:p w:rsidR="00434F20" w:rsidRPr="00E71B4F" w:rsidRDefault="00434F20" w:rsidP="00E35C2F">
            <w:pPr>
              <w:tabs>
                <w:tab w:val="left" w:pos="851"/>
              </w:tabs>
              <w:jc w:val="both"/>
              <w:rPr>
                <w:rFonts w:ascii="Liberation Serif" w:eastAsiaTheme="minorHAnsi" w:hAnsi="Liberation Serif" w:cstheme="minorBidi"/>
                <w:lang w:eastAsia="en-US"/>
              </w:rPr>
            </w:pPr>
          </w:p>
        </w:tc>
        <w:tc>
          <w:tcPr>
            <w:tcW w:w="3817" w:type="dxa"/>
          </w:tcPr>
          <w:p w:rsidR="00434F20" w:rsidRPr="00E71B4F" w:rsidRDefault="00434F20" w:rsidP="00E35C2F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theme="minorBidi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bCs/>
                <w:lang w:eastAsia="en-US"/>
              </w:rPr>
              <w:t>старший оперуполномоченный</w:t>
            </w:r>
            <w:r w:rsidRPr="00E71B4F">
              <w:rPr>
                <w:rFonts w:ascii="Liberation Serif" w:eastAsiaTheme="minorHAnsi" w:hAnsi="Liberation Serif" w:cs="Liberation Serif"/>
                <w:bCs/>
                <w:lang w:eastAsia="en-US"/>
              </w:rPr>
              <w:t xml:space="preserve"> отдела экономической безопасности и противодействия </w:t>
            </w:r>
            <w:proofErr w:type="gramStart"/>
            <w:r w:rsidRPr="00E71B4F">
              <w:rPr>
                <w:rFonts w:ascii="Liberation Serif" w:eastAsiaTheme="minorHAnsi" w:hAnsi="Liberation Serif" w:cs="Liberation Serif"/>
                <w:bCs/>
                <w:lang w:eastAsia="en-US"/>
              </w:rPr>
              <w:t>коррупции отдела Министерства внутренних дел России</w:t>
            </w:r>
            <w:proofErr w:type="gramEnd"/>
            <w:r w:rsidRPr="00E71B4F">
              <w:rPr>
                <w:rFonts w:ascii="Liberation Serif" w:eastAsiaTheme="minorHAnsi" w:hAnsi="Liberation Serif" w:cs="Liberation Serif"/>
                <w:bCs/>
                <w:lang w:eastAsia="en-US"/>
              </w:rPr>
              <w:t xml:space="preserve"> </w:t>
            </w:r>
          </w:p>
          <w:p w:rsidR="00434F20" w:rsidRPr="004B3F1C" w:rsidRDefault="00434F20" w:rsidP="00E35C2F">
            <w:pPr>
              <w:tabs>
                <w:tab w:val="left" w:pos="851"/>
              </w:tabs>
              <w:rPr>
                <w:rFonts w:ascii="Liberation Serif" w:eastAsiaTheme="minorHAnsi" w:hAnsi="Liberation Serif" w:cstheme="minorBidi"/>
                <w:b/>
                <w:lang w:eastAsia="en-US"/>
              </w:rPr>
            </w:pPr>
            <w:r w:rsidRPr="00E71B4F">
              <w:rPr>
                <w:rFonts w:ascii="Liberation Serif" w:eastAsiaTheme="minorHAnsi" w:hAnsi="Liberation Serif" w:cstheme="minorBidi"/>
                <w:lang w:eastAsia="en-US"/>
              </w:rPr>
              <w:t>«Первоуральский»</w:t>
            </w:r>
          </w:p>
        </w:tc>
        <w:tc>
          <w:tcPr>
            <w:tcW w:w="2423" w:type="dxa"/>
          </w:tcPr>
          <w:p w:rsidR="00434F20" w:rsidRPr="00E71B4F" w:rsidRDefault="00434F20" w:rsidP="00E35C2F">
            <w:pPr>
              <w:rPr>
                <w:rFonts w:ascii="Liberation Serif" w:eastAsiaTheme="minorHAnsi" w:hAnsi="Liberation Serif" w:cstheme="minorBidi"/>
                <w:lang w:eastAsia="en-US"/>
              </w:rPr>
            </w:pPr>
            <w:r w:rsidRPr="00E71B4F">
              <w:rPr>
                <w:rFonts w:ascii="Liberation Serif" w:eastAsiaTheme="minorHAnsi" w:hAnsi="Liberation Serif" w:cstheme="minorBidi"/>
                <w:lang w:eastAsia="en-US"/>
              </w:rPr>
              <w:t>член комиссии</w:t>
            </w:r>
          </w:p>
          <w:p w:rsidR="00434F20" w:rsidRPr="004B3F1C" w:rsidRDefault="00434F20" w:rsidP="00E35C2F">
            <w:pPr>
              <w:rPr>
                <w:rFonts w:ascii="Liberation Serif" w:eastAsiaTheme="minorHAnsi" w:hAnsi="Liberation Serif" w:cstheme="minorBidi"/>
                <w:b/>
                <w:lang w:eastAsia="en-US"/>
              </w:rPr>
            </w:pPr>
            <w:r w:rsidRPr="00E71B4F">
              <w:rPr>
                <w:rFonts w:ascii="Liberation Serif" w:eastAsiaTheme="minorHAnsi" w:hAnsi="Liberation Serif" w:cstheme="minorBidi"/>
                <w:lang w:eastAsia="en-US"/>
              </w:rPr>
              <w:t>(по согласованию)</w:t>
            </w:r>
          </w:p>
        </w:tc>
      </w:tr>
    </w:tbl>
    <w:p w:rsidR="00752638" w:rsidRDefault="00434F20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2. </w:t>
      </w:r>
      <w:proofErr w:type="gramStart"/>
      <w:r w:rsidR="00752638">
        <w:rPr>
          <w:rFonts w:ascii="Liberation Serif" w:eastAsiaTheme="minorHAnsi" w:hAnsi="Liberation Serif" w:cs="Liberation Serif"/>
          <w:lang w:eastAsia="en-US"/>
        </w:rPr>
        <w:t xml:space="preserve">Внести в </w:t>
      </w:r>
      <w:hyperlink r:id="rId9" w:history="1">
        <w:r w:rsidR="00752638" w:rsidRPr="000D547A">
          <w:rPr>
            <w:rFonts w:ascii="Liberation Serif" w:eastAsiaTheme="minorHAnsi" w:hAnsi="Liberation Serif" w:cs="Liberation Serif"/>
            <w:color w:val="000000" w:themeColor="text1"/>
            <w:lang w:eastAsia="en-US"/>
          </w:rPr>
          <w:t>Положение</w:t>
        </w:r>
      </w:hyperlink>
      <w:r w:rsidR="00752638">
        <w:rPr>
          <w:rFonts w:ascii="Liberation Serif" w:eastAsiaTheme="minorHAnsi" w:hAnsi="Liberation Serif" w:cs="Liberation Serif"/>
          <w:lang w:eastAsia="en-US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округа Первоуральск, утвержденное постановлением Главы городского округа Первоуральск от 01 ноября 2023 года № 122</w:t>
      </w:r>
      <w:r w:rsidR="00752638" w:rsidRPr="002E3037">
        <w:t xml:space="preserve"> </w:t>
      </w:r>
      <w:r w:rsidR="00752638">
        <w:rPr>
          <w:rFonts w:ascii="Liberation Serif" w:eastAsiaTheme="minorHAnsi" w:hAnsi="Liberation Serif" w:cs="Liberation Serif"/>
          <w:lang w:eastAsia="en-US"/>
        </w:rPr>
        <w:t>«</w:t>
      </w:r>
      <w:r w:rsidR="00752638" w:rsidRPr="002E3037">
        <w:rPr>
          <w:rFonts w:ascii="Liberation Serif" w:eastAsiaTheme="minorHAnsi" w:hAnsi="Liberation Serif" w:cs="Liberation Serif"/>
          <w:lang w:eastAsia="en-US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</w:t>
      </w:r>
      <w:r w:rsidR="00752638">
        <w:rPr>
          <w:rFonts w:ascii="Liberation Serif" w:eastAsiaTheme="minorHAnsi" w:hAnsi="Liberation Serif" w:cs="Liberation Serif"/>
          <w:lang w:eastAsia="en-US"/>
        </w:rPr>
        <w:t>иципального округа Первоуральск»</w:t>
      </w:r>
      <w:r w:rsidR="002A3F59">
        <w:rPr>
          <w:rFonts w:ascii="Liberation Serif" w:eastAsiaTheme="minorHAnsi" w:hAnsi="Liberation Serif" w:cs="Liberation Serif"/>
          <w:lang w:eastAsia="en-US"/>
        </w:rPr>
        <w:t>,</w:t>
      </w:r>
      <w:r w:rsidR="00752638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752638" w:rsidRPr="001B1DA2">
        <w:rPr>
          <w:rFonts w:ascii="Liberation Serif" w:hAnsi="Liberation Serif"/>
        </w:rPr>
        <w:t>с изменениями, внесенными постановлениями Главы городского округа</w:t>
      </w:r>
      <w:proofErr w:type="gramEnd"/>
      <w:r w:rsidR="00752638" w:rsidRPr="001B1DA2">
        <w:rPr>
          <w:rFonts w:ascii="Liberation Serif" w:hAnsi="Liberation Serif"/>
        </w:rPr>
        <w:t xml:space="preserve"> </w:t>
      </w:r>
      <w:r w:rsidR="00752638" w:rsidRPr="001B1DA2">
        <w:rPr>
          <w:rFonts w:ascii="Liberation Serif" w:hAnsi="Liberation Serif"/>
        </w:rPr>
        <w:lastRenderedPageBreak/>
        <w:t>Первоур</w:t>
      </w:r>
      <w:r w:rsidR="00752638">
        <w:rPr>
          <w:rFonts w:ascii="Liberation Serif" w:hAnsi="Liberation Serif"/>
        </w:rPr>
        <w:t xml:space="preserve">альск от 16 мая 2024 года № 64, от </w:t>
      </w:r>
      <w:r w:rsidR="00752638" w:rsidRPr="001B1DA2">
        <w:rPr>
          <w:rFonts w:ascii="Liberation Serif" w:hAnsi="Liberation Serif"/>
        </w:rPr>
        <w:t>01 июля 2024 года № 93, от 26 июля 2024 года № 112, от 03 декабря 2024 года № 174</w:t>
      </w:r>
      <w:r w:rsidR="00752638">
        <w:rPr>
          <w:rFonts w:ascii="Liberation Serif" w:eastAsiaTheme="minorHAnsi" w:hAnsi="Liberation Serif" w:cs="Liberation Serif"/>
          <w:lang w:eastAsia="en-US"/>
        </w:rPr>
        <w:t xml:space="preserve"> и постановлением Главы муниципального округа Первоуральск от 01 апреля 2025 года № 49, следующие изменения:</w:t>
      </w:r>
    </w:p>
    <w:p w:rsidR="00752638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1) </w:t>
      </w:r>
      <w:r>
        <w:rPr>
          <w:rFonts w:ascii="Liberation Serif" w:hAnsi="Liberation Serif"/>
        </w:rPr>
        <w:t>пункт 5 изложить в следующей редакции:</w:t>
      </w:r>
    </w:p>
    <w:p w:rsidR="00752638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hAnsi="Liberation Serif"/>
        </w:rPr>
        <w:t xml:space="preserve">«5. </w:t>
      </w:r>
      <w:r>
        <w:rPr>
          <w:rFonts w:ascii="Liberation Serif" w:eastAsiaTheme="minorHAnsi" w:hAnsi="Liberation Serif" w:cs="Liberation Serif"/>
          <w:lang w:eastAsia="en-US"/>
        </w:rPr>
        <w:t>Комиссия образуется нормативным правовым актом Главы муниципального округа Первоуральск. Указанным актом утверждаются состав комиссии и порядок ее работы, назначаются председатель комиссии, его заместитель, секретарь и определяются другие члены комиссии.</w:t>
      </w:r>
    </w:p>
    <w:p w:rsidR="00752638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>.»;</w:t>
      </w:r>
      <w:proofErr w:type="gramEnd"/>
    </w:p>
    <w:p w:rsidR="00752638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2) пункт 6 признать утратившим силу;</w:t>
      </w:r>
    </w:p>
    <w:p w:rsidR="00752638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3) пункт 7 </w:t>
      </w:r>
      <w:r>
        <w:rPr>
          <w:rFonts w:ascii="Liberation Serif" w:hAnsi="Liberation Serif"/>
        </w:rPr>
        <w:t>изложить в следующей редакции:</w:t>
      </w:r>
    </w:p>
    <w:p w:rsidR="00752638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hAnsi="Liberation Serif"/>
        </w:rPr>
        <w:t xml:space="preserve">«7. </w:t>
      </w:r>
      <w:r>
        <w:rPr>
          <w:rFonts w:ascii="Liberation Serif" w:eastAsiaTheme="minorHAnsi" w:hAnsi="Liberation Serif" w:cs="Liberation Serif"/>
          <w:lang w:eastAsia="en-US"/>
        </w:rPr>
        <w:t>В состав Комиссии входят:</w:t>
      </w:r>
    </w:p>
    <w:p w:rsidR="00752638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proofErr w:type="gramStart"/>
      <w:r>
        <w:rPr>
          <w:rFonts w:ascii="Liberation Serif" w:eastAsiaTheme="minorHAnsi" w:hAnsi="Liberation Serif" w:cs="Liberation Serif"/>
          <w:lang w:eastAsia="en-US"/>
        </w:rPr>
        <w:t>а) заместитель Главы муниципального округа Первоуральск (председатель комиссии), председатель комитета по правовой работе и муниципальной службе Администрации (заместитель председателя комиссии), муниципальный служащий комитета по правовой работе и муниципальной службе Администрации, ответственный за работу по профилактике коррупционных и иных правонарушений (секретарь Комиссии), муниципальные служащие других подразделений Администрации, определяемые Главой муниципального округа Первоуральск;</w:t>
      </w:r>
      <w:proofErr w:type="gramEnd"/>
    </w:p>
    <w:p w:rsidR="00752638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б) представитель Департамента противодействия коррупции Свердловской области; </w:t>
      </w:r>
    </w:p>
    <w:p w:rsidR="00752638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в) представитель (представители)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или муниципальной службой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>.»;</w:t>
      </w:r>
      <w:proofErr w:type="gramEnd"/>
    </w:p>
    <w:p w:rsidR="00752638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4) пункт 8 </w:t>
      </w:r>
      <w:r>
        <w:rPr>
          <w:rFonts w:ascii="Liberation Serif" w:hAnsi="Liberation Serif"/>
        </w:rPr>
        <w:t>изложить в следующей редакции:</w:t>
      </w:r>
    </w:p>
    <w:p w:rsidR="00752638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«8. Глава муниципального округа Первоуральск может принять решение о включении в состав Комиссии представителя</w:t>
      </w:r>
      <w:r w:rsidRPr="00942A95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общественной палаты муниципального округа Первоуральск, представителя профсоюзной организации, действующей в установленном порядке в Администрации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>.»;</w:t>
      </w:r>
      <w:proofErr w:type="gramEnd"/>
    </w:p>
    <w:p w:rsidR="00752638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5) пункт 9 </w:t>
      </w:r>
      <w:r>
        <w:rPr>
          <w:rFonts w:ascii="Liberation Serif" w:hAnsi="Liberation Serif"/>
        </w:rPr>
        <w:t>изложить в следующей редакции:</w:t>
      </w:r>
    </w:p>
    <w:p w:rsidR="00752638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«9. Лица, указанные в </w:t>
      </w:r>
      <w:hyperlink r:id="rId10" w:history="1">
        <w:r>
          <w:rPr>
            <w:rFonts w:ascii="Liberation Serif" w:eastAsiaTheme="minorHAnsi" w:hAnsi="Liberation Serif" w:cs="Liberation Serif"/>
            <w:lang w:eastAsia="en-US"/>
          </w:rPr>
          <w:t xml:space="preserve">подпунктах «б» и «в» </w:t>
        </w:r>
        <w:r w:rsidRPr="00931936">
          <w:rPr>
            <w:rFonts w:ascii="Liberation Serif" w:eastAsiaTheme="minorHAnsi" w:hAnsi="Liberation Serif" w:cs="Liberation Serif"/>
            <w:lang w:eastAsia="en-US"/>
          </w:rPr>
          <w:t>пункта 7</w:t>
        </w:r>
      </w:hyperlink>
      <w:r w:rsidRPr="00931936">
        <w:rPr>
          <w:rFonts w:ascii="Liberation Serif" w:eastAsiaTheme="minorHAnsi" w:hAnsi="Liberation Serif" w:cs="Liberation Serif"/>
          <w:lang w:eastAsia="en-US"/>
        </w:rPr>
        <w:t xml:space="preserve"> и </w:t>
      </w:r>
      <w:hyperlink r:id="rId11" w:history="1">
        <w:r w:rsidRPr="00931936">
          <w:rPr>
            <w:rFonts w:ascii="Liberation Serif" w:eastAsiaTheme="minorHAnsi" w:hAnsi="Liberation Serif" w:cs="Liberation Serif"/>
            <w:lang w:eastAsia="en-US"/>
          </w:rPr>
          <w:t>пункте 8</w:t>
        </w:r>
      </w:hyperlink>
      <w:r w:rsidRPr="00931936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настоящего Положения, включаются в состав Комиссии по согласованию:</w:t>
      </w:r>
    </w:p>
    <w:p w:rsidR="00752638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а) с</w:t>
      </w:r>
      <w:r w:rsidRPr="00931936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Департаментом противодействия коррупции Свердловской области;</w:t>
      </w:r>
    </w:p>
    <w:p w:rsidR="00752638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б) с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с общественной палатой муниципального округа Первоуральск, с профсоюзной организацией, действующей в установленном порядке в Администрации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>.».</w:t>
      </w:r>
      <w:proofErr w:type="gramEnd"/>
    </w:p>
    <w:p w:rsidR="00205596" w:rsidRDefault="00205596" w:rsidP="0020559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3. 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 xml:space="preserve">Внести в Порядок </w:t>
      </w:r>
      <w:r w:rsidRPr="00205596">
        <w:rPr>
          <w:rFonts w:ascii="Liberation Serif" w:eastAsiaTheme="minorHAnsi" w:hAnsi="Liberation Serif" w:cs="Liberation Serif"/>
          <w:lang w:eastAsia="en-US"/>
        </w:rPr>
        <w:t>предварительного уведомления представителя нанимателя (работодателя) о выполнении иной оплачиваемой работы муниципальными служащими, замещающими отдельные должности муниципальной службы в органах местного самоуправления муниципального округа Первоур</w:t>
      </w:r>
      <w:r>
        <w:rPr>
          <w:rFonts w:ascii="Liberation Serif" w:eastAsiaTheme="minorHAnsi" w:hAnsi="Liberation Serif" w:cs="Liberation Serif"/>
          <w:lang w:eastAsia="en-US"/>
        </w:rPr>
        <w:t>альск, утвержденный п</w:t>
      </w:r>
      <w:r w:rsidRPr="00205596">
        <w:rPr>
          <w:rFonts w:ascii="Liberation Serif" w:eastAsiaTheme="minorHAnsi" w:hAnsi="Liberation Serif" w:cs="Liberation Serif"/>
          <w:lang w:eastAsia="en-US"/>
        </w:rPr>
        <w:t>остановление</w:t>
      </w:r>
      <w:r>
        <w:rPr>
          <w:rFonts w:ascii="Liberation Serif" w:eastAsiaTheme="minorHAnsi" w:hAnsi="Liberation Serif" w:cs="Liberation Serif"/>
          <w:lang w:eastAsia="en-US"/>
        </w:rPr>
        <w:t>м</w:t>
      </w:r>
      <w:r w:rsidRPr="00205596">
        <w:rPr>
          <w:rFonts w:ascii="Liberation Serif" w:eastAsiaTheme="minorHAnsi" w:hAnsi="Liberation Serif" w:cs="Liberation Serif"/>
          <w:lang w:eastAsia="en-US"/>
        </w:rPr>
        <w:t xml:space="preserve"> Главы городского округа Первоуральск от 11</w:t>
      </w:r>
      <w:r>
        <w:rPr>
          <w:rFonts w:ascii="Liberation Serif" w:eastAsiaTheme="minorHAnsi" w:hAnsi="Liberation Serif" w:cs="Liberation Serif"/>
          <w:lang w:eastAsia="en-US"/>
        </w:rPr>
        <w:t xml:space="preserve"> декабря 2023 №</w:t>
      </w:r>
      <w:r w:rsidRPr="00205596">
        <w:rPr>
          <w:rFonts w:ascii="Liberation Serif" w:eastAsiaTheme="minorHAnsi" w:hAnsi="Liberation Serif" w:cs="Liberation Serif"/>
          <w:lang w:eastAsia="en-US"/>
        </w:rPr>
        <w:t xml:space="preserve"> 142 </w:t>
      </w:r>
      <w:r>
        <w:rPr>
          <w:rFonts w:ascii="Liberation Serif" w:eastAsiaTheme="minorHAnsi" w:hAnsi="Liberation Serif" w:cs="Liberation Serif"/>
          <w:lang w:eastAsia="en-US"/>
        </w:rPr>
        <w:t>«</w:t>
      </w:r>
      <w:r w:rsidRPr="00205596">
        <w:rPr>
          <w:rFonts w:ascii="Liberation Serif" w:eastAsiaTheme="minorHAnsi" w:hAnsi="Liberation Serif" w:cs="Liberation Serif"/>
          <w:lang w:eastAsia="en-US"/>
        </w:rPr>
        <w:t>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служащими, замещающими отдельные должности муниципальной службы в органах</w:t>
      </w:r>
      <w:proofErr w:type="gramEnd"/>
      <w:r w:rsidRPr="00205596">
        <w:rPr>
          <w:rFonts w:ascii="Liberation Serif" w:eastAsiaTheme="minorHAnsi" w:hAnsi="Liberation Serif" w:cs="Liberation Serif"/>
          <w:lang w:eastAsia="en-US"/>
        </w:rPr>
        <w:t xml:space="preserve"> местного самоуправления мун</w:t>
      </w:r>
      <w:r>
        <w:rPr>
          <w:rFonts w:ascii="Liberation Serif" w:eastAsiaTheme="minorHAnsi" w:hAnsi="Liberation Serif" w:cs="Liberation Serif"/>
          <w:lang w:eastAsia="en-US"/>
        </w:rPr>
        <w:t>иципального округа Первоуральск»</w:t>
      </w:r>
      <w:r w:rsidR="00DD7410">
        <w:rPr>
          <w:rFonts w:ascii="Liberation Serif" w:eastAsiaTheme="minorHAnsi" w:hAnsi="Liberation Serif" w:cs="Liberation Serif"/>
          <w:lang w:eastAsia="en-US"/>
        </w:rPr>
        <w:t>,</w:t>
      </w:r>
      <w:r>
        <w:rPr>
          <w:rFonts w:ascii="Liberation Serif" w:eastAsiaTheme="minorHAnsi" w:hAnsi="Liberation Serif" w:cs="Liberation Serif"/>
          <w:lang w:eastAsia="en-US"/>
        </w:rPr>
        <w:t xml:space="preserve"> с изменениями, внесенными постановлением Главы муниципального округа Первоуральск от 01 апреля 2025 года </w:t>
      </w:r>
      <w:r w:rsidR="00AD1F5A">
        <w:rPr>
          <w:rFonts w:ascii="Liberation Serif" w:eastAsiaTheme="minorHAnsi" w:hAnsi="Liberation Serif" w:cs="Liberation Serif"/>
          <w:lang w:eastAsia="en-US"/>
        </w:rPr>
        <w:t>№ 49, следующее изменение:</w:t>
      </w:r>
    </w:p>
    <w:p w:rsidR="00AD1F5A" w:rsidRDefault="00AD1F5A" w:rsidP="0020559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пункт 12 признать утратившим силу.</w:t>
      </w:r>
    </w:p>
    <w:p w:rsidR="00AD1F5A" w:rsidRDefault="00AD1F5A" w:rsidP="00AD1F5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4. 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>Внести в Порядок</w:t>
      </w:r>
      <w:r w:rsidRPr="00AD1F5A">
        <w:t xml:space="preserve"> </w:t>
      </w:r>
      <w:r w:rsidRPr="00AD1F5A">
        <w:rPr>
          <w:rFonts w:ascii="Liberation Serif" w:eastAsiaTheme="minorHAnsi" w:hAnsi="Liberation Serif" w:cs="Liberation Serif"/>
          <w:lang w:eastAsia="en-US"/>
        </w:rPr>
        <w:t>принятия муниципальными служащими, замещающими должности муниципальной службы в органах местного самоуправления муниципального округа Первоуральск,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</w:t>
      </w:r>
      <w:r>
        <w:rPr>
          <w:rFonts w:ascii="Liberation Serif" w:eastAsiaTheme="minorHAnsi" w:hAnsi="Liberation Serif" w:cs="Liberation Serif"/>
          <w:lang w:eastAsia="en-US"/>
        </w:rPr>
        <w:t>, утвержденный п</w:t>
      </w:r>
      <w:r w:rsidRPr="00AD1F5A">
        <w:rPr>
          <w:rFonts w:ascii="Liberation Serif" w:eastAsiaTheme="minorHAnsi" w:hAnsi="Liberation Serif" w:cs="Liberation Serif"/>
          <w:lang w:eastAsia="en-US"/>
        </w:rPr>
        <w:t>остановление</w:t>
      </w:r>
      <w:r>
        <w:rPr>
          <w:rFonts w:ascii="Liberation Serif" w:eastAsiaTheme="minorHAnsi" w:hAnsi="Liberation Serif" w:cs="Liberation Serif"/>
          <w:lang w:eastAsia="en-US"/>
        </w:rPr>
        <w:t>м</w:t>
      </w:r>
      <w:r w:rsidRPr="00AD1F5A">
        <w:rPr>
          <w:rFonts w:ascii="Liberation Serif" w:eastAsiaTheme="minorHAnsi" w:hAnsi="Liberation Serif" w:cs="Liberation Serif"/>
          <w:lang w:eastAsia="en-US"/>
        </w:rPr>
        <w:t xml:space="preserve"> Главы городского округа Первоуральск от 28</w:t>
      </w:r>
      <w:r>
        <w:rPr>
          <w:rFonts w:ascii="Liberation Serif" w:eastAsiaTheme="minorHAnsi" w:hAnsi="Liberation Serif" w:cs="Liberation Serif"/>
          <w:lang w:eastAsia="en-US"/>
        </w:rPr>
        <w:t xml:space="preserve"> декабря </w:t>
      </w:r>
      <w:r w:rsidRPr="00AD1F5A">
        <w:rPr>
          <w:rFonts w:ascii="Liberation Serif" w:eastAsiaTheme="minorHAnsi" w:hAnsi="Liberation Serif" w:cs="Liberation Serif"/>
          <w:lang w:eastAsia="en-US"/>
        </w:rPr>
        <w:t>2023</w:t>
      </w:r>
      <w:r>
        <w:rPr>
          <w:rFonts w:ascii="Liberation Serif" w:eastAsiaTheme="minorHAnsi" w:hAnsi="Liberation Serif" w:cs="Liberation Serif"/>
          <w:lang w:eastAsia="en-US"/>
        </w:rPr>
        <w:t xml:space="preserve"> года №</w:t>
      </w:r>
      <w:r w:rsidRPr="00AD1F5A">
        <w:rPr>
          <w:rFonts w:ascii="Liberation Serif" w:eastAsiaTheme="minorHAnsi" w:hAnsi="Liberation Serif" w:cs="Liberation Serif"/>
          <w:lang w:eastAsia="en-US"/>
        </w:rPr>
        <w:t xml:space="preserve"> 148 </w:t>
      </w:r>
      <w:r>
        <w:rPr>
          <w:rFonts w:ascii="Liberation Serif" w:eastAsiaTheme="minorHAnsi" w:hAnsi="Liberation Serif" w:cs="Liberation Serif"/>
          <w:lang w:eastAsia="en-US"/>
        </w:rPr>
        <w:t>«</w:t>
      </w:r>
      <w:r w:rsidRPr="00AD1F5A">
        <w:rPr>
          <w:rFonts w:ascii="Liberation Serif" w:eastAsiaTheme="minorHAnsi" w:hAnsi="Liberation Serif" w:cs="Liberation Serif"/>
          <w:lang w:eastAsia="en-US"/>
        </w:rPr>
        <w:t>Об утверждении Порядка принятия муниципальными служащими, замещающими должности муниципальной службы в</w:t>
      </w:r>
      <w:proofErr w:type="gramEnd"/>
      <w:r w:rsidRPr="00AD1F5A">
        <w:rPr>
          <w:rFonts w:ascii="Liberation Serif" w:eastAsiaTheme="minorHAnsi" w:hAnsi="Liberation Serif" w:cs="Liberation Serif"/>
          <w:lang w:eastAsia="en-US"/>
        </w:rPr>
        <w:t xml:space="preserve"> </w:t>
      </w:r>
      <w:proofErr w:type="gramStart"/>
      <w:r w:rsidRPr="00AD1F5A">
        <w:rPr>
          <w:rFonts w:ascii="Liberation Serif" w:eastAsiaTheme="minorHAnsi" w:hAnsi="Liberation Serif" w:cs="Liberation Serif"/>
          <w:lang w:eastAsia="en-US"/>
        </w:rPr>
        <w:t>органах местного самоуправления муниципального округа Первоуральск,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</w:t>
      </w:r>
      <w:r>
        <w:rPr>
          <w:rFonts w:ascii="Liberation Serif" w:eastAsiaTheme="minorHAnsi" w:hAnsi="Liberation Serif" w:cs="Liberation Serif"/>
          <w:lang w:eastAsia="en-US"/>
        </w:rPr>
        <w:t>нений и религиозных объединений»</w:t>
      </w:r>
      <w:r w:rsidR="00DD7410">
        <w:rPr>
          <w:rFonts w:ascii="Liberation Serif" w:eastAsiaTheme="minorHAnsi" w:hAnsi="Liberation Serif" w:cs="Liberation Serif"/>
          <w:lang w:eastAsia="en-US"/>
        </w:rPr>
        <w:t>,</w:t>
      </w:r>
      <w:r>
        <w:rPr>
          <w:rFonts w:ascii="Liberation Serif" w:eastAsiaTheme="minorHAnsi" w:hAnsi="Liberation Serif" w:cs="Liberation Serif"/>
          <w:lang w:eastAsia="en-US"/>
        </w:rPr>
        <w:t xml:space="preserve"> с изменениями,</w:t>
      </w:r>
      <w:r w:rsidRPr="00AD1F5A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внесенными постановлением Главы муниципального округа Первоуральск от 01 апреля 2025 года                № 49, следующее изменение:</w:t>
      </w:r>
      <w:proofErr w:type="gramEnd"/>
    </w:p>
    <w:p w:rsidR="00AD1F5A" w:rsidRDefault="00E60DA0" w:rsidP="0020559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а</w:t>
      </w:r>
      <w:r w:rsidR="00AD1F5A">
        <w:rPr>
          <w:rFonts w:ascii="Liberation Serif" w:eastAsiaTheme="minorHAnsi" w:hAnsi="Liberation Serif" w:cs="Liberation Serif"/>
          <w:lang w:eastAsia="en-US"/>
        </w:rPr>
        <w:t>бзац первый пункта 13 признать утратившим силу.</w:t>
      </w:r>
    </w:p>
    <w:p w:rsidR="00205596" w:rsidRDefault="00E60DA0" w:rsidP="0020559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5. </w:t>
      </w:r>
      <w:r w:rsidR="00205596">
        <w:rPr>
          <w:rFonts w:ascii="Liberation Serif" w:eastAsiaTheme="minorHAnsi" w:hAnsi="Liberation Serif" w:cs="Liberation Serif"/>
          <w:lang w:eastAsia="en-US"/>
        </w:rPr>
        <w:t>Признать утратившими силу:</w:t>
      </w:r>
    </w:p>
    <w:p w:rsidR="00434F20" w:rsidRDefault="00434F20" w:rsidP="00434F2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proofErr w:type="gramStart"/>
      <w:r>
        <w:rPr>
          <w:rFonts w:ascii="Liberation Serif" w:eastAsiaTheme="minorHAnsi" w:hAnsi="Liberation Serif" w:cs="Liberation Serif"/>
          <w:lang w:eastAsia="en-US"/>
        </w:rPr>
        <w:t>1</w:t>
      </w:r>
      <w:r>
        <w:rPr>
          <w:rFonts w:ascii="Liberation Serif" w:eastAsiaTheme="minorHAnsi" w:hAnsi="Liberation Serif" w:cs="Liberation Serif"/>
          <w:lang w:eastAsia="en-US"/>
        </w:rPr>
        <w:t>) п</w:t>
      </w:r>
      <w:r w:rsidRPr="003874DB">
        <w:rPr>
          <w:rFonts w:ascii="Liberation Serif" w:eastAsiaTheme="minorHAnsi" w:hAnsi="Liberation Serif" w:cs="Liberation Serif"/>
          <w:lang w:eastAsia="en-US"/>
        </w:rPr>
        <w:t>остановление Главы городского округа Первоуральск от 20</w:t>
      </w:r>
      <w:r>
        <w:rPr>
          <w:rFonts w:ascii="Liberation Serif" w:eastAsiaTheme="minorHAnsi" w:hAnsi="Liberation Serif" w:cs="Liberation Serif"/>
          <w:lang w:eastAsia="en-US"/>
        </w:rPr>
        <w:t xml:space="preserve"> февраля </w:t>
      </w:r>
      <w:r w:rsidRPr="003874DB">
        <w:rPr>
          <w:rFonts w:ascii="Liberation Serif" w:eastAsiaTheme="minorHAnsi" w:hAnsi="Liberation Serif" w:cs="Liberation Serif"/>
          <w:lang w:eastAsia="en-US"/>
        </w:rPr>
        <w:t>2013</w:t>
      </w:r>
      <w:r>
        <w:rPr>
          <w:rFonts w:ascii="Liberation Serif" w:eastAsiaTheme="minorHAnsi" w:hAnsi="Liberation Serif" w:cs="Liberation Serif"/>
          <w:lang w:eastAsia="en-US"/>
        </w:rPr>
        <w:t xml:space="preserve"> года № 02 «</w:t>
      </w:r>
      <w:r w:rsidRPr="003874DB">
        <w:rPr>
          <w:rFonts w:ascii="Liberation Serif" w:eastAsiaTheme="minorHAnsi" w:hAnsi="Liberation Serif" w:cs="Liberation Serif"/>
          <w:lang w:eastAsia="en-US"/>
        </w:rPr>
        <w:t>Об утверждении Положения о предоставлении лицами, поступающими на должности руководителей муниципальных учреждений городского округа Первоуральск, и руководителями муниципальных учреждений городского округа Первоуральск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</w:t>
      </w:r>
      <w:r>
        <w:rPr>
          <w:rFonts w:ascii="Liberation Serif" w:eastAsiaTheme="minorHAnsi" w:hAnsi="Liberation Serif" w:cs="Liberation Serif"/>
          <w:lang w:eastAsia="en-US"/>
        </w:rPr>
        <w:t>уга) и несовершеннолетних детей» с</w:t>
      </w:r>
      <w:proofErr w:type="gramEnd"/>
      <w:r>
        <w:rPr>
          <w:rFonts w:ascii="Liberation Serif" w:eastAsiaTheme="minorHAnsi" w:hAnsi="Liberation Serif" w:cs="Liberation Serif"/>
          <w:lang w:eastAsia="en-US"/>
        </w:rPr>
        <w:t xml:space="preserve"> изменениями, внесенными постановлениями Главы городского округа Первоуральск от 02 февраля 2015 года № 04, от 12 февраля 2019 года № 11, от 14 июля 2020 года № 59, от 07 февраля 2023 года № 17, от 13 марта 2024 года                № 34;</w:t>
      </w:r>
    </w:p>
    <w:p w:rsidR="00434F20" w:rsidRDefault="00434F20" w:rsidP="00434F2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proofErr w:type="gramStart"/>
      <w:r>
        <w:rPr>
          <w:rFonts w:ascii="Liberation Serif" w:eastAsiaTheme="minorHAnsi" w:hAnsi="Liberation Serif" w:cs="Liberation Serif"/>
          <w:lang w:eastAsia="en-US"/>
        </w:rPr>
        <w:t>2)</w:t>
      </w:r>
      <w:r w:rsidRPr="00434F20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 xml:space="preserve">постановление </w:t>
      </w:r>
      <w:r w:rsidRPr="003874DB">
        <w:rPr>
          <w:rFonts w:ascii="Liberation Serif" w:eastAsiaTheme="minorHAnsi" w:hAnsi="Liberation Serif" w:cs="Liberation Serif"/>
          <w:lang w:eastAsia="en-US"/>
        </w:rPr>
        <w:t>Главы городского округа Первоуральск от 04</w:t>
      </w:r>
      <w:r>
        <w:rPr>
          <w:rFonts w:ascii="Liberation Serif" w:eastAsiaTheme="minorHAnsi" w:hAnsi="Liberation Serif" w:cs="Liberation Serif"/>
          <w:lang w:eastAsia="en-US"/>
        </w:rPr>
        <w:t xml:space="preserve"> декабря </w:t>
      </w:r>
      <w:r w:rsidRPr="003874DB">
        <w:rPr>
          <w:rFonts w:ascii="Liberation Serif" w:eastAsiaTheme="minorHAnsi" w:hAnsi="Liberation Serif" w:cs="Liberation Serif"/>
          <w:lang w:eastAsia="en-US"/>
        </w:rPr>
        <w:t>2014</w:t>
      </w:r>
      <w:r>
        <w:rPr>
          <w:rFonts w:ascii="Liberation Serif" w:eastAsiaTheme="minorHAnsi" w:hAnsi="Liberation Serif" w:cs="Liberation Serif"/>
          <w:lang w:eastAsia="en-US"/>
        </w:rPr>
        <w:t xml:space="preserve"> года  № 87 «</w:t>
      </w:r>
      <w:r w:rsidRPr="003874DB">
        <w:rPr>
          <w:rFonts w:ascii="Liberation Serif" w:eastAsiaTheme="minorHAnsi" w:hAnsi="Liberation Serif" w:cs="Liberation Serif"/>
          <w:lang w:eastAsia="en-US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городского округа Первоуральск, и руководителями муниципальных учреждений</w:t>
      </w:r>
      <w:r>
        <w:rPr>
          <w:rFonts w:ascii="Liberation Serif" w:eastAsiaTheme="minorHAnsi" w:hAnsi="Liberation Serif" w:cs="Liberation Serif"/>
          <w:lang w:eastAsia="en-US"/>
        </w:rPr>
        <w:t xml:space="preserve"> городского округа Первоуральск» с изменениями, внесенными постановлениями Главы городского округа Первоуральск от 07 февраля 2023 года</w:t>
      </w:r>
      <w:proofErr w:type="gramEnd"/>
      <w:r>
        <w:rPr>
          <w:rFonts w:ascii="Liberation Serif" w:eastAsiaTheme="minorHAnsi" w:hAnsi="Liberation Serif" w:cs="Liberation Serif"/>
          <w:lang w:eastAsia="en-US"/>
        </w:rPr>
        <w:t xml:space="preserve"> № 18, </w:t>
      </w:r>
      <w:r>
        <w:rPr>
          <w:rFonts w:ascii="Liberation Serif" w:eastAsiaTheme="minorHAnsi" w:hAnsi="Liberation Serif" w:cs="Liberation Serif"/>
          <w:lang w:eastAsia="en-US"/>
        </w:rPr>
        <w:t>от 23 ноября 2023 года   № 131;</w:t>
      </w:r>
    </w:p>
    <w:p w:rsidR="00205596" w:rsidRDefault="00434F20" w:rsidP="00434F2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3</w:t>
      </w:r>
      <w:r w:rsidR="00205596">
        <w:rPr>
          <w:rFonts w:ascii="Liberation Serif" w:eastAsiaTheme="minorHAnsi" w:hAnsi="Liberation Serif" w:cs="Liberation Serif"/>
          <w:lang w:eastAsia="en-US"/>
        </w:rPr>
        <w:t>) п</w:t>
      </w:r>
      <w:r w:rsidR="00205596" w:rsidRPr="003874DB">
        <w:rPr>
          <w:rFonts w:ascii="Liberation Serif" w:eastAsiaTheme="minorHAnsi" w:hAnsi="Liberation Serif" w:cs="Liberation Serif"/>
          <w:lang w:eastAsia="en-US"/>
        </w:rPr>
        <w:t>остановление Главы городского округа Первоуральск от 18</w:t>
      </w:r>
      <w:r w:rsidR="00205596">
        <w:rPr>
          <w:rFonts w:ascii="Liberation Serif" w:eastAsiaTheme="minorHAnsi" w:hAnsi="Liberation Serif" w:cs="Liberation Serif"/>
          <w:lang w:eastAsia="en-US"/>
        </w:rPr>
        <w:t xml:space="preserve"> ноября </w:t>
      </w:r>
      <w:r w:rsidR="00205596" w:rsidRPr="003874DB">
        <w:rPr>
          <w:rFonts w:ascii="Liberation Serif" w:eastAsiaTheme="minorHAnsi" w:hAnsi="Liberation Serif" w:cs="Liberation Serif"/>
          <w:lang w:eastAsia="en-US"/>
        </w:rPr>
        <w:t>2016</w:t>
      </w:r>
      <w:r w:rsidR="00205596">
        <w:rPr>
          <w:rFonts w:ascii="Liberation Serif" w:eastAsiaTheme="minorHAnsi" w:hAnsi="Liberation Serif" w:cs="Liberation Serif"/>
          <w:lang w:eastAsia="en-US"/>
        </w:rPr>
        <w:t xml:space="preserve"> года            № 74 «</w:t>
      </w:r>
      <w:r w:rsidR="00205596" w:rsidRPr="003874DB">
        <w:rPr>
          <w:rFonts w:ascii="Liberation Serif" w:eastAsiaTheme="minorHAnsi" w:hAnsi="Liberation Serif" w:cs="Liberation Serif"/>
          <w:lang w:eastAsia="en-US"/>
        </w:rPr>
        <w:t>Об организационных мерах по установлению персональной ответственности за антикоррупционную работу в органах местного самоуправления</w:t>
      </w:r>
      <w:r w:rsidR="00205596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городского округа Первоуральск».</w:t>
      </w:r>
      <w:bookmarkStart w:id="0" w:name="_GoBack"/>
      <w:bookmarkEnd w:id="0"/>
    </w:p>
    <w:p w:rsidR="007315AF" w:rsidRPr="00A26CD7" w:rsidRDefault="00E60DA0" w:rsidP="00E60DA0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6</w:t>
      </w:r>
      <w:r w:rsidR="007315AF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7315AF" w:rsidRPr="00A26CD7">
        <w:rPr>
          <w:rFonts w:ascii="Liberation Serif" w:hAnsi="Liberation Serif"/>
          <w:bCs/>
        </w:rPr>
        <w:t xml:space="preserve">Опубликовать настоящее постановление в газете «Вечерний Первоуральск» и разместить на официальном сайте </w:t>
      </w:r>
      <w:r w:rsidR="00A23F30">
        <w:rPr>
          <w:rFonts w:ascii="Liberation Serif" w:hAnsi="Liberation Serif"/>
          <w:bCs/>
        </w:rPr>
        <w:t>муниципального</w:t>
      </w:r>
      <w:r w:rsidR="007315AF" w:rsidRPr="00A26CD7">
        <w:rPr>
          <w:rFonts w:ascii="Liberation Serif" w:hAnsi="Liberation Serif"/>
          <w:bCs/>
        </w:rPr>
        <w:t xml:space="preserve"> округа Первоуральск</w:t>
      </w:r>
      <w:r w:rsidRPr="00E60DA0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в информационно-телекоммуникационной сети "Интернет" (</w:t>
      </w:r>
      <w:hyperlink r:id="rId12" w:history="1">
        <w:r>
          <w:rPr>
            <w:rFonts w:ascii="Liberation Serif" w:eastAsiaTheme="minorHAnsi" w:hAnsi="Liberation Serif" w:cs="Liberation Serif"/>
            <w:color w:val="0000FF"/>
            <w:lang w:eastAsia="en-US"/>
          </w:rPr>
          <w:t>www.prvadm.ru</w:t>
        </w:r>
      </w:hyperlink>
      <w:r>
        <w:rPr>
          <w:rFonts w:ascii="Liberation Serif" w:eastAsiaTheme="minorHAnsi" w:hAnsi="Liberation Serif" w:cs="Liberation Serif"/>
          <w:lang w:eastAsia="en-US"/>
        </w:rPr>
        <w:t>).</w:t>
      </w:r>
      <w:r w:rsidRPr="00A26CD7">
        <w:rPr>
          <w:rFonts w:ascii="Liberation Serif" w:hAnsi="Liberation Serif"/>
          <w:bCs/>
        </w:rPr>
        <w:t xml:space="preserve"> </w:t>
      </w:r>
    </w:p>
    <w:p w:rsidR="005A185B" w:rsidRPr="00A26CD7" w:rsidRDefault="00E60DA0" w:rsidP="00031E0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7</w:t>
      </w:r>
      <w:r w:rsidR="005A185B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proofErr w:type="gramStart"/>
      <w:r w:rsidR="005A185B" w:rsidRPr="00A26CD7">
        <w:rPr>
          <w:rFonts w:ascii="Liberation Serif" w:hAnsi="Liberation Serif"/>
        </w:rPr>
        <w:t>Контроль за</w:t>
      </w:r>
      <w:proofErr w:type="gramEnd"/>
      <w:r w:rsidR="005A185B" w:rsidRPr="00A26CD7">
        <w:rPr>
          <w:rFonts w:ascii="Liberation Serif" w:hAnsi="Liberation Serif"/>
        </w:rPr>
        <w:t xml:space="preserve"> исполнением настоящего постановления оставляю за собой. </w:t>
      </w:r>
    </w:p>
    <w:p w:rsidR="001E38F3" w:rsidRDefault="001E38F3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F64C5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F64C5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F64C5" w:rsidRPr="00C8042D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tbl>
      <w:tblPr>
        <w:tblW w:w="13920" w:type="dxa"/>
        <w:tblLook w:val="04A0" w:firstRow="1" w:lastRow="0" w:firstColumn="1" w:lastColumn="0" w:noHBand="0" w:noVBand="1"/>
      </w:tblPr>
      <w:tblGrid>
        <w:gridCol w:w="9495"/>
        <w:gridCol w:w="4425"/>
      </w:tblGrid>
      <w:tr w:rsidR="009C5E93" w:rsidRPr="00C8042D" w:rsidTr="00A9271D">
        <w:tc>
          <w:tcPr>
            <w:tcW w:w="9495" w:type="dxa"/>
            <w:shd w:val="clear" w:color="auto" w:fill="auto"/>
          </w:tcPr>
          <w:p w:rsidR="00300AFD" w:rsidRPr="00C8042D" w:rsidRDefault="00ED1E26" w:rsidP="00A23F30">
            <w:pPr>
              <w:widowControl w:val="0"/>
              <w:autoSpaceDE w:val="0"/>
              <w:autoSpaceDN w:val="0"/>
              <w:adjustRightInd w:val="0"/>
              <w:ind w:right="-7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</w:t>
            </w:r>
            <w:r w:rsidR="009C5E93" w:rsidRPr="00C8042D">
              <w:rPr>
                <w:rFonts w:ascii="Liberation Serif" w:hAnsi="Liberation Serif"/>
              </w:rPr>
              <w:t xml:space="preserve"> </w:t>
            </w:r>
            <w:r w:rsidR="00A23F30">
              <w:rPr>
                <w:rFonts w:ascii="Liberation Serif" w:hAnsi="Liberation Serif"/>
              </w:rPr>
              <w:t>муниципального</w:t>
            </w:r>
            <w:r w:rsidR="009C5E93" w:rsidRPr="00C8042D">
              <w:rPr>
                <w:rFonts w:ascii="Liberation Serif" w:hAnsi="Liberation Serif"/>
              </w:rPr>
              <w:t xml:space="preserve"> округа Первоуральск</w:t>
            </w:r>
            <w:r>
              <w:rPr>
                <w:rFonts w:ascii="Liberation Serif" w:hAnsi="Liberation Serif"/>
              </w:rPr>
              <w:t xml:space="preserve">                                  </w:t>
            </w:r>
            <w:r w:rsidR="00A23F30">
              <w:rPr>
                <w:rFonts w:ascii="Liberation Serif" w:hAnsi="Liberation Serif"/>
              </w:rPr>
              <w:t xml:space="preserve">                         </w:t>
            </w:r>
            <w:r>
              <w:rPr>
                <w:rFonts w:ascii="Liberation Serif" w:hAnsi="Liberation Serif"/>
              </w:rPr>
              <w:t xml:space="preserve">И.В. </w:t>
            </w:r>
            <w:proofErr w:type="spellStart"/>
            <w:r>
              <w:rPr>
                <w:rFonts w:ascii="Liberation Serif" w:hAnsi="Liberation Serif"/>
              </w:rPr>
              <w:t>Кабец</w:t>
            </w:r>
            <w:proofErr w:type="spellEnd"/>
          </w:p>
        </w:tc>
        <w:tc>
          <w:tcPr>
            <w:tcW w:w="4425" w:type="dxa"/>
            <w:shd w:val="clear" w:color="auto" w:fill="auto"/>
          </w:tcPr>
          <w:p w:rsidR="009C5E93" w:rsidRPr="00C8042D" w:rsidRDefault="009C5E93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</w:tr>
    </w:tbl>
    <w:p w:rsidR="00C11CC5" w:rsidRDefault="009C5E93" w:rsidP="006511B0">
      <w:pPr>
        <w:spacing w:line="20" w:lineRule="atLeast"/>
        <w:jc w:val="both"/>
        <w:rPr>
          <w:rFonts w:ascii="Liberation Serif" w:hAnsi="Liberation Serif"/>
        </w:rPr>
      </w:pPr>
      <w:r w:rsidRPr="006511B0">
        <w:rPr>
          <w:rFonts w:ascii="Liberation Serif" w:hAnsi="Liberation Serif"/>
        </w:rPr>
        <w:t xml:space="preserve">                                                </w:t>
      </w:r>
      <w:r w:rsidR="005A1243">
        <w:rPr>
          <w:rFonts w:ascii="Liberation Serif" w:hAnsi="Liberation Serif"/>
        </w:rPr>
        <w:t xml:space="preserve">                            </w:t>
      </w:r>
      <w:r w:rsidR="00D04629">
        <w:rPr>
          <w:rFonts w:ascii="Liberation Serif" w:hAnsi="Liberation Serif"/>
        </w:rPr>
        <w:t xml:space="preserve">           </w:t>
      </w:r>
      <w:r w:rsidRPr="006511B0">
        <w:rPr>
          <w:rFonts w:ascii="Liberation Serif" w:hAnsi="Liberation Serif"/>
        </w:rPr>
        <w:t>%SIGN_STAMP%</w:t>
      </w:r>
    </w:p>
    <w:sectPr w:rsidR="00C11CC5" w:rsidSect="00834F03">
      <w:headerReference w:type="even" r:id="rId13"/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57A" w:rsidRDefault="00AD557A">
      <w:r>
        <w:separator/>
      </w:r>
    </w:p>
  </w:endnote>
  <w:endnote w:type="continuationSeparator" w:id="0">
    <w:p w:rsidR="00AD557A" w:rsidRDefault="00AD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57A" w:rsidRDefault="00AD557A">
      <w:r>
        <w:separator/>
      </w:r>
    </w:p>
  </w:footnote>
  <w:footnote w:type="continuationSeparator" w:id="0">
    <w:p w:rsidR="00AD557A" w:rsidRDefault="00AD5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ADE" w:rsidRDefault="00AD55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910750"/>
      <w:docPartObj>
        <w:docPartGallery w:val="Page Numbers (Top of Page)"/>
        <w:docPartUnique/>
      </w:docPartObj>
    </w:sdtPr>
    <w:sdtEndPr/>
    <w:sdtContent>
      <w:p w:rsidR="00834F03" w:rsidRDefault="00834F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F20">
          <w:rPr>
            <w:noProof/>
          </w:rPr>
          <w:t>3</w:t>
        </w:r>
        <w:r>
          <w:fldChar w:fldCharType="end"/>
        </w:r>
      </w:p>
    </w:sdtContent>
  </w:sdt>
  <w:p w:rsidR="00F35ADE" w:rsidRDefault="00AD55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60"/>
    <w:rsid w:val="00031E01"/>
    <w:rsid w:val="00034586"/>
    <w:rsid w:val="00043B75"/>
    <w:rsid w:val="00047514"/>
    <w:rsid w:val="000607CD"/>
    <w:rsid w:val="00061E25"/>
    <w:rsid w:val="00065EC1"/>
    <w:rsid w:val="000736B1"/>
    <w:rsid w:val="000752A3"/>
    <w:rsid w:val="00085AA8"/>
    <w:rsid w:val="00087141"/>
    <w:rsid w:val="000C2CAC"/>
    <w:rsid w:val="000C3177"/>
    <w:rsid w:val="000C3737"/>
    <w:rsid w:val="000C4F14"/>
    <w:rsid w:val="000D3683"/>
    <w:rsid w:val="000D547A"/>
    <w:rsid w:val="000E1B32"/>
    <w:rsid w:val="000E1C74"/>
    <w:rsid w:val="0010573C"/>
    <w:rsid w:val="0011300A"/>
    <w:rsid w:val="00114781"/>
    <w:rsid w:val="00122F93"/>
    <w:rsid w:val="001266FD"/>
    <w:rsid w:val="00137F4D"/>
    <w:rsid w:val="0014459E"/>
    <w:rsid w:val="001516D8"/>
    <w:rsid w:val="00155B02"/>
    <w:rsid w:val="00156768"/>
    <w:rsid w:val="00175C89"/>
    <w:rsid w:val="00183ED7"/>
    <w:rsid w:val="001935DC"/>
    <w:rsid w:val="00194CD0"/>
    <w:rsid w:val="001953EA"/>
    <w:rsid w:val="00196F77"/>
    <w:rsid w:val="001A2959"/>
    <w:rsid w:val="001A5D10"/>
    <w:rsid w:val="001B1DA2"/>
    <w:rsid w:val="001C2135"/>
    <w:rsid w:val="001C37DA"/>
    <w:rsid w:val="001C64E2"/>
    <w:rsid w:val="001D0F63"/>
    <w:rsid w:val="001D197F"/>
    <w:rsid w:val="001D519A"/>
    <w:rsid w:val="001E38F3"/>
    <w:rsid w:val="001F2116"/>
    <w:rsid w:val="002022A2"/>
    <w:rsid w:val="0020282F"/>
    <w:rsid w:val="00205596"/>
    <w:rsid w:val="002058C1"/>
    <w:rsid w:val="00213CEE"/>
    <w:rsid w:val="00220662"/>
    <w:rsid w:val="00227103"/>
    <w:rsid w:val="0025232D"/>
    <w:rsid w:val="00256D79"/>
    <w:rsid w:val="00262BEB"/>
    <w:rsid w:val="002938C8"/>
    <w:rsid w:val="0029646D"/>
    <w:rsid w:val="002A3F59"/>
    <w:rsid w:val="002A611D"/>
    <w:rsid w:val="002A7D60"/>
    <w:rsid w:val="002B6F2B"/>
    <w:rsid w:val="002C23A1"/>
    <w:rsid w:val="002C3357"/>
    <w:rsid w:val="002C4F63"/>
    <w:rsid w:val="002E2C3B"/>
    <w:rsid w:val="002E57D6"/>
    <w:rsid w:val="002F3EF5"/>
    <w:rsid w:val="00300AFD"/>
    <w:rsid w:val="003121C8"/>
    <w:rsid w:val="00316026"/>
    <w:rsid w:val="003245B6"/>
    <w:rsid w:val="00324667"/>
    <w:rsid w:val="00351449"/>
    <w:rsid w:val="00355601"/>
    <w:rsid w:val="0036550E"/>
    <w:rsid w:val="00370CE1"/>
    <w:rsid w:val="00370DCE"/>
    <w:rsid w:val="00383230"/>
    <w:rsid w:val="003962FE"/>
    <w:rsid w:val="003A0AC1"/>
    <w:rsid w:val="003A6533"/>
    <w:rsid w:val="003A7358"/>
    <w:rsid w:val="003A74E3"/>
    <w:rsid w:val="003B3982"/>
    <w:rsid w:val="003B570F"/>
    <w:rsid w:val="003B6B58"/>
    <w:rsid w:val="003C2C17"/>
    <w:rsid w:val="003D5DAC"/>
    <w:rsid w:val="003E1F6D"/>
    <w:rsid w:val="00415FA6"/>
    <w:rsid w:val="00416837"/>
    <w:rsid w:val="0042641B"/>
    <w:rsid w:val="00432699"/>
    <w:rsid w:val="00434F20"/>
    <w:rsid w:val="00435DC4"/>
    <w:rsid w:val="004362A9"/>
    <w:rsid w:val="00436EA0"/>
    <w:rsid w:val="00437ECD"/>
    <w:rsid w:val="00440B5E"/>
    <w:rsid w:val="00451BDC"/>
    <w:rsid w:val="0046118F"/>
    <w:rsid w:val="004611B0"/>
    <w:rsid w:val="00476690"/>
    <w:rsid w:val="00482616"/>
    <w:rsid w:val="00487287"/>
    <w:rsid w:val="004932C8"/>
    <w:rsid w:val="004A5835"/>
    <w:rsid w:val="004B1DDB"/>
    <w:rsid w:val="004B3F1C"/>
    <w:rsid w:val="004C1FAC"/>
    <w:rsid w:val="004D12C4"/>
    <w:rsid w:val="004E6EF0"/>
    <w:rsid w:val="00514CAD"/>
    <w:rsid w:val="00540CB8"/>
    <w:rsid w:val="00544B5C"/>
    <w:rsid w:val="00544F49"/>
    <w:rsid w:val="0054508D"/>
    <w:rsid w:val="005676EB"/>
    <w:rsid w:val="00574BD5"/>
    <w:rsid w:val="00590025"/>
    <w:rsid w:val="0059254B"/>
    <w:rsid w:val="005948F4"/>
    <w:rsid w:val="005A1243"/>
    <w:rsid w:val="005A185B"/>
    <w:rsid w:val="005A5E20"/>
    <w:rsid w:val="005C18F8"/>
    <w:rsid w:val="005C510E"/>
    <w:rsid w:val="005D4665"/>
    <w:rsid w:val="005F41B5"/>
    <w:rsid w:val="0060011D"/>
    <w:rsid w:val="00601816"/>
    <w:rsid w:val="0060764C"/>
    <w:rsid w:val="00611614"/>
    <w:rsid w:val="00640205"/>
    <w:rsid w:val="006511B0"/>
    <w:rsid w:val="006605A2"/>
    <w:rsid w:val="006729E4"/>
    <w:rsid w:val="00672FB6"/>
    <w:rsid w:val="006828B1"/>
    <w:rsid w:val="00685B6B"/>
    <w:rsid w:val="00697323"/>
    <w:rsid w:val="006A27D1"/>
    <w:rsid w:val="006A46F2"/>
    <w:rsid w:val="006C5246"/>
    <w:rsid w:val="006E33A7"/>
    <w:rsid w:val="006E3628"/>
    <w:rsid w:val="006F0C24"/>
    <w:rsid w:val="007065C3"/>
    <w:rsid w:val="007112DF"/>
    <w:rsid w:val="00717AF5"/>
    <w:rsid w:val="00725A51"/>
    <w:rsid w:val="007315AF"/>
    <w:rsid w:val="00742BEB"/>
    <w:rsid w:val="0074394E"/>
    <w:rsid w:val="00752638"/>
    <w:rsid w:val="007613A9"/>
    <w:rsid w:val="00777113"/>
    <w:rsid w:val="00794ECB"/>
    <w:rsid w:val="007A262F"/>
    <w:rsid w:val="007B296D"/>
    <w:rsid w:val="007C44A7"/>
    <w:rsid w:val="007D0148"/>
    <w:rsid w:val="007D7F8B"/>
    <w:rsid w:val="007F6DEB"/>
    <w:rsid w:val="008064F8"/>
    <w:rsid w:val="008120F0"/>
    <w:rsid w:val="0082127B"/>
    <w:rsid w:val="00834F03"/>
    <w:rsid w:val="008351CD"/>
    <w:rsid w:val="00860D66"/>
    <w:rsid w:val="00866138"/>
    <w:rsid w:val="00867769"/>
    <w:rsid w:val="00883D77"/>
    <w:rsid w:val="008A7CD1"/>
    <w:rsid w:val="008B3DD7"/>
    <w:rsid w:val="008C1C92"/>
    <w:rsid w:val="008C263F"/>
    <w:rsid w:val="008C39DC"/>
    <w:rsid w:val="008C5BAF"/>
    <w:rsid w:val="008E1C4F"/>
    <w:rsid w:val="008F14B7"/>
    <w:rsid w:val="00905323"/>
    <w:rsid w:val="00913ABD"/>
    <w:rsid w:val="009269F6"/>
    <w:rsid w:val="00932A53"/>
    <w:rsid w:val="00932FBC"/>
    <w:rsid w:val="00935A39"/>
    <w:rsid w:val="00950869"/>
    <w:rsid w:val="00962BF2"/>
    <w:rsid w:val="0096798D"/>
    <w:rsid w:val="00975215"/>
    <w:rsid w:val="0097725E"/>
    <w:rsid w:val="00977F00"/>
    <w:rsid w:val="00982281"/>
    <w:rsid w:val="009A19C2"/>
    <w:rsid w:val="009C1771"/>
    <w:rsid w:val="009C5E93"/>
    <w:rsid w:val="009C79BB"/>
    <w:rsid w:val="009D12D2"/>
    <w:rsid w:val="009D615F"/>
    <w:rsid w:val="009F5240"/>
    <w:rsid w:val="009F76F7"/>
    <w:rsid w:val="00A038D3"/>
    <w:rsid w:val="00A23F30"/>
    <w:rsid w:val="00A26CD7"/>
    <w:rsid w:val="00A34541"/>
    <w:rsid w:val="00A4130E"/>
    <w:rsid w:val="00A43C6C"/>
    <w:rsid w:val="00A44380"/>
    <w:rsid w:val="00A46A96"/>
    <w:rsid w:val="00A57F86"/>
    <w:rsid w:val="00A858CE"/>
    <w:rsid w:val="00AA233C"/>
    <w:rsid w:val="00AA4F78"/>
    <w:rsid w:val="00AA6972"/>
    <w:rsid w:val="00AC6AA0"/>
    <w:rsid w:val="00AD1F5A"/>
    <w:rsid w:val="00AD29B1"/>
    <w:rsid w:val="00AD4F93"/>
    <w:rsid w:val="00AD557A"/>
    <w:rsid w:val="00AD6794"/>
    <w:rsid w:val="00AE00F0"/>
    <w:rsid w:val="00AE2DD2"/>
    <w:rsid w:val="00B25257"/>
    <w:rsid w:val="00B274D9"/>
    <w:rsid w:val="00B32318"/>
    <w:rsid w:val="00B33E0E"/>
    <w:rsid w:val="00B349AB"/>
    <w:rsid w:val="00B40915"/>
    <w:rsid w:val="00B71BF7"/>
    <w:rsid w:val="00B7757B"/>
    <w:rsid w:val="00BA4408"/>
    <w:rsid w:val="00BB0459"/>
    <w:rsid w:val="00BC0C32"/>
    <w:rsid w:val="00BC3852"/>
    <w:rsid w:val="00BC4256"/>
    <w:rsid w:val="00BD4185"/>
    <w:rsid w:val="00BE040F"/>
    <w:rsid w:val="00BF7CC2"/>
    <w:rsid w:val="00BF7D34"/>
    <w:rsid w:val="00C03CD9"/>
    <w:rsid w:val="00C11030"/>
    <w:rsid w:val="00C11CC5"/>
    <w:rsid w:val="00C315EB"/>
    <w:rsid w:val="00C32C5B"/>
    <w:rsid w:val="00C351F8"/>
    <w:rsid w:val="00C51367"/>
    <w:rsid w:val="00C53F72"/>
    <w:rsid w:val="00C5656D"/>
    <w:rsid w:val="00C65ADA"/>
    <w:rsid w:val="00C6629C"/>
    <w:rsid w:val="00C764B7"/>
    <w:rsid w:val="00C8042D"/>
    <w:rsid w:val="00C8158F"/>
    <w:rsid w:val="00C90E3A"/>
    <w:rsid w:val="00C970AD"/>
    <w:rsid w:val="00CA182D"/>
    <w:rsid w:val="00CA5DF4"/>
    <w:rsid w:val="00CB3F15"/>
    <w:rsid w:val="00CB4219"/>
    <w:rsid w:val="00CE0C15"/>
    <w:rsid w:val="00CE60DF"/>
    <w:rsid w:val="00CF4922"/>
    <w:rsid w:val="00D04629"/>
    <w:rsid w:val="00D1302A"/>
    <w:rsid w:val="00D253A1"/>
    <w:rsid w:val="00D379CE"/>
    <w:rsid w:val="00D45535"/>
    <w:rsid w:val="00D545BD"/>
    <w:rsid w:val="00D5573E"/>
    <w:rsid w:val="00D73CEF"/>
    <w:rsid w:val="00D76E6D"/>
    <w:rsid w:val="00D80AF7"/>
    <w:rsid w:val="00D83338"/>
    <w:rsid w:val="00D938C8"/>
    <w:rsid w:val="00D97577"/>
    <w:rsid w:val="00DA1CE9"/>
    <w:rsid w:val="00DA7E1C"/>
    <w:rsid w:val="00DB298F"/>
    <w:rsid w:val="00DB7D3B"/>
    <w:rsid w:val="00DC3CC0"/>
    <w:rsid w:val="00DD4362"/>
    <w:rsid w:val="00DD7410"/>
    <w:rsid w:val="00DE0355"/>
    <w:rsid w:val="00DE419E"/>
    <w:rsid w:val="00DE7B15"/>
    <w:rsid w:val="00DF6C47"/>
    <w:rsid w:val="00E008A8"/>
    <w:rsid w:val="00E043B2"/>
    <w:rsid w:val="00E10469"/>
    <w:rsid w:val="00E23DC0"/>
    <w:rsid w:val="00E2640F"/>
    <w:rsid w:val="00E42366"/>
    <w:rsid w:val="00E46D2D"/>
    <w:rsid w:val="00E503AF"/>
    <w:rsid w:val="00E51504"/>
    <w:rsid w:val="00E54BAA"/>
    <w:rsid w:val="00E60DA0"/>
    <w:rsid w:val="00E60FDE"/>
    <w:rsid w:val="00E71AB6"/>
    <w:rsid w:val="00E71B4F"/>
    <w:rsid w:val="00E96C4A"/>
    <w:rsid w:val="00EA73C0"/>
    <w:rsid w:val="00EA74F0"/>
    <w:rsid w:val="00EB222D"/>
    <w:rsid w:val="00ED1E26"/>
    <w:rsid w:val="00EE0A4F"/>
    <w:rsid w:val="00EE486F"/>
    <w:rsid w:val="00EF60A2"/>
    <w:rsid w:val="00EF64C5"/>
    <w:rsid w:val="00F1006E"/>
    <w:rsid w:val="00F15B88"/>
    <w:rsid w:val="00F22F97"/>
    <w:rsid w:val="00F25366"/>
    <w:rsid w:val="00F320DB"/>
    <w:rsid w:val="00F33057"/>
    <w:rsid w:val="00F43D5E"/>
    <w:rsid w:val="00F4793B"/>
    <w:rsid w:val="00F6243B"/>
    <w:rsid w:val="00F66C6A"/>
    <w:rsid w:val="00F83ECF"/>
    <w:rsid w:val="00F90218"/>
    <w:rsid w:val="00F91451"/>
    <w:rsid w:val="00F92CAD"/>
    <w:rsid w:val="00FB47CD"/>
    <w:rsid w:val="00FC42D5"/>
    <w:rsid w:val="00FD56F7"/>
    <w:rsid w:val="00FD647B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34F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4F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B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34F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4F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B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226666&amp;dst=100095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just01\Desktop\&#1050;&#1054;&#1056;&#1056;&#1059;&#1055;&#1062;&#1048;&#1071;\&#1053;&#1055;&#1040;%20&#1087;&#1086;%20&#1087;&#1088;&#1086;&#1090;&#1080;&#1074;&#1086;&#1076;&#1077;&#1081;&#1089;&#1090;&#1074;&#1080;&#1102;%20&#1082;&#1086;&#1088;&#1088;&#1091;&#1087;&#1094;&#1080;&#1080;\2025\&#1054;%20&#1074;&#1085;&#1077;&#1089;&#1077;&#1085;&#1080;&#1080;%20&#1080;&#1079;&#1084;&#1077;&#1085;&#1077;&#1085;&#1080;&#1081;%20&#1074;%20&#1050;&#1086;&#1084;&#1080;&#1089;&#1089;&#1080;&#1102;%20&#1087;&#1086;%20&#1082;&#1086;&#1085;&#1092;&#1083;&#1080;&#1082;&#1090;&#1091;%20&#1040;&#1076;&#1084;&#1080;&#1085;\www.prvadm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1&amp;n=402414&amp;dst=10002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1&amp;n=402414&amp;dst=1000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1&amp;n=391822&amp;dst=10001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CCFAC-4E68-4CA5-A833-2FA337C4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6093</TotalTime>
  <Pages>1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Ольга Вячеславовна</dc:creator>
  <cp:lastModifiedBy>Купцова А.Ф.</cp:lastModifiedBy>
  <cp:revision>45</cp:revision>
  <cp:lastPrinted>2025-08-22T06:25:00Z</cp:lastPrinted>
  <dcterms:created xsi:type="dcterms:W3CDTF">2024-04-12T06:21:00Z</dcterms:created>
  <dcterms:modified xsi:type="dcterms:W3CDTF">2025-08-22T06:25:00Z</dcterms:modified>
</cp:coreProperties>
</file>