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55" w:rsidRPr="00966ABB" w:rsidRDefault="00671D55" w:rsidP="00966ABB">
      <w:pPr>
        <w:widowControl w:val="0"/>
        <w:autoSpaceDE w:val="0"/>
        <w:autoSpaceDN w:val="0"/>
        <w:adjustRightInd w:val="0"/>
        <w:spacing w:after="0" w:line="240" w:lineRule="auto"/>
        <w:ind w:left="4820"/>
        <w:contextualSpacing/>
        <w:rPr>
          <w:rFonts w:ascii="Liberation Serif" w:hAnsi="Liberation Serif" w:cs="Arial"/>
          <w:bCs/>
          <w:sz w:val="24"/>
          <w:szCs w:val="24"/>
        </w:rPr>
      </w:pPr>
      <w:bookmarkStart w:id="0" w:name="P37"/>
      <w:bookmarkEnd w:id="0"/>
      <w:r w:rsidRPr="00966ABB">
        <w:rPr>
          <w:rFonts w:ascii="Liberation Serif" w:hAnsi="Liberation Serif" w:cs="Arial"/>
          <w:bCs/>
          <w:sz w:val="24"/>
          <w:szCs w:val="24"/>
        </w:rPr>
        <w:t>Приложение</w:t>
      </w:r>
    </w:p>
    <w:p w:rsidR="00671D55" w:rsidRPr="00966ABB" w:rsidRDefault="00671D55" w:rsidP="00966ABB">
      <w:pPr>
        <w:widowControl w:val="0"/>
        <w:autoSpaceDE w:val="0"/>
        <w:autoSpaceDN w:val="0"/>
        <w:adjustRightInd w:val="0"/>
        <w:spacing w:after="0" w:line="240" w:lineRule="auto"/>
        <w:ind w:left="4820"/>
        <w:contextualSpacing/>
        <w:rPr>
          <w:rFonts w:ascii="Liberation Serif" w:hAnsi="Liberation Serif" w:cs="Arial"/>
          <w:bCs/>
          <w:sz w:val="24"/>
          <w:szCs w:val="24"/>
        </w:rPr>
      </w:pPr>
      <w:r w:rsidRPr="00966ABB">
        <w:rPr>
          <w:rFonts w:ascii="Liberation Serif" w:hAnsi="Liberation Serif" w:cs="Arial"/>
          <w:bCs/>
          <w:sz w:val="24"/>
          <w:szCs w:val="24"/>
        </w:rPr>
        <w:t>УТВЕРЖДЕН</w:t>
      </w:r>
    </w:p>
    <w:p w:rsidR="00671D55" w:rsidRPr="00966ABB" w:rsidRDefault="00671D55" w:rsidP="00966ABB">
      <w:pPr>
        <w:widowControl w:val="0"/>
        <w:autoSpaceDE w:val="0"/>
        <w:autoSpaceDN w:val="0"/>
        <w:adjustRightInd w:val="0"/>
        <w:spacing w:after="0" w:line="240" w:lineRule="auto"/>
        <w:ind w:left="4820"/>
        <w:contextualSpacing/>
        <w:rPr>
          <w:rFonts w:ascii="Liberation Serif" w:hAnsi="Liberation Serif" w:cs="Arial"/>
          <w:bCs/>
          <w:sz w:val="24"/>
          <w:szCs w:val="24"/>
        </w:rPr>
      </w:pPr>
      <w:r w:rsidRPr="00966ABB">
        <w:rPr>
          <w:rFonts w:ascii="Liberation Serif" w:hAnsi="Liberation Serif" w:cs="Arial"/>
          <w:bCs/>
          <w:sz w:val="24"/>
          <w:szCs w:val="24"/>
        </w:rPr>
        <w:t>постановлением Администрации</w:t>
      </w:r>
    </w:p>
    <w:p w:rsidR="00671D55" w:rsidRPr="00966ABB" w:rsidRDefault="00671D55" w:rsidP="00966ABB">
      <w:pPr>
        <w:widowControl w:val="0"/>
        <w:autoSpaceDE w:val="0"/>
        <w:autoSpaceDN w:val="0"/>
        <w:adjustRightInd w:val="0"/>
        <w:spacing w:after="0" w:line="240" w:lineRule="auto"/>
        <w:ind w:left="4820"/>
        <w:contextualSpacing/>
        <w:rPr>
          <w:rFonts w:ascii="Liberation Serif" w:hAnsi="Liberation Serif" w:cs="Arial"/>
          <w:bCs/>
          <w:sz w:val="24"/>
          <w:szCs w:val="24"/>
        </w:rPr>
      </w:pPr>
      <w:r w:rsidRPr="00966ABB">
        <w:rPr>
          <w:rFonts w:ascii="Liberation Serif" w:hAnsi="Liberation Serif" w:cs="Arial"/>
          <w:bCs/>
          <w:sz w:val="24"/>
          <w:szCs w:val="24"/>
        </w:rPr>
        <w:t>муниципального округа Первоуральск</w:t>
      </w:r>
    </w:p>
    <w:p w:rsidR="00671D55" w:rsidRPr="00966ABB" w:rsidRDefault="00671D55" w:rsidP="00966ABB">
      <w:pPr>
        <w:widowControl w:val="0"/>
        <w:tabs>
          <w:tab w:val="left" w:pos="4820"/>
        </w:tabs>
        <w:autoSpaceDE w:val="0"/>
        <w:autoSpaceDN w:val="0"/>
        <w:adjustRightInd w:val="0"/>
        <w:spacing w:after="0" w:line="240" w:lineRule="auto"/>
        <w:ind w:left="4820"/>
        <w:contextualSpacing/>
        <w:rPr>
          <w:rFonts w:ascii="Liberation Serif" w:hAnsi="Liberation Serif" w:cs="Arial"/>
          <w:b/>
          <w:bCs/>
          <w:sz w:val="24"/>
          <w:szCs w:val="24"/>
        </w:rPr>
      </w:pPr>
      <w:r w:rsidRPr="00966ABB">
        <w:rPr>
          <w:rFonts w:ascii="Liberation Serif" w:hAnsi="Liberation Serif" w:cs="Arial"/>
          <w:bCs/>
          <w:sz w:val="24"/>
          <w:szCs w:val="24"/>
        </w:rPr>
        <w:t>от _______________ 2025 г. № _______</w:t>
      </w:r>
    </w:p>
    <w:p w:rsidR="00671D55" w:rsidRPr="00966ABB" w:rsidRDefault="00671D55" w:rsidP="00966ABB">
      <w:pPr>
        <w:widowControl w:val="0"/>
        <w:autoSpaceDE w:val="0"/>
        <w:autoSpaceDN w:val="0"/>
        <w:adjustRightInd w:val="0"/>
        <w:spacing w:after="0" w:line="240" w:lineRule="auto"/>
        <w:contextualSpacing/>
        <w:jc w:val="center"/>
        <w:rPr>
          <w:rFonts w:ascii="Liberation Serif" w:hAnsi="Liberation Serif" w:cs="Arial"/>
          <w:b/>
          <w:bCs/>
          <w:sz w:val="24"/>
          <w:szCs w:val="24"/>
        </w:rPr>
      </w:pPr>
    </w:p>
    <w:p w:rsidR="00671D55" w:rsidRPr="00966ABB" w:rsidRDefault="00671D55" w:rsidP="00966ABB">
      <w:pPr>
        <w:widowControl w:val="0"/>
        <w:autoSpaceDE w:val="0"/>
        <w:autoSpaceDN w:val="0"/>
        <w:adjustRightInd w:val="0"/>
        <w:spacing w:after="0" w:line="240" w:lineRule="auto"/>
        <w:contextualSpacing/>
        <w:jc w:val="center"/>
        <w:rPr>
          <w:rFonts w:ascii="Liberation Serif" w:hAnsi="Liberation Serif" w:cs="Arial"/>
          <w:b/>
          <w:bCs/>
          <w:sz w:val="24"/>
          <w:szCs w:val="24"/>
        </w:rPr>
      </w:pPr>
    </w:p>
    <w:p w:rsidR="00671D55" w:rsidRPr="00966ABB" w:rsidRDefault="00671D55" w:rsidP="00966ABB">
      <w:pPr>
        <w:pStyle w:val="ConsPlusNormal"/>
        <w:rPr>
          <w:rFonts w:ascii="Liberation Serif" w:hAnsi="Liberation Serif"/>
          <w:sz w:val="24"/>
          <w:szCs w:val="24"/>
        </w:rPr>
      </w:pPr>
    </w:p>
    <w:p w:rsidR="00671D55" w:rsidRPr="00966ABB" w:rsidRDefault="00671D55" w:rsidP="00966ABB">
      <w:pPr>
        <w:widowControl w:val="0"/>
        <w:autoSpaceDE w:val="0"/>
        <w:autoSpaceDN w:val="0"/>
        <w:adjustRightInd w:val="0"/>
        <w:spacing w:line="240" w:lineRule="auto"/>
        <w:contextualSpacing/>
        <w:jc w:val="center"/>
        <w:rPr>
          <w:rFonts w:ascii="Liberation Serif" w:hAnsi="Liberation Serif" w:cs="Arial"/>
          <w:bCs/>
          <w:sz w:val="24"/>
          <w:szCs w:val="24"/>
        </w:rPr>
      </w:pPr>
      <w:r w:rsidRPr="00966ABB">
        <w:rPr>
          <w:rFonts w:ascii="Liberation Serif" w:hAnsi="Liberation Serif" w:cs="Arial"/>
          <w:bCs/>
          <w:sz w:val="24"/>
          <w:szCs w:val="24"/>
        </w:rPr>
        <w:t>ПОРЯДОК</w:t>
      </w:r>
    </w:p>
    <w:p w:rsidR="00A5780D" w:rsidRPr="00A5780D" w:rsidRDefault="00671D55" w:rsidP="00A5780D">
      <w:pPr>
        <w:widowControl w:val="0"/>
        <w:autoSpaceDE w:val="0"/>
        <w:autoSpaceDN w:val="0"/>
        <w:adjustRightInd w:val="0"/>
        <w:spacing w:line="240" w:lineRule="auto"/>
        <w:contextualSpacing/>
        <w:jc w:val="center"/>
        <w:rPr>
          <w:rFonts w:ascii="Liberation Serif" w:hAnsi="Liberation Serif" w:cs="Arial"/>
          <w:bCs/>
          <w:sz w:val="24"/>
          <w:szCs w:val="24"/>
        </w:rPr>
      </w:pPr>
      <w:r w:rsidRPr="00966ABB">
        <w:rPr>
          <w:rFonts w:ascii="Liberation Serif" w:hAnsi="Liberation Serif" w:cs="Arial"/>
          <w:bCs/>
          <w:sz w:val="24"/>
          <w:szCs w:val="24"/>
        </w:rPr>
        <w:t xml:space="preserve">ПРЕДОСТАВЛЕНИЯ СУБСИДИЙ ЛИЦАМ, ОСУЩЕСТВЛЯЮЩИМ ДЕЯТЕЛЬНОСТЬ ПО УПРАВЛЕНИЮ МНОГОКВАРТИРНЫМИ ДОМАМИ, РАСПОЛОЖЕННЫМИ НА ТЕРРИТОРИИ МУНИЦИПАЛЬНОГО ОКРУГА ПЕРВОУРАЛЬСК, </w:t>
      </w:r>
      <w:r w:rsidR="00A5780D" w:rsidRPr="00A5780D">
        <w:rPr>
          <w:rFonts w:ascii="Liberation Serif" w:hAnsi="Liberation Serif" w:cs="Arial"/>
          <w:bCs/>
          <w:sz w:val="24"/>
          <w:szCs w:val="24"/>
        </w:rPr>
        <w:t>НА РЕАЛИЗАЦИЮ МЕРОПРИЯТИЙ ПО ЗАМЕНЕ ЛИФТОВ</w:t>
      </w:r>
    </w:p>
    <w:p w:rsidR="00A5780D" w:rsidRPr="00A5780D" w:rsidRDefault="00A5780D" w:rsidP="00A5780D">
      <w:pPr>
        <w:widowControl w:val="0"/>
        <w:autoSpaceDE w:val="0"/>
        <w:autoSpaceDN w:val="0"/>
        <w:adjustRightInd w:val="0"/>
        <w:spacing w:line="240" w:lineRule="auto"/>
        <w:contextualSpacing/>
        <w:jc w:val="center"/>
        <w:rPr>
          <w:rFonts w:ascii="Liberation Serif" w:hAnsi="Liberation Serif" w:cs="Arial"/>
          <w:bCs/>
          <w:sz w:val="24"/>
          <w:szCs w:val="24"/>
        </w:rPr>
      </w:pPr>
      <w:r w:rsidRPr="00A5780D">
        <w:rPr>
          <w:rFonts w:ascii="Liberation Serif" w:hAnsi="Liberation Serif" w:cs="Arial"/>
          <w:bCs/>
          <w:sz w:val="24"/>
          <w:szCs w:val="24"/>
        </w:rPr>
        <w:t>В МНОГОКВАРТИРНЫХ ДОМАХ, В ТОМ ЧИСЛЕ ПРИ ЗАКЛЮЧЕНИИ</w:t>
      </w:r>
    </w:p>
    <w:p w:rsidR="00A5780D" w:rsidRPr="00A5780D" w:rsidRDefault="00A5780D" w:rsidP="00A5780D">
      <w:pPr>
        <w:widowControl w:val="0"/>
        <w:autoSpaceDE w:val="0"/>
        <w:autoSpaceDN w:val="0"/>
        <w:adjustRightInd w:val="0"/>
        <w:spacing w:line="240" w:lineRule="auto"/>
        <w:contextualSpacing/>
        <w:jc w:val="center"/>
        <w:rPr>
          <w:rFonts w:ascii="Liberation Serif" w:hAnsi="Liberation Serif" w:cs="Arial"/>
          <w:bCs/>
          <w:sz w:val="24"/>
          <w:szCs w:val="24"/>
        </w:rPr>
      </w:pPr>
      <w:r w:rsidRPr="00A5780D">
        <w:rPr>
          <w:rFonts w:ascii="Liberation Serif" w:hAnsi="Liberation Serif" w:cs="Arial"/>
          <w:bCs/>
          <w:sz w:val="24"/>
          <w:szCs w:val="24"/>
        </w:rPr>
        <w:t>ДОГОВОРА НА ВЫПОЛНЕНИЕ РАБОТ ПО ЗАМЕНЕ ЛИФТОВ</w:t>
      </w:r>
    </w:p>
    <w:p w:rsidR="00671D55" w:rsidRPr="00966ABB" w:rsidRDefault="00A5780D" w:rsidP="00A5780D">
      <w:pPr>
        <w:widowControl w:val="0"/>
        <w:autoSpaceDE w:val="0"/>
        <w:autoSpaceDN w:val="0"/>
        <w:adjustRightInd w:val="0"/>
        <w:spacing w:line="240" w:lineRule="auto"/>
        <w:contextualSpacing/>
        <w:jc w:val="center"/>
        <w:rPr>
          <w:rFonts w:ascii="Liberation Serif" w:hAnsi="Liberation Serif"/>
          <w:sz w:val="24"/>
          <w:szCs w:val="24"/>
        </w:rPr>
      </w:pPr>
      <w:r w:rsidRPr="00A5780D">
        <w:rPr>
          <w:rFonts w:ascii="Liberation Serif" w:hAnsi="Liberation Serif" w:cs="Arial"/>
          <w:bCs/>
          <w:sz w:val="24"/>
          <w:szCs w:val="24"/>
        </w:rPr>
        <w:t>НА УСЛОВИЯХ РАССРОЧКИ ПЛАТЕЖА</w:t>
      </w:r>
    </w:p>
    <w:p w:rsidR="00671D55" w:rsidRPr="00966ABB" w:rsidRDefault="00671D55" w:rsidP="00966ABB">
      <w:pPr>
        <w:pStyle w:val="ConsPlusTitle"/>
        <w:ind w:firstLine="540"/>
        <w:jc w:val="center"/>
        <w:outlineLvl w:val="1"/>
        <w:rPr>
          <w:rFonts w:ascii="Liberation Serif" w:hAnsi="Liberation Serif"/>
          <w:b w:val="0"/>
          <w:sz w:val="24"/>
          <w:szCs w:val="24"/>
        </w:rPr>
      </w:pPr>
      <w:r w:rsidRPr="00966ABB">
        <w:rPr>
          <w:rFonts w:ascii="Liberation Serif" w:hAnsi="Liberation Serif"/>
          <w:b w:val="0"/>
          <w:sz w:val="24"/>
          <w:szCs w:val="24"/>
        </w:rPr>
        <w:t>1. ОБЩИЕ ПОЛОЖЕНИЯ</w:t>
      </w:r>
    </w:p>
    <w:p w:rsidR="00671D55" w:rsidRPr="00966ABB" w:rsidRDefault="00671D55" w:rsidP="00966ABB">
      <w:pPr>
        <w:pStyle w:val="ConsPlusNormal"/>
        <w:jc w:val="both"/>
        <w:rPr>
          <w:rFonts w:ascii="Liberation Serif" w:hAnsi="Liberation Serif"/>
          <w:sz w:val="24"/>
          <w:szCs w:val="24"/>
        </w:rPr>
      </w:pPr>
    </w:p>
    <w:p w:rsidR="00671D55" w:rsidRPr="009D79A6" w:rsidRDefault="00671D55" w:rsidP="009D79A6">
      <w:pPr>
        <w:pStyle w:val="ConsPlusTitle"/>
        <w:numPr>
          <w:ilvl w:val="0"/>
          <w:numId w:val="2"/>
        </w:numPr>
        <w:tabs>
          <w:tab w:val="left" w:pos="851"/>
        </w:tabs>
        <w:ind w:left="0" w:firstLine="567"/>
        <w:jc w:val="both"/>
        <w:rPr>
          <w:rFonts w:ascii="Liberation Serif" w:hAnsi="Liberation Serif"/>
          <w:b w:val="0"/>
          <w:szCs w:val="20"/>
        </w:rPr>
      </w:pPr>
      <w:r w:rsidRPr="00965755">
        <w:rPr>
          <w:rFonts w:ascii="Liberation Serif" w:hAnsi="Liberation Serif"/>
          <w:b w:val="0"/>
          <w:szCs w:val="20"/>
        </w:rPr>
        <w:t xml:space="preserve"> Настоящий порядок </w:t>
      </w:r>
      <w:r w:rsidR="002A49D1" w:rsidRPr="009D79A6">
        <w:rPr>
          <w:rFonts w:ascii="Liberation Serif" w:hAnsi="Liberation Serif"/>
          <w:b w:val="0"/>
          <w:szCs w:val="20"/>
        </w:rPr>
        <w:t xml:space="preserve">регулирует отношения по предоставлению субсидий на проведение мероприятий по замене лифтов в многоквартирных домах, определяет условия, порядок предоставления субсидий организациям, осуществляющим управление многоквартирными домами, в целях возмещения части затрат на проведение мероприятий по замене лифтов в многоквартирных домах в рамках реализации муниципальной </w:t>
      </w:r>
      <w:hyperlink r:id="rId9">
        <w:r w:rsidR="002A49D1" w:rsidRPr="009D79A6">
          <w:rPr>
            <w:rFonts w:ascii="Liberation Serif" w:hAnsi="Liberation Serif"/>
            <w:b w:val="0"/>
            <w:szCs w:val="20"/>
          </w:rPr>
          <w:t>программы</w:t>
        </w:r>
      </w:hyperlink>
      <w:r w:rsidR="002A49D1" w:rsidRPr="009D79A6">
        <w:rPr>
          <w:rFonts w:ascii="Liberation Serif" w:hAnsi="Liberation Serif"/>
          <w:b w:val="0"/>
          <w:szCs w:val="20"/>
        </w:rPr>
        <w:t xml:space="preserve"> «Развитие и модернизация жилищно-коммунального хозяйства, повышение энергетической эффективности муниципального округа Первоуральск на 2024-2029 годы</w:t>
      </w:r>
      <w:proofErr w:type="gramStart"/>
      <w:r w:rsidR="002A49D1" w:rsidRPr="009D79A6">
        <w:rPr>
          <w:rFonts w:ascii="Liberation Serif" w:hAnsi="Liberation Serif"/>
          <w:b w:val="0"/>
          <w:szCs w:val="20"/>
        </w:rPr>
        <w:t>»(</w:t>
      </w:r>
      <w:proofErr w:type="gramEnd"/>
      <w:r w:rsidR="002A49D1" w:rsidRPr="009D79A6">
        <w:rPr>
          <w:rFonts w:ascii="Liberation Serif" w:hAnsi="Liberation Serif"/>
          <w:b w:val="0"/>
          <w:szCs w:val="20"/>
        </w:rPr>
        <w:t xml:space="preserve">далее - </w:t>
      </w:r>
      <w:proofErr w:type="gramStart"/>
      <w:r w:rsidR="002A49D1" w:rsidRPr="009D79A6">
        <w:rPr>
          <w:rFonts w:ascii="Liberation Serif" w:hAnsi="Liberation Serif"/>
          <w:b w:val="0"/>
          <w:szCs w:val="20"/>
        </w:rPr>
        <w:t>Порядок).</w:t>
      </w:r>
      <w:proofErr w:type="gramEnd"/>
    </w:p>
    <w:p w:rsidR="00671D55" w:rsidRPr="00965755" w:rsidRDefault="00235B7D" w:rsidP="00966ABB">
      <w:pPr>
        <w:pStyle w:val="ConsPlusTitle"/>
        <w:numPr>
          <w:ilvl w:val="0"/>
          <w:numId w:val="2"/>
        </w:numPr>
        <w:tabs>
          <w:tab w:val="left" w:pos="993"/>
        </w:tabs>
        <w:ind w:left="0" w:firstLine="567"/>
        <w:jc w:val="both"/>
        <w:rPr>
          <w:rFonts w:ascii="Liberation Serif" w:hAnsi="Liberation Serif"/>
          <w:b w:val="0"/>
          <w:szCs w:val="20"/>
        </w:rPr>
      </w:pPr>
      <w:r>
        <w:rPr>
          <w:rFonts w:ascii="Liberation Serif" w:hAnsi="Liberation Serif"/>
          <w:b w:val="0"/>
          <w:szCs w:val="20"/>
        </w:rPr>
        <w:t xml:space="preserve">В </w:t>
      </w:r>
      <w:r w:rsidR="00671D55" w:rsidRPr="00965755">
        <w:rPr>
          <w:rFonts w:ascii="Liberation Serif" w:hAnsi="Liberation Serif"/>
          <w:b w:val="0"/>
          <w:szCs w:val="20"/>
        </w:rPr>
        <w:t>настояще</w:t>
      </w:r>
      <w:r>
        <w:rPr>
          <w:rFonts w:ascii="Liberation Serif" w:hAnsi="Liberation Serif"/>
          <w:b w:val="0"/>
          <w:szCs w:val="20"/>
        </w:rPr>
        <w:t>м</w:t>
      </w:r>
      <w:r w:rsidR="00671D55" w:rsidRPr="00965755">
        <w:rPr>
          <w:rFonts w:ascii="Liberation Serif" w:hAnsi="Liberation Serif"/>
          <w:b w:val="0"/>
          <w:szCs w:val="20"/>
        </w:rPr>
        <w:t xml:space="preserve"> Порядк</w:t>
      </w:r>
      <w:r>
        <w:rPr>
          <w:rFonts w:ascii="Liberation Serif" w:hAnsi="Liberation Serif"/>
          <w:b w:val="0"/>
          <w:szCs w:val="20"/>
        </w:rPr>
        <w:t>е</w:t>
      </w:r>
      <w:r w:rsidR="00671D55" w:rsidRPr="00965755">
        <w:rPr>
          <w:rFonts w:ascii="Liberation Serif" w:hAnsi="Liberation Serif"/>
          <w:b w:val="0"/>
          <w:szCs w:val="20"/>
        </w:rPr>
        <w:t xml:space="preserve"> используются следующие понятия:</w:t>
      </w:r>
    </w:p>
    <w:p w:rsidR="002A49D1" w:rsidRPr="002A49D1" w:rsidRDefault="002A49D1" w:rsidP="002A49D1">
      <w:pPr>
        <w:pStyle w:val="ConsPlusTitle"/>
        <w:ind w:firstLine="567"/>
        <w:jc w:val="both"/>
        <w:rPr>
          <w:rFonts w:ascii="Liberation Serif" w:hAnsi="Liberation Serif"/>
          <w:b w:val="0"/>
          <w:szCs w:val="20"/>
        </w:rPr>
      </w:pPr>
      <w:r w:rsidRPr="002A49D1">
        <w:rPr>
          <w:rFonts w:ascii="Liberation Serif" w:hAnsi="Liberation Serif"/>
          <w:b w:val="0"/>
          <w:szCs w:val="20"/>
        </w:rPr>
        <w:t>1) организация - юридическое лицо, осуществляющее управление многоквартирными домами, управляющая организация, товарищество собственников жилья, жилищный кооператив или иной специализированный кооператив, индивидуальный предприниматель;</w:t>
      </w:r>
    </w:p>
    <w:p w:rsidR="002A49D1" w:rsidRPr="002A49D1" w:rsidRDefault="002A49D1" w:rsidP="002A49D1">
      <w:pPr>
        <w:pStyle w:val="ConsPlusTitle"/>
        <w:ind w:firstLine="567"/>
        <w:jc w:val="both"/>
        <w:rPr>
          <w:rFonts w:ascii="Liberation Serif" w:hAnsi="Liberation Serif"/>
          <w:b w:val="0"/>
          <w:szCs w:val="20"/>
        </w:rPr>
      </w:pPr>
      <w:r w:rsidRPr="002A49D1">
        <w:rPr>
          <w:rFonts w:ascii="Liberation Serif" w:hAnsi="Liberation Serif"/>
          <w:b w:val="0"/>
          <w:szCs w:val="20"/>
        </w:rPr>
        <w:t>2) уполномоченное лицо - лицо, представляющее интересы организации и действующее на основании доверенности, удостоверенной нотариально или выданной за подписью руководителя организации или иного лица, уполномоченного на это;</w:t>
      </w:r>
    </w:p>
    <w:p w:rsidR="006E051F" w:rsidRDefault="002A49D1" w:rsidP="006E051F">
      <w:pPr>
        <w:pStyle w:val="ConsPlusTitle"/>
        <w:ind w:firstLine="567"/>
        <w:jc w:val="both"/>
        <w:rPr>
          <w:rFonts w:ascii="Liberation Serif" w:hAnsi="Liberation Serif"/>
          <w:b w:val="0"/>
          <w:szCs w:val="20"/>
        </w:rPr>
      </w:pPr>
      <w:r w:rsidRPr="002A49D1">
        <w:rPr>
          <w:rFonts w:ascii="Liberation Serif" w:hAnsi="Liberation Serif"/>
          <w:b w:val="0"/>
          <w:szCs w:val="20"/>
        </w:rPr>
        <w:t xml:space="preserve">3) </w:t>
      </w:r>
      <w:r w:rsidR="006E051F">
        <w:rPr>
          <w:rFonts w:ascii="Liberation Serif" w:hAnsi="Liberation Serif"/>
          <w:b w:val="0"/>
          <w:szCs w:val="20"/>
        </w:rPr>
        <w:t xml:space="preserve">мероприятия по </w:t>
      </w:r>
      <w:r w:rsidRPr="002A49D1">
        <w:rPr>
          <w:rFonts w:ascii="Liberation Serif" w:hAnsi="Liberation Serif"/>
          <w:b w:val="0"/>
          <w:szCs w:val="20"/>
        </w:rPr>
        <w:t>замен</w:t>
      </w:r>
      <w:r w:rsidR="006E051F">
        <w:rPr>
          <w:rFonts w:ascii="Liberation Serif" w:hAnsi="Liberation Serif"/>
          <w:b w:val="0"/>
          <w:szCs w:val="20"/>
        </w:rPr>
        <w:t>е</w:t>
      </w:r>
      <w:r w:rsidRPr="002A49D1">
        <w:rPr>
          <w:rFonts w:ascii="Liberation Serif" w:hAnsi="Liberation Serif"/>
          <w:b w:val="0"/>
          <w:szCs w:val="20"/>
        </w:rPr>
        <w:t xml:space="preserve"> лифтов - комплекс работ по замене лифтов, отработавших назначенный срок службы, и лифтов, непригодных для эксплуатации, с целью обеспечения безопасности граждан при эксплуатации пассажирских лифтов и повышения энергетической эффективности их использования</w:t>
      </w:r>
      <w:r w:rsidR="006E051F" w:rsidRPr="006E051F">
        <w:rPr>
          <w:rFonts w:ascii="Liberation Serif" w:hAnsi="Liberation Serif"/>
          <w:b w:val="0"/>
          <w:szCs w:val="20"/>
        </w:rPr>
        <w:t xml:space="preserve"> </w:t>
      </w:r>
      <w:r w:rsidR="006E051F" w:rsidRPr="00965755">
        <w:rPr>
          <w:rFonts w:ascii="Liberation Serif" w:hAnsi="Liberation Serif"/>
          <w:b w:val="0"/>
          <w:szCs w:val="20"/>
        </w:rPr>
        <w:t>в соответствии с требованиями технического регламента Таможенного союза «Безопасность лифтов» (</w:t>
      </w:r>
      <w:proofErr w:type="gramStart"/>
      <w:r w:rsidR="006E051F" w:rsidRPr="00965755">
        <w:rPr>
          <w:rFonts w:ascii="Liberation Serif" w:hAnsi="Liberation Serif"/>
          <w:b w:val="0"/>
          <w:szCs w:val="20"/>
        </w:rPr>
        <w:t>ТР</w:t>
      </w:r>
      <w:proofErr w:type="gramEnd"/>
      <w:r w:rsidR="006E051F" w:rsidRPr="00965755">
        <w:rPr>
          <w:rFonts w:ascii="Liberation Serif" w:hAnsi="Liberation Serif"/>
          <w:b w:val="0"/>
          <w:szCs w:val="20"/>
        </w:rPr>
        <w:t xml:space="preserve"> ТС 011/2011) (Решение комиссии Таможенного союза от 18.10.2011 N 824 «О принятии технического регламента </w:t>
      </w:r>
      <w:proofErr w:type="gramStart"/>
      <w:r w:rsidR="006E051F" w:rsidRPr="00965755">
        <w:rPr>
          <w:rFonts w:ascii="Liberation Serif" w:hAnsi="Liberation Serif"/>
          <w:b w:val="0"/>
          <w:szCs w:val="20"/>
        </w:rPr>
        <w:t>Таможенного союза «Безопасность лифтов»)</w:t>
      </w:r>
      <w:r w:rsidR="006E051F">
        <w:rPr>
          <w:rFonts w:ascii="Liberation Serif" w:hAnsi="Liberation Serif"/>
          <w:b w:val="0"/>
          <w:szCs w:val="20"/>
        </w:rPr>
        <w:t>.</w:t>
      </w:r>
      <w:proofErr w:type="gramEnd"/>
    </w:p>
    <w:p w:rsidR="002A49D1" w:rsidRDefault="006E051F" w:rsidP="006E051F">
      <w:pPr>
        <w:pStyle w:val="ConsPlusTitle"/>
        <w:ind w:firstLine="567"/>
        <w:jc w:val="both"/>
        <w:rPr>
          <w:rFonts w:ascii="Liberation Serif" w:hAnsi="Liberation Serif"/>
          <w:b w:val="0"/>
          <w:szCs w:val="20"/>
        </w:rPr>
      </w:pPr>
      <w:r w:rsidRPr="00965755">
        <w:rPr>
          <w:rFonts w:ascii="Liberation Serif" w:hAnsi="Liberation Serif"/>
          <w:b w:val="0"/>
          <w:szCs w:val="20"/>
        </w:rPr>
        <w:t>В рамках мероприятий замене также подлежат лифты, находящиеся в эксплуатации от 20 до 24 лет (при наличии заключения специализированной организации о необходимости их полной замены), в случае заключения договора на выполнение работ по замене лифтов</w:t>
      </w:r>
      <w:r w:rsidR="00F84403">
        <w:rPr>
          <w:rFonts w:ascii="Liberation Serif" w:hAnsi="Liberation Serif"/>
          <w:b w:val="0"/>
          <w:szCs w:val="20"/>
        </w:rPr>
        <w:t xml:space="preserve"> на условиях рассрочки платежа.</w:t>
      </w:r>
    </w:p>
    <w:p w:rsidR="00EE6338" w:rsidRDefault="005C28C8" w:rsidP="005C28C8">
      <w:pPr>
        <w:pStyle w:val="ConsPlusTitle"/>
        <w:ind w:firstLine="567"/>
        <w:jc w:val="both"/>
        <w:rPr>
          <w:rFonts w:ascii="Liberation Serif" w:hAnsi="Liberation Serif"/>
          <w:b w:val="0"/>
          <w:szCs w:val="20"/>
        </w:rPr>
      </w:pPr>
      <w:proofErr w:type="gramStart"/>
      <w:r>
        <w:rPr>
          <w:rFonts w:ascii="Liberation Serif" w:hAnsi="Liberation Serif"/>
          <w:b w:val="0"/>
          <w:szCs w:val="20"/>
        </w:rPr>
        <w:t>4</w:t>
      </w:r>
      <w:r w:rsidRPr="002A49D1">
        <w:rPr>
          <w:rFonts w:ascii="Liberation Serif" w:hAnsi="Liberation Serif"/>
          <w:b w:val="0"/>
          <w:szCs w:val="20"/>
        </w:rPr>
        <w:t>) получатель субсидии - организация</w:t>
      </w:r>
      <w:r>
        <w:rPr>
          <w:rFonts w:ascii="Liberation Serif" w:hAnsi="Liberation Serif"/>
          <w:b w:val="0"/>
          <w:szCs w:val="20"/>
        </w:rPr>
        <w:t xml:space="preserve">, </w:t>
      </w:r>
      <w:r w:rsidRPr="002A49D1">
        <w:rPr>
          <w:rFonts w:ascii="Liberation Serif" w:hAnsi="Liberation Serif"/>
          <w:b w:val="0"/>
          <w:szCs w:val="20"/>
        </w:rPr>
        <w:t xml:space="preserve"> </w:t>
      </w:r>
      <w:r>
        <w:rPr>
          <w:rFonts w:ascii="Liberation Serif" w:hAnsi="Liberation Serif"/>
          <w:b w:val="0"/>
          <w:szCs w:val="20"/>
        </w:rPr>
        <w:t>осуществляющая управление многоквартирными  домами</w:t>
      </w:r>
      <w:r w:rsidR="00EE6338">
        <w:rPr>
          <w:rFonts w:ascii="Liberation Serif" w:hAnsi="Liberation Serif"/>
          <w:b w:val="0"/>
          <w:szCs w:val="20"/>
        </w:rPr>
        <w:t>, собственники помещений в которых формируют фонд капитального ремонта на специальном счете, в которых требуется проведение мероприятий по замене лифтов;</w:t>
      </w:r>
      <w:proofErr w:type="gramEnd"/>
    </w:p>
    <w:p w:rsidR="006E051F" w:rsidRDefault="006E051F" w:rsidP="005C28C8">
      <w:pPr>
        <w:pStyle w:val="ConsPlusTitle"/>
        <w:ind w:firstLine="567"/>
        <w:jc w:val="both"/>
        <w:rPr>
          <w:rFonts w:ascii="Liberation Serif" w:hAnsi="Liberation Serif"/>
          <w:b w:val="0"/>
          <w:szCs w:val="20"/>
        </w:rPr>
      </w:pPr>
      <w:r>
        <w:rPr>
          <w:rFonts w:ascii="Liberation Serif" w:hAnsi="Liberation Serif"/>
          <w:b w:val="0"/>
          <w:szCs w:val="20"/>
        </w:rPr>
        <w:t>5)</w:t>
      </w:r>
      <w:r w:rsidRPr="006E051F">
        <w:rPr>
          <w:rFonts w:ascii="Liberation Serif" w:hAnsi="Liberation Serif"/>
          <w:b w:val="0"/>
          <w:szCs w:val="20"/>
        </w:rPr>
        <w:t xml:space="preserve"> </w:t>
      </w:r>
      <w:r w:rsidRPr="00965755">
        <w:rPr>
          <w:rFonts w:ascii="Liberation Serif" w:hAnsi="Liberation Serif"/>
          <w:b w:val="0"/>
          <w:szCs w:val="20"/>
        </w:rPr>
        <w:t>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получателями бюджетных средств (получателями субсидии);</w:t>
      </w:r>
    </w:p>
    <w:p w:rsidR="002A49D1" w:rsidRPr="002A49D1" w:rsidRDefault="006E051F" w:rsidP="002A49D1">
      <w:pPr>
        <w:pStyle w:val="ConsPlusTitle"/>
        <w:ind w:firstLine="567"/>
        <w:jc w:val="both"/>
        <w:rPr>
          <w:rFonts w:ascii="Liberation Serif" w:hAnsi="Liberation Serif"/>
          <w:b w:val="0"/>
          <w:szCs w:val="20"/>
        </w:rPr>
      </w:pPr>
      <w:r>
        <w:rPr>
          <w:rFonts w:ascii="Liberation Serif" w:hAnsi="Liberation Serif"/>
          <w:b w:val="0"/>
          <w:szCs w:val="20"/>
        </w:rPr>
        <w:t>6</w:t>
      </w:r>
      <w:r w:rsidR="002A49D1" w:rsidRPr="002A49D1">
        <w:rPr>
          <w:rFonts w:ascii="Liberation Serif" w:hAnsi="Liberation Serif"/>
          <w:b w:val="0"/>
          <w:szCs w:val="20"/>
        </w:rPr>
        <w:t>) средства собственников - средства собственников помещений в многоквартирном доме, направляемые на участие в долевом финансировании проведения мероприятий по замене лифтов в данном доме в соответствии с решением общего собрания собственников;</w:t>
      </w:r>
    </w:p>
    <w:p w:rsidR="00671D55" w:rsidRPr="00E04ABE" w:rsidRDefault="006E051F" w:rsidP="00E04ABE">
      <w:pPr>
        <w:pStyle w:val="ConsPlusTitle"/>
        <w:ind w:firstLine="567"/>
        <w:jc w:val="both"/>
        <w:rPr>
          <w:rFonts w:ascii="Liberation Serif" w:hAnsi="Liberation Serif"/>
          <w:b w:val="0"/>
          <w:szCs w:val="20"/>
        </w:rPr>
      </w:pPr>
      <w:r>
        <w:rPr>
          <w:rFonts w:ascii="Liberation Serif" w:hAnsi="Liberation Serif"/>
          <w:b w:val="0"/>
          <w:szCs w:val="20"/>
        </w:rPr>
        <w:t>7</w:t>
      </w:r>
      <w:r w:rsidR="002A49D1" w:rsidRPr="002A49D1">
        <w:rPr>
          <w:rFonts w:ascii="Liberation Serif" w:hAnsi="Liberation Serif"/>
          <w:b w:val="0"/>
          <w:szCs w:val="20"/>
        </w:rPr>
        <w:t>) договор с рассрочкой платежа - договор на выполнение работ по замене лифтов на условиях рассрочки платежа</w:t>
      </w:r>
      <w:r>
        <w:rPr>
          <w:rFonts w:ascii="Liberation Serif" w:hAnsi="Liberation Serif"/>
          <w:b w:val="0"/>
          <w:szCs w:val="20"/>
        </w:rPr>
        <w:t xml:space="preserve"> не менее чем на 36 месяцев</w:t>
      </w:r>
      <w:r w:rsidR="002A49D1" w:rsidRPr="002A49D1">
        <w:rPr>
          <w:rFonts w:ascii="Liberation Serif" w:hAnsi="Liberation Serif"/>
          <w:b w:val="0"/>
          <w:szCs w:val="20"/>
        </w:rPr>
        <w:t>, заключаемый между организацией и заводом - произво</w:t>
      </w:r>
      <w:r w:rsidR="00E04ABE">
        <w:rPr>
          <w:rFonts w:ascii="Liberation Serif" w:hAnsi="Liberation Serif"/>
          <w:b w:val="0"/>
          <w:szCs w:val="20"/>
        </w:rPr>
        <w:t>дителем лифтового оборудования;</w:t>
      </w:r>
    </w:p>
    <w:p w:rsidR="00671D55" w:rsidRPr="00965755" w:rsidRDefault="00671D55" w:rsidP="00966ABB">
      <w:pPr>
        <w:pStyle w:val="ConsPlusNormal"/>
        <w:ind w:firstLine="567"/>
        <w:jc w:val="both"/>
        <w:rPr>
          <w:rFonts w:ascii="Liberation Serif" w:hAnsi="Liberation Serif"/>
          <w:szCs w:val="20"/>
        </w:rPr>
      </w:pPr>
      <w:r w:rsidRPr="00965755">
        <w:rPr>
          <w:rFonts w:ascii="Liberation Serif" w:hAnsi="Liberation Serif"/>
          <w:szCs w:val="20"/>
        </w:rPr>
        <w:t xml:space="preserve">3. Субсидии предоставляются </w:t>
      </w:r>
      <w:proofErr w:type="gramStart"/>
      <w:r w:rsidRPr="00EB36EB">
        <w:rPr>
          <w:rFonts w:ascii="Liberation Serif" w:hAnsi="Liberation Serif"/>
          <w:color w:val="000000"/>
          <w:szCs w:val="20"/>
          <w:shd w:val="clear" w:color="auto" w:fill="FFFFFF"/>
        </w:rPr>
        <w:t>на финансовое обеспечение затрат</w:t>
      </w:r>
      <w:r w:rsidRPr="00965755">
        <w:rPr>
          <w:rFonts w:ascii="Liberation Serif" w:hAnsi="Liberation Serif"/>
          <w:color w:val="000000"/>
          <w:szCs w:val="20"/>
          <w:shd w:val="clear" w:color="auto" w:fill="FFFFFF"/>
        </w:rPr>
        <w:t xml:space="preserve"> </w:t>
      </w:r>
      <w:r w:rsidRPr="00965755">
        <w:rPr>
          <w:rFonts w:ascii="Liberation Serif" w:hAnsi="Liberation Serif"/>
          <w:color w:val="000000"/>
          <w:szCs w:val="20"/>
        </w:rPr>
        <w:t xml:space="preserve">Организации на реализацию </w:t>
      </w:r>
      <w:r w:rsidR="002338D2" w:rsidRPr="00965755">
        <w:rPr>
          <w:rFonts w:ascii="Liberation Serif" w:hAnsi="Liberation Serif"/>
          <w:szCs w:val="20"/>
        </w:rPr>
        <w:t xml:space="preserve">мероприятий по замене лифтов в </w:t>
      </w:r>
      <w:r w:rsidR="00E74B55" w:rsidRPr="00965755">
        <w:rPr>
          <w:rFonts w:ascii="Liberation Serif" w:hAnsi="Liberation Serif"/>
          <w:szCs w:val="20"/>
        </w:rPr>
        <w:t>многоквартирных домах</w:t>
      </w:r>
      <w:r w:rsidR="002338D2" w:rsidRPr="00965755">
        <w:rPr>
          <w:rFonts w:ascii="Liberation Serif" w:hAnsi="Liberation Serif"/>
          <w:color w:val="000000"/>
          <w:szCs w:val="20"/>
        </w:rPr>
        <w:t xml:space="preserve"> </w:t>
      </w:r>
      <w:r w:rsidRPr="00965755">
        <w:rPr>
          <w:rFonts w:ascii="Liberation Serif" w:hAnsi="Liberation Serif"/>
          <w:szCs w:val="20"/>
        </w:rPr>
        <w:t>в случае</w:t>
      </w:r>
      <w:proofErr w:type="gramEnd"/>
      <w:r w:rsidRPr="00965755">
        <w:rPr>
          <w:rFonts w:ascii="Liberation Serif" w:hAnsi="Liberation Serif"/>
          <w:szCs w:val="20"/>
        </w:rPr>
        <w:t xml:space="preserve"> выполнения условий, установленных настоящим Порядком.</w:t>
      </w:r>
    </w:p>
    <w:p w:rsidR="007A4A4C" w:rsidRDefault="00671D55" w:rsidP="00966ABB">
      <w:pPr>
        <w:tabs>
          <w:tab w:val="left" w:pos="4111"/>
        </w:tabs>
        <w:spacing w:line="240" w:lineRule="auto"/>
        <w:ind w:firstLine="567"/>
        <w:jc w:val="both"/>
        <w:rPr>
          <w:rFonts w:ascii="Liberation Serif" w:hAnsi="Liberation Serif"/>
          <w:sz w:val="20"/>
          <w:szCs w:val="20"/>
        </w:rPr>
      </w:pPr>
      <w:proofErr w:type="gramStart"/>
      <w:r w:rsidRPr="00965755">
        <w:rPr>
          <w:rFonts w:ascii="Liberation Serif" w:hAnsi="Liberation Serif"/>
          <w:sz w:val="20"/>
          <w:szCs w:val="20"/>
        </w:rPr>
        <w:t>Целью предоставления субсидий является обеспечение благоприятных и безопасных условий проживания граждан муниципального округа</w:t>
      </w:r>
      <w:r w:rsidR="00014FC3" w:rsidRPr="00965755">
        <w:rPr>
          <w:rFonts w:ascii="Liberation Serif" w:hAnsi="Liberation Serif"/>
          <w:sz w:val="20"/>
          <w:szCs w:val="20"/>
        </w:rPr>
        <w:t xml:space="preserve"> </w:t>
      </w:r>
      <w:r w:rsidR="006E051F">
        <w:rPr>
          <w:rFonts w:ascii="Liberation Serif" w:hAnsi="Liberation Serif"/>
          <w:sz w:val="20"/>
          <w:szCs w:val="20"/>
        </w:rPr>
        <w:t xml:space="preserve">Первоуральск путем установки </w:t>
      </w:r>
      <w:r w:rsidR="00014FC3" w:rsidRPr="00965755">
        <w:rPr>
          <w:rFonts w:ascii="Liberation Serif" w:hAnsi="Liberation Serif"/>
          <w:sz w:val="20"/>
          <w:szCs w:val="20"/>
        </w:rPr>
        <w:t xml:space="preserve">в </w:t>
      </w:r>
      <w:r w:rsidR="006E051F">
        <w:rPr>
          <w:rFonts w:ascii="Liberation Serif" w:hAnsi="Liberation Serif"/>
          <w:sz w:val="20"/>
          <w:szCs w:val="20"/>
        </w:rPr>
        <w:t>многоквартирных домах</w:t>
      </w:r>
      <w:r w:rsidR="00014FC3" w:rsidRPr="00965755">
        <w:rPr>
          <w:rFonts w:ascii="Liberation Serif" w:hAnsi="Liberation Serif"/>
          <w:sz w:val="20"/>
          <w:szCs w:val="20"/>
        </w:rPr>
        <w:t xml:space="preserve"> </w:t>
      </w:r>
      <w:r w:rsidR="007C3E2E" w:rsidRPr="00965755">
        <w:rPr>
          <w:rFonts w:ascii="Liberation Serif" w:hAnsi="Liberation Serif"/>
          <w:sz w:val="20"/>
          <w:szCs w:val="20"/>
        </w:rPr>
        <w:t>лифтового оборудования</w:t>
      </w:r>
      <w:r w:rsidR="00014FC3" w:rsidRPr="00965755">
        <w:rPr>
          <w:rFonts w:ascii="Liberation Serif" w:hAnsi="Liberation Serif"/>
          <w:sz w:val="20"/>
          <w:szCs w:val="20"/>
        </w:rPr>
        <w:t>,</w:t>
      </w:r>
      <w:r w:rsidR="007C3E2E" w:rsidRPr="00965755">
        <w:rPr>
          <w:rFonts w:ascii="Liberation Serif" w:hAnsi="Liberation Serif"/>
          <w:sz w:val="20"/>
          <w:szCs w:val="20"/>
        </w:rPr>
        <w:t xml:space="preserve"> </w:t>
      </w:r>
      <w:r w:rsidR="00014FC3" w:rsidRPr="00965755">
        <w:rPr>
          <w:rFonts w:ascii="Liberation Serif" w:hAnsi="Liberation Serif"/>
          <w:sz w:val="20"/>
          <w:szCs w:val="20"/>
        </w:rPr>
        <w:t xml:space="preserve">отвечающего современным стандартам безопасности, </w:t>
      </w:r>
      <w:proofErr w:type="spellStart"/>
      <w:r w:rsidR="00014FC3" w:rsidRPr="00965755">
        <w:rPr>
          <w:rFonts w:ascii="Liberation Serif" w:hAnsi="Liberation Serif"/>
          <w:sz w:val="20"/>
          <w:szCs w:val="20"/>
        </w:rPr>
        <w:t>эне</w:t>
      </w:r>
      <w:r w:rsidR="007A4A4C">
        <w:rPr>
          <w:rFonts w:ascii="Liberation Serif" w:hAnsi="Liberation Serif"/>
          <w:sz w:val="20"/>
          <w:szCs w:val="20"/>
        </w:rPr>
        <w:t>ргоэффективности</w:t>
      </w:r>
      <w:proofErr w:type="spellEnd"/>
      <w:r w:rsidR="007A4A4C">
        <w:rPr>
          <w:rFonts w:ascii="Liberation Serif" w:hAnsi="Liberation Serif"/>
          <w:sz w:val="20"/>
          <w:szCs w:val="20"/>
        </w:rPr>
        <w:t xml:space="preserve"> и комфортности, в рамках реализации </w:t>
      </w:r>
      <w:r w:rsidR="00014FC3" w:rsidRPr="00965755">
        <w:rPr>
          <w:rFonts w:ascii="Liberation Serif" w:hAnsi="Liberation Serif"/>
          <w:sz w:val="20"/>
          <w:szCs w:val="20"/>
        </w:rPr>
        <w:t xml:space="preserve"> </w:t>
      </w:r>
      <w:r w:rsidR="007A4A4C">
        <w:rPr>
          <w:rFonts w:ascii="Liberation Serif" w:hAnsi="Liberation Serif"/>
          <w:sz w:val="20"/>
          <w:szCs w:val="20"/>
        </w:rPr>
        <w:t>муниципальной программы «</w:t>
      </w:r>
      <w:r w:rsidR="007A4A4C" w:rsidRPr="007A4A4C">
        <w:rPr>
          <w:rFonts w:ascii="Liberation Serif" w:hAnsi="Liberation Serif"/>
          <w:sz w:val="20"/>
          <w:szCs w:val="20"/>
        </w:rPr>
        <w:t>Развитие и модернизация жилищно-</w:t>
      </w:r>
      <w:r w:rsidR="007A4A4C" w:rsidRPr="007A4A4C">
        <w:rPr>
          <w:rFonts w:ascii="Liberation Serif" w:hAnsi="Liberation Serif"/>
          <w:sz w:val="20"/>
          <w:szCs w:val="20"/>
        </w:rPr>
        <w:lastRenderedPageBreak/>
        <w:t xml:space="preserve">коммунального хозяйства, повышение энергетической эффективности </w:t>
      </w:r>
      <w:r w:rsidR="007A4A4C">
        <w:rPr>
          <w:rFonts w:ascii="Liberation Serif" w:hAnsi="Liberation Serif"/>
          <w:sz w:val="20"/>
          <w:szCs w:val="20"/>
        </w:rPr>
        <w:t>муниципального</w:t>
      </w:r>
      <w:r w:rsidR="007A4A4C" w:rsidRPr="007A4A4C">
        <w:rPr>
          <w:rFonts w:ascii="Liberation Serif" w:hAnsi="Liberation Serif"/>
          <w:sz w:val="20"/>
          <w:szCs w:val="20"/>
        </w:rPr>
        <w:t xml:space="preserve"> округа П</w:t>
      </w:r>
      <w:r w:rsidR="007A4A4C">
        <w:rPr>
          <w:rFonts w:ascii="Liberation Serif" w:hAnsi="Liberation Serif"/>
          <w:sz w:val="20"/>
          <w:szCs w:val="20"/>
        </w:rPr>
        <w:t xml:space="preserve">ервоуральск на 2024 - 2029 годы», утвержденной </w:t>
      </w:r>
      <w:r w:rsidR="007A4A4C" w:rsidRPr="007A4A4C">
        <w:rPr>
          <w:rFonts w:ascii="Liberation Serif" w:hAnsi="Liberation Serif"/>
          <w:sz w:val="20"/>
          <w:szCs w:val="20"/>
        </w:rPr>
        <w:t xml:space="preserve"> Постановление</w:t>
      </w:r>
      <w:r w:rsidR="007A4A4C">
        <w:rPr>
          <w:rFonts w:ascii="Liberation Serif" w:hAnsi="Liberation Serif"/>
          <w:sz w:val="20"/>
          <w:szCs w:val="20"/>
        </w:rPr>
        <w:t>м</w:t>
      </w:r>
      <w:r w:rsidR="007A4A4C" w:rsidRPr="007A4A4C">
        <w:rPr>
          <w:rFonts w:ascii="Liberation Serif" w:hAnsi="Liberation Serif"/>
          <w:sz w:val="20"/>
          <w:szCs w:val="20"/>
        </w:rPr>
        <w:t xml:space="preserve"> Администрации муниципального округа Первоуральск от 16</w:t>
      </w:r>
      <w:r w:rsidR="007A4A4C">
        <w:rPr>
          <w:rFonts w:ascii="Liberation Serif" w:hAnsi="Liberation Serif"/>
          <w:sz w:val="20"/>
          <w:szCs w:val="20"/>
        </w:rPr>
        <w:t xml:space="preserve"> октября </w:t>
      </w:r>
      <w:r w:rsidR="007A4A4C" w:rsidRPr="007A4A4C">
        <w:rPr>
          <w:rFonts w:ascii="Liberation Serif" w:hAnsi="Liberation Serif"/>
          <w:sz w:val="20"/>
          <w:szCs w:val="20"/>
        </w:rPr>
        <w:t xml:space="preserve">2023 </w:t>
      </w:r>
      <w:r w:rsidR="007A4A4C">
        <w:rPr>
          <w:rFonts w:ascii="Liberation Serif" w:hAnsi="Liberation Serif"/>
          <w:sz w:val="20"/>
          <w:szCs w:val="20"/>
        </w:rPr>
        <w:t xml:space="preserve">года </w:t>
      </w:r>
      <w:r w:rsidR="007A4A4C" w:rsidRPr="007A4A4C">
        <w:rPr>
          <w:rFonts w:ascii="Liberation Serif" w:hAnsi="Liberation Serif"/>
          <w:sz w:val="20"/>
          <w:szCs w:val="20"/>
        </w:rPr>
        <w:t>N</w:t>
      </w:r>
      <w:proofErr w:type="gramEnd"/>
      <w:r w:rsidR="007A4A4C" w:rsidRPr="007A4A4C">
        <w:rPr>
          <w:rFonts w:ascii="Liberation Serif" w:hAnsi="Liberation Serif"/>
          <w:sz w:val="20"/>
          <w:szCs w:val="20"/>
        </w:rPr>
        <w:t xml:space="preserve"> 2743 (</w:t>
      </w:r>
      <w:r w:rsidR="007A4A4C">
        <w:rPr>
          <w:rFonts w:ascii="Liberation Serif" w:hAnsi="Liberation Serif"/>
          <w:sz w:val="20"/>
          <w:szCs w:val="20"/>
        </w:rPr>
        <w:t>в действующей редакции).</w:t>
      </w:r>
    </w:p>
    <w:p w:rsidR="000C51C2" w:rsidRDefault="000C51C2" w:rsidP="00966ABB">
      <w:pPr>
        <w:tabs>
          <w:tab w:val="left" w:pos="4111"/>
        </w:tabs>
        <w:spacing w:line="240" w:lineRule="auto"/>
        <w:ind w:firstLine="567"/>
        <w:jc w:val="both"/>
        <w:rPr>
          <w:rFonts w:ascii="Liberation Serif" w:hAnsi="Liberation Serif"/>
          <w:sz w:val="20"/>
          <w:szCs w:val="20"/>
        </w:rPr>
      </w:pPr>
    </w:p>
    <w:p w:rsidR="00B556FE" w:rsidRPr="00965755" w:rsidRDefault="00671D55" w:rsidP="00966ABB">
      <w:pPr>
        <w:tabs>
          <w:tab w:val="left" w:pos="4111"/>
        </w:tabs>
        <w:spacing w:line="240" w:lineRule="auto"/>
        <w:ind w:firstLine="567"/>
        <w:jc w:val="both"/>
        <w:rPr>
          <w:rFonts w:ascii="Liberation Serif" w:hAnsi="Liberation Serif"/>
          <w:sz w:val="20"/>
          <w:szCs w:val="20"/>
        </w:rPr>
      </w:pPr>
      <w:r w:rsidRPr="00965755">
        <w:rPr>
          <w:rFonts w:ascii="Liberation Serif" w:hAnsi="Liberation Serif"/>
          <w:sz w:val="20"/>
          <w:szCs w:val="20"/>
        </w:rPr>
        <w:t xml:space="preserve">Результат предоставления субсидии определяется количеством </w:t>
      </w:r>
      <w:r w:rsidR="00014FC3" w:rsidRPr="00965755">
        <w:rPr>
          <w:rFonts w:ascii="Liberation Serif" w:hAnsi="Liberation Serif"/>
          <w:sz w:val="20"/>
          <w:szCs w:val="20"/>
        </w:rPr>
        <w:t>лифтов</w:t>
      </w:r>
      <w:r w:rsidR="00B556FE" w:rsidRPr="00965755">
        <w:rPr>
          <w:rFonts w:ascii="Liberation Serif" w:hAnsi="Liberation Serif"/>
          <w:sz w:val="20"/>
          <w:szCs w:val="20"/>
        </w:rPr>
        <w:t>, введенных в эксплуатацию после замены.</w:t>
      </w:r>
    </w:p>
    <w:p w:rsidR="00671D55" w:rsidRPr="00965755" w:rsidRDefault="00671D55" w:rsidP="00966ABB">
      <w:pPr>
        <w:pStyle w:val="ConsPlusNormal"/>
        <w:ind w:firstLine="567"/>
        <w:jc w:val="both"/>
        <w:rPr>
          <w:rFonts w:ascii="Liberation Serif" w:hAnsi="Liberation Serif"/>
          <w:szCs w:val="20"/>
        </w:rPr>
      </w:pPr>
      <w:r w:rsidRPr="00965755">
        <w:rPr>
          <w:rFonts w:ascii="Liberation Serif" w:hAnsi="Liberation Serif"/>
          <w:szCs w:val="20"/>
        </w:rPr>
        <w:t>4. Главным распорядителем бюджетных средств (далее - ГРБС), предусмотренных для предоставления субсидии является Управление жилищно-коммунального хозяйства и строительства муниципального округа Первоуральск (далее  – Управление).</w:t>
      </w:r>
    </w:p>
    <w:p w:rsidR="008B1D52" w:rsidRPr="00965755" w:rsidRDefault="008B1D52" w:rsidP="00966ABB">
      <w:pPr>
        <w:pStyle w:val="ConsPlusNormal"/>
        <w:ind w:firstLine="567"/>
        <w:jc w:val="both"/>
        <w:rPr>
          <w:rFonts w:ascii="Liberation Serif" w:hAnsi="Liberation Serif"/>
          <w:szCs w:val="20"/>
        </w:rPr>
      </w:pPr>
    </w:p>
    <w:p w:rsidR="00671D55" w:rsidRPr="00965755" w:rsidRDefault="00671D55" w:rsidP="00966ABB">
      <w:pPr>
        <w:pStyle w:val="ConsPlusNormal"/>
        <w:ind w:firstLine="567"/>
        <w:jc w:val="both"/>
        <w:rPr>
          <w:rFonts w:ascii="Liberation Serif" w:hAnsi="Liberation Serif"/>
          <w:szCs w:val="20"/>
        </w:rPr>
      </w:pPr>
      <w:r w:rsidRPr="00965755">
        <w:rPr>
          <w:rFonts w:ascii="Liberation Serif" w:hAnsi="Liberation Serif"/>
          <w:szCs w:val="20"/>
        </w:rPr>
        <w:t>5. Информация о предоставлении субсидии размещ</w:t>
      </w:r>
      <w:r w:rsidR="009D79A6">
        <w:rPr>
          <w:rFonts w:ascii="Liberation Serif" w:hAnsi="Liberation Serif"/>
          <w:szCs w:val="20"/>
        </w:rPr>
        <w:t>ается</w:t>
      </w:r>
      <w:r w:rsidRPr="00965755">
        <w:rPr>
          <w:rFonts w:ascii="Liberation Serif" w:hAnsi="Liberation Serif"/>
          <w:szCs w:val="20"/>
        </w:rPr>
        <w:t xml:space="preserve"> на официальном сайте Управления жилищно-коммунального хозяйства и строительства городского округа Первоуральск в информационно-телекоммуникационной сети «Интернет» (</w:t>
      </w:r>
      <w:hyperlink r:id="rId10" w:history="1">
        <w:r w:rsidR="008B1D52" w:rsidRPr="00965755">
          <w:rPr>
            <w:rStyle w:val="aa"/>
            <w:rFonts w:ascii="Liberation Serif" w:hAnsi="Liberation Serif"/>
            <w:szCs w:val="20"/>
          </w:rPr>
          <w:t>https://prvugkh.ru/</w:t>
        </w:r>
      </w:hyperlink>
      <w:r w:rsidRPr="00965755">
        <w:rPr>
          <w:rFonts w:ascii="Liberation Serif" w:hAnsi="Liberation Serif"/>
          <w:szCs w:val="20"/>
        </w:rPr>
        <w:t>).</w:t>
      </w:r>
    </w:p>
    <w:p w:rsidR="008B1D52" w:rsidRPr="00965755" w:rsidRDefault="008B1D52" w:rsidP="00966ABB">
      <w:pPr>
        <w:pStyle w:val="ConsPlusNormal"/>
        <w:ind w:firstLine="567"/>
        <w:jc w:val="both"/>
        <w:rPr>
          <w:rFonts w:ascii="Liberation Serif" w:hAnsi="Liberation Serif"/>
          <w:szCs w:val="20"/>
        </w:rPr>
      </w:pPr>
    </w:p>
    <w:p w:rsidR="00B4297B" w:rsidRPr="007A4A4C" w:rsidRDefault="00B4297B" w:rsidP="007A4A4C">
      <w:pPr>
        <w:pStyle w:val="ConsPlusNormal"/>
        <w:ind w:firstLine="567"/>
        <w:jc w:val="both"/>
        <w:rPr>
          <w:rFonts w:ascii="Liberation Serif" w:hAnsi="Liberation Serif"/>
          <w:color w:val="FF0000"/>
          <w:szCs w:val="20"/>
        </w:rPr>
      </w:pPr>
    </w:p>
    <w:p w:rsidR="00DF12D4" w:rsidRPr="00965755" w:rsidRDefault="00671D55" w:rsidP="00DF12D4">
      <w:pPr>
        <w:pStyle w:val="ConsPlusTitle"/>
        <w:jc w:val="center"/>
        <w:outlineLvl w:val="1"/>
        <w:rPr>
          <w:rFonts w:ascii="Liberation Serif" w:hAnsi="Liberation Serif"/>
          <w:b w:val="0"/>
          <w:szCs w:val="20"/>
        </w:rPr>
      </w:pPr>
      <w:r w:rsidRPr="00965755">
        <w:rPr>
          <w:rFonts w:ascii="Liberation Serif" w:hAnsi="Liberation Serif"/>
          <w:b w:val="0"/>
          <w:szCs w:val="20"/>
        </w:rPr>
        <w:t>II. УСЛОВИЯ</w:t>
      </w:r>
      <w:r w:rsidR="00DF12D4" w:rsidRPr="00965755">
        <w:rPr>
          <w:rFonts w:ascii="Liberation Serif" w:hAnsi="Liberation Serif"/>
          <w:b w:val="0"/>
          <w:szCs w:val="20"/>
        </w:rPr>
        <w:t xml:space="preserve"> И</w:t>
      </w:r>
      <w:r w:rsidRPr="00965755">
        <w:rPr>
          <w:rFonts w:ascii="Liberation Serif" w:hAnsi="Liberation Serif"/>
          <w:b w:val="0"/>
          <w:szCs w:val="20"/>
        </w:rPr>
        <w:t xml:space="preserve"> ПОРЯДОК </w:t>
      </w:r>
    </w:p>
    <w:p w:rsidR="00671D55" w:rsidRDefault="00EA095F" w:rsidP="00966ABB">
      <w:pPr>
        <w:pStyle w:val="ConsPlusTitle"/>
        <w:jc w:val="center"/>
        <w:rPr>
          <w:rFonts w:ascii="Liberation Serif" w:hAnsi="Liberation Serif"/>
          <w:b w:val="0"/>
          <w:szCs w:val="20"/>
        </w:rPr>
      </w:pPr>
      <w:r>
        <w:rPr>
          <w:rFonts w:ascii="Liberation Serif" w:hAnsi="Liberation Serif"/>
          <w:b w:val="0"/>
          <w:szCs w:val="20"/>
        </w:rPr>
        <w:t>ПРЕДОСТАВЛЕНИЯ СУБСИДИИ</w:t>
      </w:r>
    </w:p>
    <w:p w:rsidR="00EA095F" w:rsidRPr="00965755" w:rsidRDefault="00EA095F" w:rsidP="00966ABB">
      <w:pPr>
        <w:pStyle w:val="ConsPlusTitle"/>
        <w:jc w:val="center"/>
        <w:rPr>
          <w:rFonts w:ascii="Liberation Serif" w:hAnsi="Liberation Serif"/>
          <w:b w:val="0"/>
          <w:szCs w:val="20"/>
        </w:rPr>
      </w:pPr>
    </w:p>
    <w:p w:rsidR="00504FEE" w:rsidRDefault="00504FEE" w:rsidP="00966ABB">
      <w:pPr>
        <w:spacing w:line="240" w:lineRule="auto"/>
        <w:ind w:firstLine="567"/>
        <w:jc w:val="both"/>
        <w:rPr>
          <w:rFonts w:ascii="Liberation Serif" w:hAnsi="Liberation Serif"/>
          <w:sz w:val="20"/>
          <w:szCs w:val="20"/>
        </w:rPr>
      </w:pPr>
      <w:r w:rsidRPr="00504FEE">
        <w:rPr>
          <w:rFonts w:ascii="Liberation Serif" w:hAnsi="Liberation Serif"/>
          <w:sz w:val="20"/>
          <w:szCs w:val="20"/>
        </w:rPr>
        <w:t xml:space="preserve">6. Предоставление субсидии осуществляется за счет средств субсидии из областного бюджета, предоставляемой на условиях </w:t>
      </w:r>
      <w:proofErr w:type="spellStart"/>
      <w:r w:rsidRPr="00504FEE">
        <w:rPr>
          <w:rFonts w:ascii="Liberation Serif" w:hAnsi="Liberation Serif"/>
          <w:sz w:val="20"/>
          <w:szCs w:val="20"/>
        </w:rPr>
        <w:t>софинансирования</w:t>
      </w:r>
      <w:proofErr w:type="spellEnd"/>
      <w:r w:rsidR="005224C1">
        <w:rPr>
          <w:rFonts w:ascii="Liberation Serif" w:hAnsi="Liberation Serif"/>
          <w:sz w:val="20"/>
          <w:szCs w:val="20"/>
        </w:rPr>
        <w:t xml:space="preserve"> бюджету муниципального округа Первоуральск</w:t>
      </w:r>
      <w:r w:rsidRPr="00504FEE">
        <w:rPr>
          <w:rFonts w:ascii="Liberation Serif" w:hAnsi="Liberation Serif"/>
          <w:sz w:val="20"/>
          <w:szCs w:val="20"/>
        </w:rPr>
        <w:t>, и средств местного бюджета в пределах бюджетных ассигнований, предусмотренных Управлению на соответствующий финансовый год и плановый период и установленных лимитов бюджетных обязательств.</w:t>
      </w:r>
    </w:p>
    <w:p w:rsidR="00671D55" w:rsidRPr="00965755" w:rsidRDefault="009D79A6" w:rsidP="00966ABB">
      <w:pPr>
        <w:spacing w:line="240" w:lineRule="auto"/>
        <w:ind w:firstLine="567"/>
        <w:jc w:val="both"/>
        <w:rPr>
          <w:rFonts w:ascii="Liberation Serif" w:hAnsi="Liberation Serif"/>
          <w:sz w:val="20"/>
          <w:szCs w:val="20"/>
        </w:rPr>
      </w:pPr>
      <w:r w:rsidRPr="009D79A6">
        <w:rPr>
          <w:rFonts w:ascii="Liberation Serif" w:hAnsi="Liberation Serif"/>
          <w:sz w:val="20"/>
          <w:szCs w:val="20"/>
        </w:rPr>
        <w:t>Субсидии носят целевой характер, предоставляются на безвозмездной и безвозвратной основе (за исключением случаев наруш</w:t>
      </w:r>
      <w:r>
        <w:rPr>
          <w:rFonts w:ascii="Liberation Serif" w:hAnsi="Liberation Serif"/>
          <w:sz w:val="20"/>
          <w:szCs w:val="20"/>
        </w:rPr>
        <w:t>ения условий их предоставления)</w:t>
      </w:r>
      <w:r w:rsidR="00671D55" w:rsidRPr="00965755">
        <w:rPr>
          <w:rFonts w:ascii="Liberation Serif" w:hAnsi="Liberation Serif"/>
          <w:sz w:val="20"/>
          <w:szCs w:val="20"/>
        </w:rPr>
        <w:t xml:space="preserve">. </w:t>
      </w:r>
    </w:p>
    <w:p w:rsidR="00762D9B" w:rsidRPr="00965755" w:rsidRDefault="00762D9B" w:rsidP="00762D9B">
      <w:pPr>
        <w:widowControl w:val="0"/>
        <w:autoSpaceDE w:val="0"/>
        <w:autoSpaceDN w:val="0"/>
        <w:adjustRightInd w:val="0"/>
        <w:spacing w:after="0" w:line="240" w:lineRule="auto"/>
        <w:ind w:firstLine="540"/>
        <w:contextualSpacing/>
        <w:jc w:val="both"/>
        <w:rPr>
          <w:rFonts w:ascii="Liberation Serif" w:hAnsi="Liberation Serif" w:cs="Arial"/>
          <w:sz w:val="20"/>
          <w:szCs w:val="20"/>
        </w:rPr>
      </w:pPr>
      <w:r w:rsidRPr="00965755">
        <w:rPr>
          <w:rFonts w:ascii="Liberation Serif" w:hAnsi="Liberation Serif" w:cs="Arial"/>
          <w:sz w:val="20"/>
          <w:szCs w:val="20"/>
        </w:rPr>
        <w:t>Субсидии не могут направляться на оплату услуг по разработке проектно-сметной документации, получению заключения достоверности определения сметной стоимости мероприятий, на оплату услуг по строительному контролю.</w:t>
      </w:r>
      <w:r w:rsidR="00F86C20" w:rsidRPr="00965755">
        <w:rPr>
          <w:rFonts w:ascii="Liberation Serif" w:hAnsi="Liberation Serif" w:cs="Arial"/>
          <w:sz w:val="20"/>
          <w:szCs w:val="20"/>
        </w:rPr>
        <w:t xml:space="preserve"> </w:t>
      </w:r>
    </w:p>
    <w:p w:rsidR="00E24476" w:rsidRDefault="00671D55" w:rsidP="000B0510">
      <w:pPr>
        <w:shd w:val="clear" w:color="auto" w:fill="FFFFFF"/>
        <w:spacing w:before="150" w:after="150" w:line="240" w:lineRule="auto"/>
        <w:ind w:firstLine="540"/>
        <w:jc w:val="both"/>
        <w:rPr>
          <w:rFonts w:ascii="Liberation Serif" w:hAnsi="Liberation Serif"/>
          <w:sz w:val="20"/>
          <w:szCs w:val="20"/>
        </w:rPr>
      </w:pPr>
      <w:r w:rsidRPr="00965755">
        <w:rPr>
          <w:rFonts w:ascii="Liberation Serif" w:hAnsi="Liberation Serif"/>
          <w:sz w:val="20"/>
          <w:szCs w:val="20"/>
        </w:rPr>
        <w:t>Субсидия предоставляется в пределах средств, предусмотренных в местном бю</w:t>
      </w:r>
      <w:r w:rsidR="000B0510" w:rsidRPr="00965755">
        <w:rPr>
          <w:rFonts w:ascii="Liberation Serif" w:hAnsi="Liberation Serif"/>
          <w:sz w:val="20"/>
          <w:szCs w:val="20"/>
        </w:rPr>
        <w:t>джете на текущий финансовый год.</w:t>
      </w:r>
    </w:p>
    <w:p w:rsidR="001B6D17" w:rsidRPr="001B6D17" w:rsidRDefault="00941639" w:rsidP="001B6D17">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7</w:t>
      </w:r>
      <w:r w:rsidR="001B6D17" w:rsidRPr="001B6D17">
        <w:rPr>
          <w:rFonts w:ascii="Liberation Serif" w:hAnsi="Liberation Serif"/>
          <w:sz w:val="20"/>
          <w:szCs w:val="20"/>
        </w:rPr>
        <w:t>. Требования к получателю субсидии:</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proofErr w:type="gramStart"/>
      <w:r w:rsidRPr="001B6D17">
        <w:rPr>
          <w:rFonts w:ascii="Liberation Serif" w:hAnsi="Liberation Serif"/>
          <w:sz w:val="20"/>
          <w:szCs w:val="20"/>
        </w:rPr>
        <w:t>- получатель субсидии не является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1B6D17">
        <w:rPr>
          <w:rFonts w:ascii="Liberation Serif" w:hAnsi="Liberation Serif"/>
          <w:sz w:val="20"/>
          <w:szCs w:val="20"/>
        </w:rPr>
        <w:t xml:space="preserve"> в совокупности превышает 25 процентов (если иное не предусмотрено законодательством Российской Федерации). </w:t>
      </w:r>
      <w:proofErr w:type="gramStart"/>
      <w:r w:rsidRPr="001B6D17">
        <w:rPr>
          <w:rFonts w:ascii="Liberation Serif" w:hAnsi="Liberation Serif"/>
          <w:sz w:val="20"/>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1B6D17">
        <w:rPr>
          <w:rFonts w:ascii="Liberation Serif" w:hAnsi="Liberation Serif"/>
          <w:sz w:val="20"/>
          <w:szCs w:val="20"/>
        </w:rPr>
        <w:t xml:space="preserve"> акционерных обществ;</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r w:rsidRPr="001B6D17">
        <w:rPr>
          <w:rFonts w:ascii="Liberation Serif" w:hAnsi="Liberation Serif"/>
          <w:sz w:val="20"/>
          <w:szCs w:val="20"/>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proofErr w:type="gramStart"/>
      <w:r w:rsidRPr="001B6D17">
        <w:rPr>
          <w:rFonts w:ascii="Liberation Serif" w:hAnsi="Liberation Serif"/>
          <w:sz w:val="20"/>
          <w:szCs w:val="20"/>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r w:rsidRPr="001B6D17">
        <w:rPr>
          <w:rFonts w:ascii="Liberation Serif" w:hAnsi="Liberation Serif"/>
          <w:sz w:val="20"/>
          <w:szCs w:val="20"/>
        </w:rPr>
        <w:t>- получатель субсидии не получает средства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r w:rsidRPr="001B6D17">
        <w:rPr>
          <w:rFonts w:ascii="Liberation Serif" w:hAnsi="Liberation Serif"/>
          <w:sz w:val="20"/>
          <w:szCs w:val="20"/>
        </w:rPr>
        <w:t xml:space="preserve">- получатель субсидии не является иностранным агентом в соответствии с Федеральным законом «О </w:t>
      </w:r>
      <w:proofErr w:type="gramStart"/>
      <w:r w:rsidRPr="001B6D17">
        <w:rPr>
          <w:rFonts w:ascii="Liberation Serif" w:hAnsi="Liberation Serif"/>
          <w:sz w:val="20"/>
          <w:szCs w:val="20"/>
        </w:rPr>
        <w:t>контроле за</w:t>
      </w:r>
      <w:proofErr w:type="gramEnd"/>
      <w:r w:rsidRPr="001B6D17">
        <w:rPr>
          <w:rFonts w:ascii="Liberation Serif" w:hAnsi="Liberation Serif"/>
          <w:sz w:val="20"/>
          <w:szCs w:val="20"/>
        </w:rPr>
        <w:t xml:space="preserve"> деятельностью лиц, находящихся под иностранным влиянием»;</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r w:rsidRPr="001B6D17">
        <w:rPr>
          <w:rFonts w:ascii="Liberation Serif" w:hAnsi="Liberation Serif"/>
          <w:sz w:val="20"/>
          <w:szCs w:val="20"/>
        </w:rPr>
        <w:lastRenderedPageBreak/>
        <w:t>-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r w:rsidRPr="001B6D17">
        <w:rPr>
          <w:rFonts w:ascii="Liberation Serif" w:hAnsi="Liberation Serif"/>
          <w:sz w:val="20"/>
          <w:szCs w:val="20"/>
        </w:rPr>
        <w:t>- у получателя субсидии отсутствует просроченная задолженность по возврату в местный бюджет иных субсидии, бюджетных инвестиций, а также иная просроченная (неурегулированная) задолженность по денежным обязательствам перед муниципальным округом Первоуральск;</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proofErr w:type="gramStart"/>
      <w:r w:rsidRPr="001B6D17">
        <w:rPr>
          <w:rFonts w:ascii="Liberation Serif" w:hAnsi="Liberation Serif"/>
          <w:sz w:val="20"/>
          <w:szCs w:val="20"/>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1B6D17" w:rsidRDefault="001B6D17" w:rsidP="001B6D17">
      <w:pPr>
        <w:shd w:val="clear" w:color="auto" w:fill="FFFFFF"/>
        <w:spacing w:before="150" w:after="150" w:line="240" w:lineRule="auto"/>
        <w:ind w:firstLine="540"/>
        <w:jc w:val="both"/>
        <w:rPr>
          <w:rFonts w:ascii="Liberation Serif" w:hAnsi="Liberation Serif"/>
          <w:sz w:val="20"/>
          <w:szCs w:val="20"/>
        </w:rPr>
      </w:pPr>
      <w:proofErr w:type="gramStart"/>
      <w:r w:rsidRPr="001B6D17">
        <w:rPr>
          <w:rFonts w:ascii="Liberation Serif" w:hAnsi="Liberation Serif"/>
          <w:sz w:val="20"/>
          <w:szCs w:val="20"/>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6A6AB0" w:rsidRDefault="00941639" w:rsidP="008F71E8">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8</w:t>
      </w:r>
      <w:r w:rsidR="008F71E8">
        <w:rPr>
          <w:rFonts w:ascii="Liberation Serif" w:hAnsi="Liberation Serif"/>
          <w:sz w:val="20"/>
          <w:szCs w:val="20"/>
        </w:rPr>
        <w:t xml:space="preserve">. </w:t>
      </w:r>
      <w:r w:rsidR="0028667E" w:rsidRPr="0028667E">
        <w:rPr>
          <w:rFonts w:ascii="Liberation Serif" w:hAnsi="Liberation Serif"/>
          <w:sz w:val="20"/>
          <w:szCs w:val="20"/>
        </w:rPr>
        <w:t>Получателем субсидии является организация, осуществляющая управление многоквартирными домами, лифты в которых включены в перечень лифтов, подлежащих замене согласно уведомлению Министерства</w:t>
      </w:r>
      <w:r w:rsidR="006A6AB0">
        <w:rPr>
          <w:rFonts w:ascii="Liberation Serif" w:hAnsi="Liberation Serif"/>
          <w:sz w:val="20"/>
          <w:szCs w:val="20"/>
        </w:rPr>
        <w:t xml:space="preserve"> энергетики и жилищно-коммунального хозяйства Свердловской области о результатах отбор</w:t>
      </w:r>
      <w:proofErr w:type="gramStart"/>
      <w:r w:rsidR="006A6AB0">
        <w:rPr>
          <w:rFonts w:ascii="Liberation Serif" w:hAnsi="Liberation Serif"/>
          <w:sz w:val="20"/>
          <w:szCs w:val="20"/>
        </w:rPr>
        <w:t>а</w:t>
      </w:r>
      <w:r w:rsidR="00345CE5">
        <w:rPr>
          <w:rFonts w:ascii="Liberation Serif" w:hAnsi="Liberation Serif"/>
          <w:sz w:val="20"/>
          <w:szCs w:val="20"/>
        </w:rPr>
        <w:t>(</w:t>
      </w:r>
      <w:proofErr w:type="gramEnd"/>
      <w:r w:rsidR="00345CE5">
        <w:rPr>
          <w:rFonts w:ascii="Liberation Serif" w:hAnsi="Liberation Serif"/>
          <w:sz w:val="20"/>
          <w:szCs w:val="20"/>
        </w:rPr>
        <w:t>дополнительного отбора)</w:t>
      </w:r>
      <w:r w:rsidR="006A6AB0">
        <w:rPr>
          <w:rFonts w:ascii="Liberation Serif" w:hAnsi="Liberation Serif"/>
          <w:sz w:val="20"/>
          <w:szCs w:val="20"/>
        </w:rPr>
        <w:t xml:space="preserve"> заявок муниципальных образований Свердловской области </w:t>
      </w:r>
      <w:r w:rsidR="006A6AB0" w:rsidRPr="008F71E8">
        <w:rPr>
          <w:rFonts w:ascii="Liberation Serif" w:hAnsi="Liberation Serif"/>
          <w:sz w:val="20"/>
          <w:szCs w:val="20"/>
        </w:rPr>
        <w:t xml:space="preserve">на предоставление в соответствующем финансовом году субсидий из областного бюджета бюджетам муниципальных образований на реализацию мероприятий по замене лифтов в многоквартирных домах, в том </w:t>
      </w:r>
      <w:proofErr w:type="gramStart"/>
      <w:r w:rsidR="006A6AB0" w:rsidRPr="008F71E8">
        <w:rPr>
          <w:rFonts w:ascii="Liberation Serif" w:hAnsi="Liberation Serif"/>
          <w:sz w:val="20"/>
          <w:szCs w:val="20"/>
        </w:rPr>
        <w:t>числе при заключении договора на выполнение работ по замене лифтов на условиях рассрочки платежа</w:t>
      </w:r>
      <w:r w:rsidR="006A6AB0">
        <w:rPr>
          <w:rFonts w:ascii="Liberation Serif" w:hAnsi="Liberation Serif"/>
          <w:sz w:val="20"/>
          <w:szCs w:val="20"/>
        </w:rPr>
        <w:t xml:space="preserve">, </w:t>
      </w:r>
      <w:r w:rsidR="006A6AB0" w:rsidRPr="008F71E8">
        <w:rPr>
          <w:rFonts w:ascii="Liberation Serif" w:hAnsi="Liberation Serif"/>
          <w:sz w:val="20"/>
          <w:szCs w:val="20"/>
        </w:rPr>
        <w:t xml:space="preserve"> </w:t>
      </w:r>
      <w:r w:rsidR="006A6AB0">
        <w:rPr>
          <w:rFonts w:ascii="Liberation Serif" w:hAnsi="Liberation Serif"/>
          <w:sz w:val="20"/>
          <w:szCs w:val="20"/>
        </w:rPr>
        <w:t>в рамках реализации государственной программы</w:t>
      </w:r>
      <w:r w:rsidR="006A6AB0" w:rsidRPr="008F71E8">
        <w:rPr>
          <w:rFonts w:ascii="Liberation Serif" w:hAnsi="Liberation Serif"/>
          <w:sz w:val="20"/>
          <w:szCs w:val="20"/>
        </w:rPr>
        <w:t xml:space="preserve"> Свердловской области «Формирование современной городской среды на территории Свердловской области», утвержденной Постановлением Правительства Свердловской области от 31 октября 2017 года N 805-ПП (в</w:t>
      </w:r>
      <w:r w:rsidR="006A6AB0">
        <w:rPr>
          <w:rFonts w:ascii="Liberation Serif" w:hAnsi="Liberation Serif"/>
          <w:sz w:val="20"/>
          <w:szCs w:val="20"/>
        </w:rPr>
        <w:t xml:space="preserve"> действующей </w:t>
      </w:r>
      <w:r w:rsidR="006A6AB0" w:rsidRPr="008F71E8">
        <w:rPr>
          <w:rFonts w:ascii="Liberation Serif" w:hAnsi="Liberation Serif"/>
          <w:sz w:val="20"/>
          <w:szCs w:val="20"/>
        </w:rPr>
        <w:t xml:space="preserve"> редакции)</w:t>
      </w:r>
      <w:r w:rsidR="006A6AB0">
        <w:rPr>
          <w:rFonts w:ascii="Liberation Serif" w:hAnsi="Liberation Serif"/>
          <w:sz w:val="20"/>
          <w:szCs w:val="20"/>
        </w:rPr>
        <w:t>.</w:t>
      </w:r>
      <w:proofErr w:type="gramEnd"/>
    </w:p>
    <w:p w:rsidR="001B6D17" w:rsidRDefault="008F71E8" w:rsidP="00F45FA2">
      <w:pPr>
        <w:shd w:val="clear" w:color="auto" w:fill="FFFFFF"/>
        <w:spacing w:before="150" w:after="150" w:line="240" w:lineRule="auto"/>
        <w:ind w:firstLine="540"/>
        <w:jc w:val="both"/>
        <w:rPr>
          <w:rFonts w:ascii="Liberation Serif" w:hAnsi="Liberation Serif"/>
          <w:sz w:val="20"/>
          <w:szCs w:val="20"/>
        </w:rPr>
      </w:pPr>
      <w:r w:rsidRPr="008F71E8">
        <w:rPr>
          <w:rFonts w:ascii="Liberation Serif" w:hAnsi="Liberation Serif"/>
          <w:sz w:val="20"/>
          <w:szCs w:val="20"/>
        </w:rPr>
        <w:t>Организатором проведения отбор</w:t>
      </w:r>
      <w:proofErr w:type="gramStart"/>
      <w:r w:rsidRPr="008F71E8">
        <w:rPr>
          <w:rFonts w:ascii="Liberation Serif" w:hAnsi="Liberation Serif"/>
          <w:sz w:val="20"/>
          <w:szCs w:val="20"/>
        </w:rPr>
        <w:t>а</w:t>
      </w:r>
      <w:r w:rsidR="00345CE5">
        <w:rPr>
          <w:rFonts w:ascii="Liberation Serif" w:hAnsi="Liberation Serif"/>
          <w:sz w:val="20"/>
          <w:szCs w:val="20"/>
        </w:rPr>
        <w:t>(</w:t>
      </w:r>
      <w:proofErr w:type="gramEnd"/>
      <w:r w:rsidR="00345CE5">
        <w:rPr>
          <w:rFonts w:ascii="Liberation Serif" w:hAnsi="Liberation Serif"/>
          <w:sz w:val="20"/>
          <w:szCs w:val="20"/>
        </w:rPr>
        <w:t>дополнительного отбора)</w:t>
      </w:r>
      <w:r w:rsidRPr="008F71E8">
        <w:rPr>
          <w:rFonts w:ascii="Liberation Serif" w:hAnsi="Liberation Serif"/>
          <w:sz w:val="20"/>
          <w:szCs w:val="20"/>
        </w:rPr>
        <w:t xml:space="preserve"> заявок является Министерство энергетики и жилищно-коммунального хозяйства Свердловской области</w:t>
      </w:r>
      <w:r w:rsidR="009641EB">
        <w:rPr>
          <w:rFonts w:ascii="Liberation Serif" w:hAnsi="Liberation Serif"/>
          <w:sz w:val="20"/>
          <w:szCs w:val="20"/>
        </w:rPr>
        <w:t>(далее – Министерство)</w:t>
      </w:r>
      <w:r w:rsidRPr="008F71E8">
        <w:rPr>
          <w:rFonts w:ascii="Liberation Serif" w:hAnsi="Liberation Serif"/>
          <w:sz w:val="20"/>
          <w:szCs w:val="20"/>
        </w:rPr>
        <w:t>.</w:t>
      </w:r>
    </w:p>
    <w:p w:rsidR="008F71E8" w:rsidRDefault="00F45FA2" w:rsidP="00F45FA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Отбо</w:t>
      </w:r>
      <w:proofErr w:type="gramStart"/>
      <w:r>
        <w:rPr>
          <w:rFonts w:ascii="Liberation Serif" w:hAnsi="Liberation Serif"/>
          <w:sz w:val="20"/>
          <w:szCs w:val="20"/>
        </w:rPr>
        <w:t>р</w:t>
      </w:r>
      <w:r w:rsidR="00345CE5">
        <w:rPr>
          <w:rFonts w:ascii="Liberation Serif" w:hAnsi="Liberation Serif"/>
          <w:sz w:val="20"/>
          <w:szCs w:val="20"/>
        </w:rPr>
        <w:t>(</w:t>
      </w:r>
      <w:proofErr w:type="gramEnd"/>
      <w:r w:rsidR="00345CE5">
        <w:rPr>
          <w:rFonts w:ascii="Liberation Serif" w:hAnsi="Liberation Serif"/>
          <w:sz w:val="20"/>
          <w:szCs w:val="20"/>
        </w:rPr>
        <w:t>дополнительный отбор)</w:t>
      </w:r>
      <w:r>
        <w:rPr>
          <w:rFonts w:ascii="Liberation Serif" w:hAnsi="Liberation Serif"/>
          <w:sz w:val="20"/>
          <w:szCs w:val="20"/>
        </w:rPr>
        <w:t xml:space="preserve"> проводится в соответствии с </w:t>
      </w:r>
      <w:r w:rsidRPr="008F71E8">
        <w:rPr>
          <w:rFonts w:ascii="Liberation Serif" w:hAnsi="Liberation Serif"/>
          <w:sz w:val="20"/>
          <w:szCs w:val="20"/>
        </w:rPr>
        <w:t xml:space="preserve">«Порядком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реализацию мероприятий по замене лифтов в многоквартирных домах, в том числе при заключении договора на выполнение работ по замене лифтов на условиях рассрочки платежа» </w:t>
      </w:r>
      <w:r>
        <w:rPr>
          <w:rFonts w:ascii="Liberation Serif" w:hAnsi="Liberation Serif"/>
          <w:sz w:val="20"/>
          <w:szCs w:val="20"/>
        </w:rPr>
        <w:t>согласно приложению №14</w:t>
      </w:r>
      <w:r w:rsidRPr="00F45FA2">
        <w:rPr>
          <w:rFonts w:ascii="Liberation Serif" w:hAnsi="Liberation Serif"/>
          <w:sz w:val="20"/>
          <w:szCs w:val="20"/>
        </w:rPr>
        <w:t xml:space="preserve"> </w:t>
      </w:r>
      <w:r>
        <w:rPr>
          <w:rFonts w:ascii="Liberation Serif" w:hAnsi="Liberation Serif"/>
          <w:sz w:val="20"/>
          <w:szCs w:val="20"/>
        </w:rPr>
        <w:t xml:space="preserve">к </w:t>
      </w:r>
      <w:r w:rsidRPr="008F71E8">
        <w:rPr>
          <w:rFonts w:ascii="Liberation Serif" w:hAnsi="Liberation Serif"/>
          <w:sz w:val="20"/>
          <w:szCs w:val="20"/>
        </w:rPr>
        <w:t>государственной программе Свердловской области «Формирование современной городской среды на территории Свердловской области», утвержденной Постановлением Правительства Свердловской области от 31 октября 2017 года N 805-ПП (в</w:t>
      </w:r>
      <w:r>
        <w:rPr>
          <w:rFonts w:ascii="Liberation Serif" w:hAnsi="Liberation Serif"/>
          <w:sz w:val="20"/>
          <w:szCs w:val="20"/>
        </w:rPr>
        <w:t xml:space="preserve"> действующей </w:t>
      </w:r>
      <w:r w:rsidRPr="008F71E8">
        <w:rPr>
          <w:rFonts w:ascii="Liberation Serif" w:hAnsi="Liberation Serif"/>
          <w:sz w:val="20"/>
          <w:szCs w:val="20"/>
        </w:rPr>
        <w:t xml:space="preserve"> редакции</w:t>
      </w:r>
      <w:r>
        <w:rPr>
          <w:rFonts w:ascii="Liberation Serif" w:hAnsi="Liberation Serif"/>
          <w:sz w:val="20"/>
          <w:szCs w:val="20"/>
        </w:rPr>
        <w:t>).</w:t>
      </w:r>
    </w:p>
    <w:p w:rsidR="005572D7" w:rsidRDefault="002734BC" w:rsidP="005572D7">
      <w:pPr>
        <w:shd w:val="clear" w:color="auto" w:fill="FFFFFF"/>
        <w:spacing w:before="150" w:after="150" w:line="240" w:lineRule="auto"/>
        <w:ind w:firstLine="540"/>
        <w:jc w:val="both"/>
        <w:rPr>
          <w:rFonts w:ascii="Liberation Serif" w:hAnsi="Liberation Serif"/>
          <w:sz w:val="20"/>
          <w:szCs w:val="20"/>
        </w:rPr>
      </w:pPr>
      <w:r w:rsidRPr="002734BC">
        <w:rPr>
          <w:rFonts w:ascii="Liberation Serif" w:hAnsi="Liberation Serif"/>
          <w:sz w:val="20"/>
          <w:szCs w:val="20"/>
        </w:rPr>
        <w:t xml:space="preserve">Для участия </w:t>
      </w:r>
      <w:r w:rsidR="00F45FA2">
        <w:rPr>
          <w:rFonts w:ascii="Liberation Serif" w:hAnsi="Liberation Serif"/>
          <w:sz w:val="20"/>
          <w:szCs w:val="20"/>
        </w:rPr>
        <w:t xml:space="preserve">муниципального округа Первоуральск </w:t>
      </w:r>
      <w:r w:rsidRPr="002734BC">
        <w:rPr>
          <w:rFonts w:ascii="Liberation Serif" w:hAnsi="Liberation Serif"/>
          <w:sz w:val="20"/>
          <w:szCs w:val="20"/>
        </w:rPr>
        <w:t>в отбор</w:t>
      </w:r>
      <w:proofErr w:type="gramStart"/>
      <w:r w:rsidRPr="002734BC">
        <w:rPr>
          <w:rFonts w:ascii="Liberation Serif" w:hAnsi="Liberation Serif"/>
          <w:sz w:val="20"/>
          <w:szCs w:val="20"/>
        </w:rPr>
        <w:t>е</w:t>
      </w:r>
      <w:r w:rsidR="00345CE5">
        <w:rPr>
          <w:rFonts w:ascii="Liberation Serif" w:hAnsi="Liberation Serif"/>
          <w:sz w:val="20"/>
          <w:szCs w:val="20"/>
        </w:rPr>
        <w:t>(</w:t>
      </w:r>
      <w:proofErr w:type="gramEnd"/>
      <w:r w:rsidR="00345CE5">
        <w:rPr>
          <w:rFonts w:ascii="Liberation Serif" w:hAnsi="Liberation Serif"/>
          <w:sz w:val="20"/>
          <w:szCs w:val="20"/>
        </w:rPr>
        <w:t>дополнительном отборе)</w:t>
      </w:r>
      <w:r w:rsidRPr="002734BC">
        <w:rPr>
          <w:rFonts w:ascii="Liberation Serif" w:hAnsi="Liberation Serif"/>
          <w:sz w:val="20"/>
          <w:szCs w:val="20"/>
        </w:rPr>
        <w:t xml:space="preserve"> </w:t>
      </w:r>
      <w:r w:rsidR="00F45FA2">
        <w:rPr>
          <w:rFonts w:ascii="Liberation Serif" w:hAnsi="Liberation Serif"/>
          <w:sz w:val="20"/>
          <w:szCs w:val="20"/>
        </w:rPr>
        <w:t xml:space="preserve">заявок муниципальных образований </w:t>
      </w:r>
      <w:r>
        <w:rPr>
          <w:rFonts w:ascii="Liberation Serif" w:hAnsi="Liberation Serif"/>
          <w:sz w:val="20"/>
          <w:szCs w:val="20"/>
        </w:rPr>
        <w:t>организации</w:t>
      </w:r>
      <w:r w:rsidR="00503DCA">
        <w:rPr>
          <w:rFonts w:ascii="Liberation Serif" w:hAnsi="Liberation Serif"/>
          <w:sz w:val="20"/>
          <w:szCs w:val="20"/>
        </w:rPr>
        <w:t xml:space="preserve">, претендующие на получение субсидии, </w:t>
      </w:r>
      <w:r>
        <w:rPr>
          <w:rFonts w:ascii="Liberation Serif" w:hAnsi="Liberation Serif"/>
          <w:sz w:val="20"/>
          <w:szCs w:val="20"/>
        </w:rPr>
        <w:t>на основании уведомлени</w:t>
      </w:r>
      <w:r w:rsidR="00F45FA2">
        <w:rPr>
          <w:rFonts w:ascii="Liberation Serif" w:hAnsi="Liberation Serif"/>
          <w:sz w:val="20"/>
          <w:szCs w:val="20"/>
        </w:rPr>
        <w:t xml:space="preserve">й </w:t>
      </w:r>
      <w:r w:rsidR="00503DCA">
        <w:rPr>
          <w:rFonts w:ascii="Liberation Serif" w:hAnsi="Liberation Serif"/>
          <w:sz w:val="20"/>
          <w:szCs w:val="20"/>
        </w:rPr>
        <w:t xml:space="preserve">органов местного самоуправления муниципального округа Первоуральск </w:t>
      </w:r>
      <w:r>
        <w:rPr>
          <w:rFonts w:ascii="Liberation Serif" w:hAnsi="Liberation Serif"/>
          <w:sz w:val="20"/>
          <w:szCs w:val="20"/>
        </w:rPr>
        <w:t xml:space="preserve"> в указанные сроки представляют  в Управление следующие документы:</w:t>
      </w:r>
    </w:p>
    <w:p w:rsidR="002365DC" w:rsidRDefault="00503DCA" w:rsidP="00503DCA">
      <w:pPr>
        <w:shd w:val="clear" w:color="auto" w:fill="FFFFFF"/>
        <w:spacing w:before="150" w:after="150" w:line="240" w:lineRule="auto"/>
        <w:ind w:firstLine="540"/>
        <w:jc w:val="both"/>
        <w:rPr>
          <w:rFonts w:ascii="Liberation Serif" w:hAnsi="Liberation Serif"/>
          <w:sz w:val="20"/>
          <w:szCs w:val="20"/>
        </w:rPr>
      </w:pPr>
      <w:proofErr w:type="gramStart"/>
      <w:r>
        <w:rPr>
          <w:rFonts w:ascii="Liberation Serif" w:hAnsi="Liberation Serif"/>
          <w:sz w:val="20"/>
          <w:szCs w:val="20"/>
        </w:rPr>
        <w:t xml:space="preserve">- </w:t>
      </w:r>
      <w:r w:rsidR="00496F42" w:rsidRPr="00496F42">
        <w:rPr>
          <w:rFonts w:ascii="Liberation Serif" w:hAnsi="Liberation Serif"/>
          <w:sz w:val="20"/>
          <w:szCs w:val="20"/>
        </w:rPr>
        <w:t>копи</w:t>
      </w:r>
      <w:r w:rsidR="00496F42">
        <w:rPr>
          <w:rFonts w:ascii="Liberation Serif" w:hAnsi="Liberation Serif"/>
          <w:sz w:val="20"/>
          <w:szCs w:val="20"/>
        </w:rPr>
        <w:t>и</w:t>
      </w:r>
      <w:r w:rsidR="00496F42" w:rsidRPr="00496F42">
        <w:rPr>
          <w:rFonts w:ascii="Liberation Serif" w:hAnsi="Liberation Serif"/>
          <w:sz w:val="20"/>
          <w:szCs w:val="20"/>
        </w:rPr>
        <w:t xml:space="preserve"> протоколов общих собраний собственников помещений в многоквартирных домах, в которых планируется выполнение мероприятий, содержащих решение о согласии собственников помещений в соответствующем многоквартирном доме на выполнение работ в рамках мероприятий, а также на долевое финансирование мероприятий с указанием размера доли (не менее 20% от общей суммы средств консолидированного бюджета (в случае получения субсидии на замену лифтов без заключения договора с</w:t>
      </w:r>
      <w:proofErr w:type="gramEnd"/>
      <w:r w:rsidR="00496F42" w:rsidRPr="00496F42">
        <w:rPr>
          <w:rFonts w:ascii="Liberation Serif" w:hAnsi="Liberation Serif"/>
          <w:sz w:val="20"/>
          <w:szCs w:val="20"/>
        </w:rPr>
        <w:t xml:space="preserve"> </w:t>
      </w:r>
      <w:proofErr w:type="gramStart"/>
      <w:r w:rsidR="00496F42" w:rsidRPr="00496F42">
        <w:rPr>
          <w:rFonts w:ascii="Liberation Serif" w:hAnsi="Liberation Serif"/>
          <w:sz w:val="20"/>
          <w:szCs w:val="20"/>
        </w:rPr>
        <w:t>рассрочкой платежа)).</w:t>
      </w:r>
      <w:proofErr w:type="gramEnd"/>
      <w:r w:rsidR="00496F42" w:rsidRPr="00496F42">
        <w:rPr>
          <w:rFonts w:ascii="Liberation Serif" w:hAnsi="Liberation Serif"/>
          <w:sz w:val="20"/>
          <w:szCs w:val="20"/>
        </w:rPr>
        <w:t xml:space="preserve"> Решения общего собрания собственников помещений в многоквартирном доме по вопросам, поставленным на голосование, принимаются в соответствии с положениями Жилищного кодекса Российской Федерации;</w:t>
      </w:r>
    </w:p>
    <w:p w:rsidR="00503DCA" w:rsidRDefault="00503DCA" w:rsidP="00503DCA">
      <w:pPr>
        <w:shd w:val="clear" w:color="auto" w:fill="FFFFFF"/>
        <w:spacing w:before="150" w:after="150" w:line="240" w:lineRule="auto"/>
        <w:ind w:firstLine="540"/>
        <w:jc w:val="both"/>
        <w:rPr>
          <w:rFonts w:ascii="Liberation Serif" w:hAnsi="Liberation Serif"/>
          <w:sz w:val="20"/>
          <w:szCs w:val="20"/>
        </w:rPr>
      </w:pPr>
      <w:r w:rsidRPr="00503DCA">
        <w:rPr>
          <w:rFonts w:ascii="Liberation Serif" w:hAnsi="Liberation Serif"/>
          <w:sz w:val="20"/>
          <w:szCs w:val="20"/>
        </w:rPr>
        <w:t xml:space="preserve">- </w:t>
      </w:r>
      <w:r w:rsidR="00496F42" w:rsidRPr="00496F42">
        <w:rPr>
          <w:rFonts w:ascii="Liberation Serif" w:hAnsi="Liberation Serif"/>
          <w:sz w:val="20"/>
          <w:szCs w:val="20"/>
        </w:rPr>
        <w:t>информацию, содержащую сведения о</w:t>
      </w:r>
      <w:r w:rsidR="002365DC">
        <w:rPr>
          <w:rFonts w:ascii="Liberation Serif" w:hAnsi="Liberation Serif"/>
          <w:sz w:val="20"/>
          <w:szCs w:val="20"/>
        </w:rPr>
        <w:t xml:space="preserve"> </w:t>
      </w:r>
      <w:r w:rsidR="00496F42" w:rsidRPr="00496F42">
        <w:rPr>
          <w:rFonts w:ascii="Liberation Serif" w:hAnsi="Liberation Serif"/>
          <w:sz w:val="20"/>
          <w:szCs w:val="20"/>
        </w:rPr>
        <w:t>многоквартирных дом</w:t>
      </w:r>
      <w:r w:rsidR="002365DC">
        <w:rPr>
          <w:rFonts w:ascii="Liberation Serif" w:hAnsi="Liberation Serif"/>
          <w:sz w:val="20"/>
          <w:szCs w:val="20"/>
        </w:rPr>
        <w:t>ах</w:t>
      </w:r>
      <w:r w:rsidR="00496F42" w:rsidRPr="00496F42">
        <w:rPr>
          <w:rFonts w:ascii="Liberation Serif" w:hAnsi="Liberation Serif"/>
          <w:sz w:val="20"/>
          <w:szCs w:val="20"/>
        </w:rPr>
        <w:t>, в которых расположены соответствующие лифт</w:t>
      </w:r>
      <w:proofErr w:type="gramStart"/>
      <w:r w:rsidR="00496F42" w:rsidRPr="00496F42">
        <w:rPr>
          <w:rFonts w:ascii="Liberation Serif" w:hAnsi="Liberation Serif"/>
          <w:sz w:val="20"/>
          <w:szCs w:val="20"/>
        </w:rPr>
        <w:t>ы</w:t>
      </w:r>
      <w:r w:rsidR="002365DC">
        <w:rPr>
          <w:rFonts w:ascii="Liberation Serif" w:hAnsi="Liberation Serif"/>
          <w:sz w:val="20"/>
          <w:szCs w:val="20"/>
        </w:rPr>
        <w:t>(</w:t>
      </w:r>
      <w:proofErr w:type="gramEnd"/>
      <w:r w:rsidR="002365DC">
        <w:rPr>
          <w:rFonts w:ascii="Liberation Serif" w:hAnsi="Liberation Serif"/>
          <w:sz w:val="20"/>
          <w:szCs w:val="20"/>
        </w:rPr>
        <w:t>адрес, год постройки, этажность, количество подъездов, количество лифтов общее, количество лифтов в каждом подъезде</w:t>
      </w:r>
      <w:r w:rsidR="00496F42" w:rsidRPr="00496F42">
        <w:rPr>
          <w:rFonts w:ascii="Liberation Serif" w:hAnsi="Liberation Serif"/>
          <w:sz w:val="20"/>
          <w:szCs w:val="20"/>
        </w:rPr>
        <w:t xml:space="preserve">, </w:t>
      </w:r>
      <w:r w:rsidR="002365DC">
        <w:rPr>
          <w:rFonts w:ascii="Liberation Serif" w:hAnsi="Liberation Serif"/>
          <w:sz w:val="20"/>
          <w:szCs w:val="20"/>
        </w:rPr>
        <w:t xml:space="preserve">типы лифтов, количество остановок лифтов, даты выпуска лифтов и ввода их в эксплуатацию, срок эксплуатации лифтов, количество лифтов, требующих замены, даты последних капитальных ремонтов многоквартирных домов и лифтов, иные сведения), </w:t>
      </w:r>
      <w:r w:rsidR="00496F42" w:rsidRPr="00496F42">
        <w:rPr>
          <w:rFonts w:ascii="Liberation Serif" w:hAnsi="Liberation Serif"/>
          <w:sz w:val="20"/>
          <w:szCs w:val="20"/>
        </w:rPr>
        <w:t xml:space="preserve">с приложением копий паспортов данных лифтов и иных документов, подтверждающих признание лифта </w:t>
      </w:r>
      <w:proofErr w:type="gramStart"/>
      <w:r w:rsidR="00496F42" w:rsidRPr="00496F42">
        <w:rPr>
          <w:rFonts w:ascii="Liberation Serif" w:hAnsi="Liberation Serif"/>
          <w:sz w:val="20"/>
          <w:szCs w:val="20"/>
        </w:rPr>
        <w:t>непригодным</w:t>
      </w:r>
      <w:proofErr w:type="gramEnd"/>
      <w:r w:rsidR="00496F42" w:rsidRPr="00496F42">
        <w:rPr>
          <w:rFonts w:ascii="Liberation Serif" w:hAnsi="Liberation Serif"/>
          <w:sz w:val="20"/>
          <w:szCs w:val="20"/>
        </w:rPr>
        <w:t xml:space="preserve"> для эксплуатации;</w:t>
      </w:r>
    </w:p>
    <w:p w:rsidR="00496F42" w:rsidRPr="00503DCA" w:rsidRDefault="00496F42" w:rsidP="00503DCA">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lastRenderedPageBreak/>
        <w:t xml:space="preserve">- сведения </w:t>
      </w:r>
      <w:proofErr w:type="gramStart"/>
      <w:r>
        <w:rPr>
          <w:rFonts w:ascii="Liberation Serif" w:hAnsi="Liberation Serif"/>
          <w:sz w:val="20"/>
          <w:szCs w:val="20"/>
        </w:rPr>
        <w:t xml:space="preserve">о </w:t>
      </w:r>
      <w:r w:rsidRPr="00496F42">
        <w:rPr>
          <w:rFonts w:ascii="Liberation Serif" w:hAnsi="Liberation Serif"/>
          <w:sz w:val="20"/>
          <w:szCs w:val="20"/>
        </w:rPr>
        <w:t xml:space="preserve"> собираемости средств с собственников помещений в соответствующих многоквартирных домах по оплате за ремонт</w:t>
      </w:r>
      <w:proofErr w:type="gramEnd"/>
      <w:r w:rsidRPr="00496F42">
        <w:rPr>
          <w:rFonts w:ascii="Liberation Serif" w:hAnsi="Liberation Serif"/>
          <w:sz w:val="20"/>
          <w:szCs w:val="20"/>
        </w:rPr>
        <w:t xml:space="preserve"> и содержание жилья, взносов на капитальный ремонт</w:t>
      </w:r>
      <w:r w:rsidRPr="00496F42">
        <w:t xml:space="preserve"> </w:t>
      </w:r>
      <w:r w:rsidRPr="00496F42">
        <w:rPr>
          <w:rFonts w:ascii="Liberation Serif" w:hAnsi="Liberation Serif"/>
          <w:sz w:val="20"/>
          <w:szCs w:val="20"/>
        </w:rPr>
        <w:t>в отношении каждого лифта в соотв</w:t>
      </w:r>
      <w:r>
        <w:rPr>
          <w:rFonts w:ascii="Liberation Serif" w:hAnsi="Liberation Serif"/>
          <w:sz w:val="20"/>
          <w:szCs w:val="20"/>
        </w:rPr>
        <w:t>етствующем многоквартирном доме;</w:t>
      </w:r>
    </w:p>
    <w:p w:rsidR="00503DCA" w:rsidRDefault="00503DCA" w:rsidP="00503DCA">
      <w:pPr>
        <w:shd w:val="clear" w:color="auto" w:fill="FFFFFF"/>
        <w:spacing w:before="150" w:after="150" w:line="240" w:lineRule="auto"/>
        <w:ind w:firstLine="540"/>
        <w:jc w:val="both"/>
        <w:rPr>
          <w:rFonts w:ascii="Liberation Serif" w:hAnsi="Liberation Serif"/>
          <w:sz w:val="20"/>
          <w:szCs w:val="20"/>
        </w:rPr>
      </w:pPr>
      <w:r w:rsidRPr="00503DCA">
        <w:rPr>
          <w:rFonts w:ascii="Liberation Serif" w:hAnsi="Liberation Serif"/>
          <w:sz w:val="20"/>
          <w:szCs w:val="20"/>
        </w:rPr>
        <w:t>- сведения о предварительной стоимости работ согласн</w:t>
      </w:r>
      <w:r w:rsidR="001B6D17">
        <w:rPr>
          <w:rFonts w:ascii="Liberation Serif" w:hAnsi="Liberation Serif"/>
          <w:sz w:val="20"/>
          <w:szCs w:val="20"/>
        </w:rPr>
        <w:t>о проектно-сметной документации.</w:t>
      </w:r>
    </w:p>
    <w:p w:rsidR="001B6D17" w:rsidRDefault="001B6D17" w:rsidP="001B6D17">
      <w:pPr>
        <w:shd w:val="clear" w:color="auto" w:fill="FFFFFF"/>
        <w:spacing w:before="150" w:after="150" w:line="240" w:lineRule="auto"/>
        <w:ind w:firstLine="540"/>
        <w:jc w:val="both"/>
        <w:rPr>
          <w:rFonts w:ascii="Liberation Serif" w:hAnsi="Liberation Serif"/>
          <w:sz w:val="20"/>
          <w:szCs w:val="20"/>
        </w:rPr>
      </w:pPr>
      <w:proofErr w:type="gramStart"/>
      <w:r w:rsidRPr="001B6D17">
        <w:rPr>
          <w:rFonts w:ascii="Liberation Serif" w:hAnsi="Liberation Serif"/>
          <w:sz w:val="20"/>
          <w:szCs w:val="20"/>
        </w:rPr>
        <w:t xml:space="preserve">В случае получения субсидии на замену лифтов при заключении договора </w:t>
      </w:r>
      <w:r w:rsidR="006A6AB0">
        <w:rPr>
          <w:rFonts w:ascii="Liberation Serif" w:hAnsi="Liberation Serif"/>
          <w:sz w:val="20"/>
          <w:szCs w:val="20"/>
        </w:rPr>
        <w:t xml:space="preserve">получателем субсидии с подрядной организацией </w:t>
      </w:r>
      <w:r w:rsidRPr="001B6D17">
        <w:rPr>
          <w:rFonts w:ascii="Liberation Serif" w:hAnsi="Liberation Serif"/>
          <w:sz w:val="20"/>
          <w:szCs w:val="20"/>
        </w:rPr>
        <w:t>с рассрочкой</w:t>
      </w:r>
      <w:proofErr w:type="gramEnd"/>
      <w:r w:rsidRPr="001B6D17">
        <w:rPr>
          <w:rFonts w:ascii="Liberation Serif" w:hAnsi="Liberation Serif"/>
          <w:sz w:val="20"/>
          <w:szCs w:val="20"/>
        </w:rPr>
        <w:t xml:space="preserve"> платежа дополнительно </w:t>
      </w:r>
      <w:r>
        <w:rPr>
          <w:rFonts w:ascii="Liberation Serif" w:hAnsi="Liberation Serif"/>
          <w:sz w:val="20"/>
          <w:szCs w:val="20"/>
        </w:rPr>
        <w:t>предоставляются</w:t>
      </w:r>
      <w:r w:rsidRPr="001B6D17">
        <w:rPr>
          <w:rFonts w:ascii="Liberation Serif" w:hAnsi="Liberation Serif"/>
          <w:sz w:val="20"/>
          <w:szCs w:val="20"/>
        </w:rPr>
        <w:t>:</w:t>
      </w:r>
    </w:p>
    <w:p w:rsidR="001B6D17" w:rsidRDefault="001B6D17" w:rsidP="001B6D17">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w:t>
      </w:r>
      <w:r w:rsidRPr="001B6D17">
        <w:rPr>
          <w:rFonts w:ascii="Liberation Serif" w:hAnsi="Liberation Serif"/>
          <w:sz w:val="20"/>
          <w:szCs w:val="20"/>
        </w:rPr>
        <w:t xml:space="preserve"> копии протоколов общих собраний собственников помещений в многоквартирных домах, в которых планируется выполнение мероприятий по замене лифтов, предусматривающих заключение договора с рассрочкой платежа, содержащих решение о согласии собственников помещений в соответствующем многоквартирном доме на выполнение работ в рамках указанных мероприятий;</w:t>
      </w:r>
    </w:p>
    <w:p w:rsidR="001B6D17" w:rsidRPr="001B6D17" w:rsidRDefault="001B6D17" w:rsidP="001B6D17">
      <w:pPr>
        <w:shd w:val="clear" w:color="auto" w:fill="FFFFFF"/>
        <w:spacing w:before="150" w:after="150" w:line="240" w:lineRule="auto"/>
        <w:ind w:firstLine="540"/>
        <w:jc w:val="both"/>
        <w:rPr>
          <w:rFonts w:ascii="Liberation Serif" w:hAnsi="Liberation Serif"/>
          <w:sz w:val="20"/>
          <w:szCs w:val="20"/>
        </w:rPr>
      </w:pPr>
      <w:proofErr w:type="gramStart"/>
      <w:r>
        <w:rPr>
          <w:rFonts w:ascii="Liberation Serif" w:hAnsi="Liberation Serif"/>
          <w:sz w:val="20"/>
          <w:szCs w:val="20"/>
        </w:rPr>
        <w:t xml:space="preserve">- </w:t>
      </w:r>
      <w:r w:rsidRPr="001B6D17">
        <w:rPr>
          <w:rFonts w:ascii="Liberation Serif" w:hAnsi="Liberation Serif"/>
          <w:sz w:val="20"/>
          <w:szCs w:val="20"/>
        </w:rPr>
        <w:t>выписки со специального счета о наличии финансовых средств (сумма средств на счете должна быть не менее 30% от полной стоимости мероприятия по замене лифтов) или гарантийное письмо от владельца такого специального счета или от организации, осуществляющей управление соответствующим многоквартирным домом, об обеспечении наличия финансовых средств на специальном счете на дату заключения Соглашения, в случае недостаточности (в необходимом объеме) таких средств</w:t>
      </w:r>
      <w:proofErr w:type="gramEnd"/>
      <w:r w:rsidRPr="001B6D17">
        <w:rPr>
          <w:rFonts w:ascii="Liberation Serif" w:hAnsi="Liberation Serif"/>
          <w:sz w:val="20"/>
          <w:szCs w:val="20"/>
        </w:rPr>
        <w:t xml:space="preserve"> на специальном счете </w:t>
      </w:r>
      <w:r>
        <w:rPr>
          <w:rFonts w:ascii="Liberation Serif" w:hAnsi="Liberation Serif"/>
          <w:sz w:val="20"/>
          <w:szCs w:val="20"/>
        </w:rPr>
        <w:t>на дату</w:t>
      </w:r>
      <w:r w:rsidRPr="001B6D17">
        <w:rPr>
          <w:rFonts w:ascii="Liberation Serif" w:hAnsi="Liberation Serif"/>
          <w:sz w:val="20"/>
          <w:szCs w:val="20"/>
        </w:rPr>
        <w:t xml:space="preserve"> </w:t>
      </w:r>
      <w:r>
        <w:rPr>
          <w:rFonts w:ascii="Liberation Serif" w:hAnsi="Liberation Serif"/>
          <w:sz w:val="20"/>
          <w:szCs w:val="20"/>
        </w:rPr>
        <w:t>представлении документов</w:t>
      </w:r>
      <w:r w:rsidRPr="001B6D17">
        <w:rPr>
          <w:rFonts w:ascii="Liberation Serif" w:hAnsi="Liberation Serif"/>
          <w:sz w:val="20"/>
          <w:szCs w:val="20"/>
        </w:rPr>
        <w:t>;</w:t>
      </w:r>
    </w:p>
    <w:p w:rsidR="001B6D17" w:rsidRDefault="001B6D17" w:rsidP="001B6D17">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 xml:space="preserve">- </w:t>
      </w:r>
      <w:r w:rsidRPr="001B6D17">
        <w:rPr>
          <w:rFonts w:ascii="Liberation Serif" w:hAnsi="Liberation Serif"/>
          <w:sz w:val="20"/>
          <w:szCs w:val="20"/>
        </w:rPr>
        <w:t>прогнозного расчета о собираемости взносов на капитальный ремонт, уплачиваемых на специальный счет, подтверждающий собираемость средств за счет взносов на капитальный ремонт в течение срока, на который заключен договор с рассрочкой платежа, с учетом получения субсидии в размере не более 30%.</w:t>
      </w:r>
    </w:p>
    <w:p w:rsidR="00345CE5" w:rsidRDefault="00345CE5" w:rsidP="001B6D17">
      <w:pPr>
        <w:shd w:val="clear" w:color="auto" w:fill="FFFFFF"/>
        <w:spacing w:before="150" w:after="150" w:line="240" w:lineRule="auto"/>
        <w:ind w:firstLine="540"/>
        <w:jc w:val="both"/>
        <w:rPr>
          <w:rFonts w:ascii="Liberation Serif" w:hAnsi="Liberation Serif"/>
          <w:sz w:val="20"/>
          <w:szCs w:val="20"/>
        </w:rPr>
      </w:pPr>
    </w:p>
    <w:p w:rsidR="00D36E32" w:rsidRPr="00D36E32" w:rsidRDefault="00941639" w:rsidP="00D36E3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9</w:t>
      </w:r>
      <w:r w:rsidR="00D36E32" w:rsidRPr="00D36E32">
        <w:rPr>
          <w:rFonts w:ascii="Liberation Serif" w:hAnsi="Liberation Serif"/>
          <w:sz w:val="20"/>
          <w:szCs w:val="20"/>
        </w:rPr>
        <w:t xml:space="preserve">. Перечень получателей субсидии с указанием размера субсидии утверждается постановлением Администрации муниципального округа Первоуральск и размещается на официальном сайте Управления в информационно-телекоммуникационной сети Интернет. Проект постановления об утверждении перечня получателей субсидии готовится специалистами </w:t>
      </w:r>
      <w:r w:rsidR="005224C1">
        <w:rPr>
          <w:rFonts w:ascii="Liberation Serif" w:hAnsi="Liberation Serif"/>
          <w:sz w:val="20"/>
          <w:szCs w:val="20"/>
        </w:rPr>
        <w:t>о</w:t>
      </w:r>
      <w:r w:rsidR="00D36E32" w:rsidRPr="00D36E32">
        <w:rPr>
          <w:rFonts w:ascii="Liberation Serif" w:hAnsi="Liberation Serif"/>
          <w:sz w:val="20"/>
          <w:szCs w:val="20"/>
        </w:rPr>
        <w:t xml:space="preserve">тдела жилищного хозяйства Управления. </w:t>
      </w:r>
    </w:p>
    <w:p w:rsidR="00D36E32" w:rsidRDefault="00941639" w:rsidP="00D36E32">
      <w:pPr>
        <w:shd w:val="clear" w:color="auto" w:fill="FFFFFF"/>
        <w:spacing w:before="150" w:after="150" w:line="240" w:lineRule="auto"/>
        <w:ind w:firstLine="540"/>
        <w:jc w:val="both"/>
        <w:rPr>
          <w:rFonts w:ascii="Liberation Serif" w:hAnsi="Liberation Serif"/>
          <w:sz w:val="20"/>
          <w:szCs w:val="20"/>
        </w:rPr>
      </w:pPr>
      <w:r w:rsidRPr="00EB36EB">
        <w:rPr>
          <w:rFonts w:ascii="Liberation Serif" w:hAnsi="Liberation Serif"/>
          <w:sz w:val="20"/>
          <w:szCs w:val="20"/>
        </w:rPr>
        <w:t>10</w:t>
      </w:r>
      <w:r w:rsidR="00D36E32" w:rsidRPr="00EB36EB">
        <w:rPr>
          <w:rFonts w:ascii="Liberation Serif" w:hAnsi="Liberation Serif"/>
          <w:sz w:val="20"/>
          <w:szCs w:val="20"/>
        </w:rPr>
        <w:t>. Управление</w:t>
      </w:r>
      <w:r w:rsidR="00D36E32" w:rsidRPr="00D36E32">
        <w:rPr>
          <w:rFonts w:ascii="Liberation Serif" w:hAnsi="Liberation Serif"/>
          <w:sz w:val="20"/>
          <w:szCs w:val="20"/>
        </w:rPr>
        <w:t xml:space="preserve"> в течение 5 рабочих дней с</w:t>
      </w:r>
      <w:r w:rsidR="00D50D1A">
        <w:rPr>
          <w:rFonts w:ascii="Liberation Serif" w:hAnsi="Liberation Serif"/>
          <w:sz w:val="20"/>
          <w:szCs w:val="20"/>
        </w:rPr>
        <w:t>о дня</w:t>
      </w:r>
      <w:r w:rsidR="00D36E32" w:rsidRPr="00D36E32">
        <w:rPr>
          <w:rFonts w:ascii="Liberation Serif" w:hAnsi="Liberation Serif"/>
          <w:sz w:val="20"/>
          <w:szCs w:val="20"/>
        </w:rPr>
        <w:t xml:space="preserve"> утверждения Постановления о перечне получателей субсидии направляет получателю субсидии письменное уведомление о принятом решении с приложением проекта Соглашения </w:t>
      </w:r>
      <w:r w:rsidR="00D946CF">
        <w:rPr>
          <w:rFonts w:ascii="Liberation Serif" w:hAnsi="Liberation Serif"/>
          <w:sz w:val="20"/>
          <w:szCs w:val="20"/>
        </w:rPr>
        <w:t>о</w:t>
      </w:r>
      <w:r w:rsidR="00D36E32" w:rsidRPr="00D36E32">
        <w:rPr>
          <w:rFonts w:ascii="Liberation Serif" w:hAnsi="Liberation Serif"/>
          <w:sz w:val="20"/>
          <w:szCs w:val="20"/>
        </w:rPr>
        <w:t xml:space="preserve"> предоставлени</w:t>
      </w:r>
      <w:r w:rsidR="00D946CF">
        <w:rPr>
          <w:rFonts w:ascii="Liberation Serif" w:hAnsi="Liberation Serif"/>
          <w:sz w:val="20"/>
          <w:szCs w:val="20"/>
        </w:rPr>
        <w:t>и</w:t>
      </w:r>
      <w:r w:rsidR="00D36E32" w:rsidRPr="00D36E32">
        <w:rPr>
          <w:rFonts w:ascii="Liberation Serif" w:hAnsi="Liberation Serif"/>
          <w:sz w:val="20"/>
          <w:szCs w:val="20"/>
        </w:rPr>
        <w:t xml:space="preserve"> субсидии (далее-Соглашение) в соответствии с приложением </w:t>
      </w:r>
      <w:r w:rsidR="00D36E32" w:rsidRPr="00A5780D">
        <w:rPr>
          <w:rFonts w:ascii="Liberation Serif" w:hAnsi="Liberation Serif"/>
          <w:sz w:val="20"/>
          <w:szCs w:val="20"/>
        </w:rPr>
        <w:t xml:space="preserve">№ </w:t>
      </w:r>
      <w:r w:rsidR="00D50D1A" w:rsidRPr="00A5780D">
        <w:rPr>
          <w:rFonts w:ascii="Liberation Serif" w:hAnsi="Liberation Serif"/>
          <w:sz w:val="20"/>
          <w:szCs w:val="20"/>
        </w:rPr>
        <w:t>1</w:t>
      </w:r>
      <w:r w:rsidR="00D36E32" w:rsidRPr="00D36E32">
        <w:rPr>
          <w:rFonts w:ascii="Liberation Serif" w:hAnsi="Liberation Serif"/>
          <w:sz w:val="20"/>
          <w:szCs w:val="20"/>
        </w:rPr>
        <w:t xml:space="preserve"> к </w:t>
      </w:r>
      <w:r w:rsidR="00D50D1A">
        <w:rPr>
          <w:rFonts w:ascii="Liberation Serif" w:hAnsi="Liberation Serif"/>
          <w:sz w:val="20"/>
          <w:szCs w:val="20"/>
        </w:rPr>
        <w:t xml:space="preserve">настоящему </w:t>
      </w:r>
      <w:r w:rsidR="00D36E32" w:rsidRPr="00D36E32">
        <w:rPr>
          <w:rFonts w:ascii="Liberation Serif" w:hAnsi="Liberation Serif"/>
          <w:sz w:val="20"/>
          <w:szCs w:val="20"/>
        </w:rPr>
        <w:t xml:space="preserve">Порядку. </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EB36EB">
        <w:rPr>
          <w:rFonts w:ascii="Liberation Serif" w:hAnsi="Liberation Serif"/>
          <w:sz w:val="20"/>
          <w:szCs w:val="20"/>
        </w:rPr>
        <w:t>11. Для</w:t>
      </w:r>
      <w:r w:rsidRPr="00003295">
        <w:rPr>
          <w:rFonts w:ascii="Liberation Serif" w:hAnsi="Liberation Serif"/>
          <w:sz w:val="20"/>
          <w:szCs w:val="20"/>
        </w:rPr>
        <w:t xml:space="preserve"> заключения Соглашения юридическое лицо после получения уведомления от Управления о начале приема документов представляет в Управление (623109, город Первоуральск, улица Ватутина, дом № 36, часы приема: с понедельника по пятницу с 8.30 до 17.00 часов, телефон: 8 (3439) 64-97-07, 64-20-21) следующие документы:</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1) заявление на имя начальника Управления (в свободной форме) с указанием адреса многоквартирного дома, подъезд</w:t>
      </w:r>
      <w:proofErr w:type="gramStart"/>
      <w:r w:rsidRPr="00003295">
        <w:rPr>
          <w:rFonts w:ascii="Liberation Serif" w:hAnsi="Liberation Serif"/>
          <w:sz w:val="20"/>
          <w:szCs w:val="20"/>
        </w:rPr>
        <w:t>а(</w:t>
      </w:r>
      <w:proofErr w:type="gramEnd"/>
      <w:r w:rsidRPr="00003295">
        <w:rPr>
          <w:rFonts w:ascii="Liberation Serif" w:hAnsi="Liberation Serif"/>
          <w:sz w:val="20"/>
          <w:szCs w:val="20"/>
        </w:rPr>
        <w:t>при наличии), в котором планируется замена лифта, с указанием банковских реквизитов юридического лица для перечисления субсидии;</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2) копию свидетельства о внесении записи в Единый государственный реестр юридических лиц;</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3) копию лицензии на право осуществления деятельности по управлению многоквартирными домами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4) копию Устава;</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5) копию документа, подтверждающего полномочия лица, подписавшего заявление;</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6) справку налогового органа (по месту учета) об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предшествующего месяцу, в котором подано заявление о заключении Соглашения;</w:t>
      </w:r>
    </w:p>
    <w:p w:rsidR="00EB36EB" w:rsidRPr="00003295"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7) заключение о достоверности сметной стоимости объекта;</w:t>
      </w:r>
    </w:p>
    <w:p w:rsidR="00EB36EB" w:rsidRDefault="00EB36EB" w:rsidP="00EB36EB">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8) проектно-сметную документацию, на которую представлено заключение о достовер</w:t>
      </w:r>
      <w:r>
        <w:rPr>
          <w:rFonts w:ascii="Liberation Serif" w:hAnsi="Liberation Serif"/>
          <w:sz w:val="20"/>
          <w:szCs w:val="20"/>
        </w:rPr>
        <w:t>ности сметной стоимости объекта.</w:t>
      </w:r>
    </w:p>
    <w:p w:rsidR="00EB36EB" w:rsidRPr="00D36E32" w:rsidRDefault="00EB36EB" w:rsidP="00D36E32">
      <w:pPr>
        <w:shd w:val="clear" w:color="auto" w:fill="FFFFFF"/>
        <w:spacing w:before="150" w:after="150" w:line="240" w:lineRule="auto"/>
        <w:ind w:firstLine="540"/>
        <w:jc w:val="both"/>
        <w:rPr>
          <w:rFonts w:ascii="Liberation Serif" w:hAnsi="Liberation Serif"/>
          <w:sz w:val="20"/>
          <w:szCs w:val="20"/>
        </w:rPr>
      </w:pP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lastRenderedPageBreak/>
        <w:t>Получатель субсидии подписывает и направляет в Управление Соглашение в течение 5 рабочих дней со дня получения проекта Соглашения.</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1</w:t>
      </w:r>
      <w:r>
        <w:rPr>
          <w:rFonts w:ascii="Liberation Serif" w:hAnsi="Liberation Serif"/>
          <w:sz w:val="20"/>
          <w:szCs w:val="20"/>
        </w:rPr>
        <w:t>2</w:t>
      </w:r>
      <w:r w:rsidRPr="00D9374F">
        <w:rPr>
          <w:rFonts w:ascii="Liberation Serif" w:hAnsi="Liberation Serif"/>
          <w:sz w:val="20"/>
          <w:szCs w:val="20"/>
        </w:rPr>
        <w:t xml:space="preserve">. Управление в течение 5 рабочих дней </w:t>
      </w:r>
      <w:r w:rsidRPr="00D36E32">
        <w:rPr>
          <w:rFonts w:ascii="Liberation Serif" w:hAnsi="Liberation Serif"/>
          <w:sz w:val="20"/>
          <w:szCs w:val="20"/>
        </w:rPr>
        <w:t xml:space="preserve">со дня поступления подписанного Соглашения от получателя </w:t>
      </w:r>
      <w:r>
        <w:rPr>
          <w:rFonts w:ascii="Liberation Serif" w:hAnsi="Liberation Serif"/>
          <w:sz w:val="20"/>
          <w:szCs w:val="20"/>
        </w:rPr>
        <w:t xml:space="preserve">субсидии </w:t>
      </w:r>
      <w:r w:rsidRPr="00D9374F">
        <w:rPr>
          <w:rFonts w:ascii="Liberation Serif" w:hAnsi="Liberation Serif"/>
          <w:sz w:val="20"/>
          <w:szCs w:val="20"/>
        </w:rPr>
        <w:t>рассматр</w:t>
      </w:r>
      <w:r>
        <w:rPr>
          <w:rFonts w:ascii="Liberation Serif" w:hAnsi="Liberation Serif"/>
          <w:sz w:val="20"/>
          <w:szCs w:val="20"/>
        </w:rPr>
        <w:t>ивает представленные документы и направляет юридическому лицу</w:t>
      </w:r>
      <w:r w:rsidRPr="00D9374F">
        <w:rPr>
          <w:rFonts w:ascii="Liberation Serif" w:hAnsi="Liberation Serif"/>
          <w:sz w:val="20"/>
          <w:szCs w:val="20"/>
        </w:rPr>
        <w:t xml:space="preserve"> </w:t>
      </w:r>
      <w:r>
        <w:rPr>
          <w:rFonts w:ascii="Liberation Serif" w:hAnsi="Liberation Serif"/>
          <w:sz w:val="20"/>
          <w:szCs w:val="20"/>
        </w:rPr>
        <w:t xml:space="preserve">подписанное </w:t>
      </w:r>
      <w:r w:rsidRPr="00D9374F">
        <w:rPr>
          <w:rFonts w:ascii="Liberation Serif" w:hAnsi="Liberation Serif"/>
          <w:sz w:val="20"/>
          <w:szCs w:val="20"/>
        </w:rPr>
        <w:t>Соглашение либо отказ в заключени</w:t>
      </w:r>
      <w:proofErr w:type="gramStart"/>
      <w:r w:rsidRPr="00D9374F">
        <w:rPr>
          <w:rFonts w:ascii="Liberation Serif" w:hAnsi="Liberation Serif"/>
          <w:sz w:val="20"/>
          <w:szCs w:val="20"/>
        </w:rPr>
        <w:t>и</w:t>
      </w:r>
      <w:proofErr w:type="gramEnd"/>
      <w:r w:rsidRPr="00D9374F">
        <w:rPr>
          <w:rFonts w:ascii="Liberation Serif" w:hAnsi="Liberation Serif"/>
          <w:sz w:val="20"/>
          <w:szCs w:val="20"/>
        </w:rPr>
        <w:t xml:space="preserve"> Соглашения с указанием причин отказа.</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13</w:t>
      </w:r>
      <w:r w:rsidRPr="00D9374F">
        <w:rPr>
          <w:rFonts w:ascii="Liberation Serif" w:hAnsi="Liberation Serif"/>
          <w:sz w:val="20"/>
          <w:szCs w:val="20"/>
        </w:rPr>
        <w:t>. Управление отказывает в заключени</w:t>
      </w:r>
      <w:proofErr w:type="gramStart"/>
      <w:r w:rsidRPr="00D9374F">
        <w:rPr>
          <w:rFonts w:ascii="Liberation Serif" w:hAnsi="Liberation Serif"/>
          <w:sz w:val="20"/>
          <w:szCs w:val="20"/>
        </w:rPr>
        <w:t>и</w:t>
      </w:r>
      <w:proofErr w:type="gramEnd"/>
      <w:r w:rsidRPr="00D9374F">
        <w:rPr>
          <w:rFonts w:ascii="Liberation Serif" w:hAnsi="Liberation Serif"/>
          <w:sz w:val="20"/>
          <w:szCs w:val="20"/>
        </w:rPr>
        <w:t xml:space="preserve"> Соглашения в следующих случаях:</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2) установление факта недостоверности представленной получателем субсидии информации;</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3) уменьшение лимитов бюджетных обязательств на текущий финансовый год, утвержденных на реализацию мероприятия муниципальной программы «Развитие и модернизация жилищно-коммунального хозяйства, повышение энергетической эффективности муниципального округа Первоуральск на 2024-2029 годы».</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1</w:t>
      </w:r>
      <w:r w:rsidR="00A27E60">
        <w:rPr>
          <w:rFonts w:ascii="Liberation Serif" w:hAnsi="Liberation Serif"/>
          <w:sz w:val="20"/>
          <w:szCs w:val="20"/>
        </w:rPr>
        <w:t>4</w:t>
      </w:r>
      <w:r w:rsidRPr="00D9374F">
        <w:rPr>
          <w:rFonts w:ascii="Liberation Serif" w:hAnsi="Liberation Serif"/>
          <w:sz w:val="20"/>
          <w:szCs w:val="20"/>
        </w:rPr>
        <w:t>. Обязательными условиями предоставления субсидии, подлежащим включению в Соглашение о порядке и условиях предоставления субсидии в соответствии со статьей 78 Бюджетного кодекса Российской Федерации является:</w:t>
      </w:r>
    </w:p>
    <w:p w:rsidR="00EB36EB" w:rsidRPr="00D9374F"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 запрет приобретения получателями субсидии иностранной валюты  за счет полученных из бюджета муниципального округа Первоуральск средств;</w:t>
      </w:r>
    </w:p>
    <w:p w:rsidR="00EB36EB" w:rsidRPr="00D36E32" w:rsidRDefault="00EB36EB" w:rsidP="00EB36EB">
      <w:pPr>
        <w:shd w:val="clear" w:color="auto" w:fill="FFFFFF"/>
        <w:spacing w:before="150" w:after="150" w:line="240" w:lineRule="auto"/>
        <w:ind w:firstLine="540"/>
        <w:jc w:val="both"/>
        <w:rPr>
          <w:rFonts w:ascii="Liberation Serif" w:hAnsi="Liberation Serif"/>
          <w:sz w:val="20"/>
          <w:szCs w:val="20"/>
        </w:rPr>
      </w:pPr>
      <w:r w:rsidRPr="00D9374F">
        <w:rPr>
          <w:rFonts w:ascii="Liberation Serif" w:hAnsi="Liberation Serif"/>
          <w:sz w:val="20"/>
          <w:szCs w:val="20"/>
        </w:rPr>
        <w:t>- согласие получателей субсидии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субсидии.</w:t>
      </w:r>
    </w:p>
    <w:p w:rsidR="00EB36EB" w:rsidRPr="00D36E32" w:rsidRDefault="00EB36EB" w:rsidP="00EB36EB">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1</w:t>
      </w:r>
      <w:r w:rsidR="00A27E60">
        <w:rPr>
          <w:rFonts w:ascii="Liberation Serif" w:hAnsi="Liberation Serif"/>
          <w:sz w:val="20"/>
          <w:szCs w:val="20"/>
        </w:rPr>
        <w:t>5</w:t>
      </w:r>
      <w:r w:rsidRPr="00D36E32">
        <w:rPr>
          <w:rFonts w:ascii="Liberation Serif" w:hAnsi="Liberation Serif"/>
          <w:sz w:val="20"/>
          <w:szCs w:val="20"/>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B36EB" w:rsidRPr="00D36E32" w:rsidRDefault="00EB36EB" w:rsidP="00EB36EB">
      <w:pPr>
        <w:shd w:val="clear" w:color="auto" w:fill="FFFFFF"/>
        <w:spacing w:before="150" w:after="150" w:line="240" w:lineRule="auto"/>
        <w:ind w:firstLine="540"/>
        <w:jc w:val="both"/>
        <w:rPr>
          <w:rFonts w:ascii="Liberation Serif" w:hAnsi="Liberation Serif"/>
          <w:sz w:val="20"/>
          <w:szCs w:val="20"/>
        </w:rPr>
      </w:pPr>
      <w:proofErr w:type="gramStart"/>
      <w:r w:rsidRPr="00D36E32">
        <w:rPr>
          <w:rFonts w:ascii="Liberation Serif" w:hAnsi="Liberation Serif"/>
          <w:sz w:val="20"/>
          <w:szCs w:val="20"/>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D36E32">
        <w:rPr>
          <w:rFonts w:ascii="Liberation Serif" w:hAnsi="Liberation Serif"/>
          <w:sz w:val="20"/>
          <w:szCs w:val="20"/>
        </w:rPr>
        <w:t xml:space="preserve"> </w:t>
      </w:r>
      <w:proofErr w:type="gramStart"/>
      <w:r w:rsidRPr="00D36E32">
        <w:rPr>
          <w:rFonts w:ascii="Liberation Serif" w:hAnsi="Liberation Serif"/>
          <w:sz w:val="20"/>
          <w:szCs w:val="20"/>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003295" w:rsidRPr="00003295" w:rsidRDefault="00003295" w:rsidP="00B6489D">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1</w:t>
      </w:r>
      <w:r w:rsidR="00A27E60">
        <w:rPr>
          <w:rFonts w:ascii="Liberation Serif" w:hAnsi="Liberation Serif"/>
          <w:sz w:val="20"/>
          <w:szCs w:val="20"/>
        </w:rPr>
        <w:t>6</w:t>
      </w:r>
      <w:r w:rsidRPr="00003295">
        <w:rPr>
          <w:rFonts w:ascii="Liberation Serif" w:hAnsi="Liberation Serif"/>
          <w:sz w:val="20"/>
          <w:szCs w:val="20"/>
        </w:rPr>
        <w:t>. Соглашение заключается при наличии лимитов бюджетных обязательств, доведенных до Управления на мероприятия по замене лифтов в многоквартирных домах.</w:t>
      </w:r>
    </w:p>
    <w:p w:rsidR="00003295" w:rsidRPr="00003295" w:rsidRDefault="00003295" w:rsidP="00003295">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12. Субсидии предоставляются в рамках заключенного Соглашения после предъявления документов, подтверждающих фактически понесенные затраты в текущем финансовом году.</w:t>
      </w:r>
    </w:p>
    <w:p w:rsidR="00003295" w:rsidRPr="00003295" w:rsidRDefault="00003295" w:rsidP="00003295">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1</w:t>
      </w:r>
      <w:r>
        <w:rPr>
          <w:rFonts w:ascii="Liberation Serif" w:hAnsi="Liberation Serif"/>
          <w:sz w:val="20"/>
          <w:szCs w:val="20"/>
        </w:rPr>
        <w:t>3</w:t>
      </w:r>
      <w:r w:rsidRPr="00003295">
        <w:rPr>
          <w:rFonts w:ascii="Liberation Serif" w:hAnsi="Liberation Serif"/>
          <w:sz w:val="20"/>
          <w:szCs w:val="20"/>
        </w:rPr>
        <w:t>. Размер субсидии определяется на основании представленных получателем к заявлению документов о стоимости мероприятий в пределах размера бюджетных ассигнований, доведенных до Управления на данные цели в текущем финансовом году</w:t>
      </w:r>
      <w:r w:rsidR="00EB36EB">
        <w:rPr>
          <w:rFonts w:ascii="Liberation Serif" w:hAnsi="Liberation Serif"/>
          <w:sz w:val="20"/>
          <w:szCs w:val="20"/>
        </w:rPr>
        <w:t>, но не более 80% от стоимости мероприяти</w:t>
      </w:r>
      <w:proofErr w:type="gramStart"/>
      <w:r w:rsidR="00EB36EB">
        <w:rPr>
          <w:rFonts w:ascii="Liberation Serif" w:hAnsi="Liberation Serif"/>
          <w:sz w:val="20"/>
          <w:szCs w:val="20"/>
        </w:rPr>
        <w:t>й</w:t>
      </w:r>
      <w:r w:rsidR="00EB36EB" w:rsidRPr="00EB36EB">
        <w:rPr>
          <w:rFonts w:ascii="Liberation Serif" w:hAnsi="Liberation Serif"/>
          <w:sz w:val="20"/>
          <w:szCs w:val="20"/>
        </w:rPr>
        <w:t>(</w:t>
      </w:r>
      <w:proofErr w:type="gramEnd"/>
      <w:r w:rsidR="00EB36EB" w:rsidRPr="00EB36EB">
        <w:rPr>
          <w:rFonts w:ascii="Liberation Serif" w:hAnsi="Liberation Serif"/>
          <w:sz w:val="20"/>
          <w:szCs w:val="20"/>
        </w:rPr>
        <w:t>без учета работ по проектированию и строительному контролю)</w:t>
      </w:r>
      <w:r w:rsidRPr="00003295">
        <w:rPr>
          <w:rFonts w:ascii="Liberation Serif" w:hAnsi="Liberation Serif"/>
          <w:sz w:val="20"/>
          <w:szCs w:val="20"/>
        </w:rPr>
        <w:t xml:space="preserve">. </w:t>
      </w:r>
    </w:p>
    <w:p w:rsidR="00003295" w:rsidRPr="00003295" w:rsidRDefault="00003295" w:rsidP="00003295">
      <w:pPr>
        <w:shd w:val="clear" w:color="auto" w:fill="FFFFFF"/>
        <w:spacing w:before="150" w:after="150" w:line="240" w:lineRule="auto"/>
        <w:ind w:firstLine="540"/>
        <w:jc w:val="both"/>
        <w:rPr>
          <w:rFonts w:ascii="Liberation Serif" w:hAnsi="Liberation Serif"/>
          <w:sz w:val="20"/>
          <w:szCs w:val="20"/>
        </w:rPr>
      </w:pPr>
      <w:r w:rsidRPr="00003295">
        <w:rPr>
          <w:rFonts w:ascii="Liberation Serif" w:hAnsi="Liberation Serif"/>
          <w:sz w:val="20"/>
          <w:szCs w:val="20"/>
        </w:rPr>
        <w:t xml:space="preserve">Размер субсидии </w:t>
      </w:r>
      <w:proofErr w:type="gramStart"/>
      <w:r w:rsidRPr="00003295">
        <w:rPr>
          <w:rFonts w:ascii="Liberation Serif" w:hAnsi="Liberation Serif"/>
          <w:sz w:val="20"/>
          <w:szCs w:val="20"/>
        </w:rPr>
        <w:t>на реализацию мероприятий по замене лифтов в многоквартирных домах при заключении договора с рассрочкой</w:t>
      </w:r>
      <w:proofErr w:type="gramEnd"/>
      <w:r w:rsidRPr="00003295">
        <w:rPr>
          <w:rFonts w:ascii="Liberation Serif" w:hAnsi="Liberation Serif"/>
          <w:sz w:val="20"/>
          <w:szCs w:val="20"/>
        </w:rPr>
        <w:t xml:space="preserve"> платежа осуществляется в размере не более 30% от полной стоимости замены лифта (без учета работ по проектированию и строительному контролю).</w:t>
      </w:r>
    </w:p>
    <w:p w:rsidR="00B6489D" w:rsidRPr="00003295" w:rsidRDefault="00B6489D" w:rsidP="00B6489D">
      <w:pPr>
        <w:shd w:val="clear" w:color="auto" w:fill="FFFFFF"/>
        <w:spacing w:before="150" w:after="150" w:line="240" w:lineRule="auto"/>
        <w:ind w:firstLine="540"/>
        <w:jc w:val="both"/>
        <w:rPr>
          <w:rFonts w:ascii="Liberation Serif" w:hAnsi="Liberation Serif"/>
          <w:sz w:val="20"/>
          <w:szCs w:val="20"/>
        </w:rPr>
      </w:pPr>
      <w:proofErr w:type="gramStart"/>
      <w:r w:rsidRPr="00003295">
        <w:rPr>
          <w:rFonts w:ascii="Liberation Serif" w:hAnsi="Liberation Serif"/>
          <w:sz w:val="20"/>
          <w:szCs w:val="20"/>
        </w:rPr>
        <w:t>В случае превышения стоимости мероприятий на замену лифтов в необходимом для проведения объеме размера бюджетных ассигнований на данные цели</w:t>
      </w:r>
      <w:proofErr w:type="gramEnd"/>
      <w:r w:rsidRPr="00003295">
        <w:rPr>
          <w:rFonts w:ascii="Liberation Serif" w:hAnsi="Liberation Serif"/>
          <w:sz w:val="20"/>
          <w:szCs w:val="20"/>
        </w:rPr>
        <w:t>, размер субсидии определяется как часть стоимости (в пределах имеющихся бюджетных ассигнований на данные цели) мероприятий.</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p>
    <w:p w:rsidR="00D36E32" w:rsidRPr="00D36E32" w:rsidRDefault="00D36E32" w:rsidP="00D946CF">
      <w:pPr>
        <w:shd w:val="clear" w:color="auto" w:fill="FFFFFF"/>
        <w:spacing w:before="150" w:after="150" w:line="240" w:lineRule="auto"/>
        <w:ind w:firstLine="540"/>
        <w:jc w:val="center"/>
        <w:rPr>
          <w:rFonts w:ascii="Liberation Serif" w:hAnsi="Liberation Serif"/>
          <w:sz w:val="20"/>
          <w:szCs w:val="20"/>
        </w:rPr>
      </w:pPr>
      <w:r w:rsidRPr="00D36E32">
        <w:rPr>
          <w:rFonts w:ascii="Liberation Serif" w:hAnsi="Liberation Serif"/>
          <w:sz w:val="20"/>
          <w:szCs w:val="20"/>
        </w:rPr>
        <w:t>III. ПОРЯДОК ВЫПЛАТЫ СУБСИДИИ</w:t>
      </w:r>
    </w:p>
    <w:p w:rsidR="00577340" w:rsidRDefault="00941639" w:rsidP="00D36E3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lastRenderedPageBreak/>
        <w:t>1</w:t>
      </w:r>
      <w:r w:rsidR="00D9374F">
        <w:rPr>
          <w:rFonts w:ascii="Liberation Serif" w:hAnsi="Liberation Serif"/>
          <w:sz w:val="20"/>
          <w:szCs w:val="20"/>
        </w:rPr>
        <w:t>9</w:t>
      </w:r>
      <w:r w:rsidR="00D36E32" w:rsidRPr="00D36E32">
        <w:rPr>
          <w:rFonts w:ascii="Liberation Serif" w:hAnsi="Liberation Serif"/>
          <w:sz w:val="20"/>
          <w:szCs w:val="20"/>
        </w:rPr>
        <w:t>. Выплата субсидии производится в соответствии с Соглашением</w:t>
      </w:r>
      <w:r w:rsidR="00D946CF" w:rsidRPr="00D946CF">
        <w:rPr>
          <w:rFonts w:ascii="Liberation Serif" w:hAnsi="Liberation Serif"/>
          <w:sz w:val="20"/>
          <w:szCs w:val="20"/>
        </w:rPr>
        <w:t xml:space="preserve"> </w:t>
      </w:r>
      <w:r w:rsidR="00D946CF" w:rsidRPr="00D36E32">
        <w:rPr>
          <w:rFonts w:ascii="Liberation Serif" w:hAnsi="Liberation Serif"/>
          <w:sz w:val="20"/>
          <w:szCs w:val="20"/>
        </w:rPr>
        <w:t>на основании заяв</w:t>
      </w:r>
      <w:r w:rsidR="009B7210">
        <w:rPr>
          <w:rFonts w:ascii="Liberation Serif" w:hAnsi="Liberation Serif"/>
          <w:sz w:val="20"/>
          <w:szCs w:val="20"/>
        </w:rPr>
        <w:t>ления</w:t>
      </w:r>
      <w:r w:rsidR="00D946CF" w:rsidRPr="00D36E32">
        <w:rPr>
          <w:rFonts w:ascii="Liberation Serif" w:hAnsi="Liberation Serif"/>
          <w:sz w:val="20"/>
          <w:szCs w:val="20"/>
        </w:rPr>
        <w:t xml:space="preserve"> получателя субсидии</w:t>
      </w:r>
      <w:r w:rsidR="00B335B3">
        <w:rPr>
          <w:rFonts w:ascii="Liberation Serif" w:hAnsi="Liberation Serif"/>
          <w:sz w:val="20"/>
          <w:szCs w:val="20"/>
        </w:rPr>
        <w:t xml:space="preserve"> </w:t>
      </w:r>
      <w:r w:rsidR="00B335B3" w:rsidRPr="00D36E32">
        <w:rPr>
          <w:rFonts w:ascii="Liberation Serif" w:hAnsi="Liberation Serif"/>
          <w:sz w:val="20"/>
          <w:szCs w:val="20"/>
        </w:rPr>
        <w:t>с указанием адрес</w:t>
      </w:r>
      <w:r w:rsidR="00B335B3">
        <w:rPr>
          <w:rFonts w:ascii="Liberation Serif" w:hAnsi="Liberation Serif"/>
          <w:sz w:val="20"/>
          <w:szCs w:val="20"/>
        </w:rPr>
        <w:t>ов</w:t>
      </w:r>
      <w:r w:rsidR="00B335B3" w:rsidRPr="00D36E32">
        <w:rPr>
          <w:rFonts w:ascii="Liberation Serif" w:hAnsi="Liberation Serif"/>
          <w:sz w:val="20"/>
          <w:szCs w:val="20"/>
        </w:rPr>
        <w:t xml:space="preserve"> многоквартирных домов, </w:t>
      </w:r>
      <w:r w:rsidR="00B335B3">
        <w:rPr>
          <w:rFonts w:ascii="Liberation Serif" w:hAnsi="Liberation Serif"/>
          <w:sz w:val="20"/>
          <w:szCs w:val="20"/>
        </w:rPr>
        <w:t xml:space="preserve">в которых </w:t>
      </w:r>
      <w:r w:rsidR="00B335B3" w:rsidRPr="00D36E32">
        <w:rPr>
          <w:rFonts w:ascii="Liberation Serif" w:hAnsi="Liberation Serif"/>
          <w:sz w:val="20"/>
          <w:szCs w:val="20"/>
        </w:rPr>
        <w:t xml:space="preserve"> выполнены </w:t>
      </w:r>
      <w:r w:rsidR="00B335B3">
        <w:rPr>
          <w:rFonts w:ascii="Liberation Serif" w:hAnsi="Liberation Serif"/>
          <w:sz w:val="20"/>
          <w:szCs w:val="20"/>
        </w:rPr>
        <w:t>мероприятия по замене лифтов</w:t>
      </w:r>
      <w:r w:rsidR="00577340">
        <w:rPr>
          <w:rFonts w:ascii="Liberation Serif" w:hAnsi="Liberation Serif"/>
          <w:sz w:val="20"/>
          <w:szCs w:val="20"/>
        </w:rPr>
        <w:t>.</w:t>
      </w:r>
    </w:p>
    <w:p w:rsidR="00D36E32" w:rsidRPr="00D36E32" w:rsidRDefault="00D9374F" w:rsidP="00D36E3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20</w:t>
      </w:r>
      <w:r w:rsidR="00D36E32" w:rsidRPr="00D36E32">
        <w:rPr>
          <w:rFonts w:ascii="Liberation Serif" w:hAnsi="Liberation Serif"/>
          <w:sz w:val="20"/>
          <w:szCs w:val="20"/>
        </w:rPr>
        <w:t xml:space="preserve">. Для перечисления субсидии </w:t>
      </w:r>
      <w:r w:rsidR="00D946CF">
        <w:rPr>
          <w:rFonts w:ascii="Liberation Serif" w:hAnsi="Liberation Serif"/>
          <w:sz w:val="20"/>
          <w:szCs w:val="20"/>
        </w:rPr>
        <w:t>п</w:t>
      </w:r>
      <w:r w:rsidR="00D36E32" w:rsidRPr="00D36E32">
        <w:rPr>
          <w:rFonts w:ascii="Liberation Serif" w:hAnsi="Liberation Serif"/>
          <w:sz w:val="20"/>
          <w:szCs w:val="20"/>
        </w:rPr>
        <w:t xml:space="preserve">олучатель субсидии </w:t>
      </w:r>
      <w:r w:rsidR="00577340">
        <w:rPr>
          <w:rFonts w:ascii="Liberation Serif" w:hAnsi="Liberation Serif"/>
          <w:sz w:val="20"/>
          <w:szCs w:val="20"/>
        </w:rPr>
        <w:t>прилагает к заяв</w:t>
      </w:r>
      <w:r w:rsidR="009B7210">
        <w:rPr>
          <w:rFonts w:ascii="Liberation Serif" w:hAnsi="Liberation Serif"/>
          <w:sz w:val="20"/>
          <w:szCs w:val="20"/>
        </w:rPr>
        <w:t>лению</w:t>
      </w:r>
      <w:r w:rsidR="00577340">
        <w:rPr>
          <w:rFonts w:ascii="Liberation Serif" w:hAnsi="Liberation Serif"/>
          <w:sz w:val="20"/>
          <w:szCs w:val="20"/>
        </w:rPr>
        <w:t xml:space="preserve"> </w:t>
      </w:r>
      <w:r w:rsidR="00D946CF">
        <w:rPr>
          <w:rFonts w:ascii="Liberation Serif" w:hAnsi="Liberation Serif"/>
          <w:sz w:val="20"/>
          <w:szCs w:val="20"/>
        </w:rPr>
        <w:t xml:space="preserve"> </w:t>
      </w:r>
      <w:r w:rsidR="00D36E32" w:rsidRPr="00D36E32">
        <w:rPr>
          <w:rFonts w:ascii="Liberation Serif" w:hAnsi="Liberation Serif"/>
          <w:sz w:val="20"/>
          <w:szCs w:val="20"/>
        </w:rPr>
        <w:t>следующие документы:</w:t>
      </w:r>
    </w:p>
    <w:p w:rsidR="009E1CF9" w:rsidRP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1) выписку из Единого государственного реестра юридических лиц (выписку из Единого государственного реестра индивидуальных предпринимателей), выданную органом, осуществляющим государственную регистрацию юридических лиц, не позднее одного месяца до подачи заявки на предоставление субсидии;</w:t>
      </w:r>
    </w:p>
    <w:p w:rsidR="009E1CF9" w:rsidRP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2) доверенность, подтверждающую право уполномоченного лица представлять интересы организации (в случае подписания документов уполномоченным лицом), оформленную в соответствии с требованиями статей 185 и 185.1 Гражданского кодекса Российской Федерации;</w:t>
      </w:r>
    </w:p>
    <w:p w:rsidR="009E1CF9" w:rsidRP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 xml:space="preserve">3) подписанную руководителем организации (уполномоченным лицом) либо индивидуальным предпринимателем справку о соответствии организации требованиям, указанным в </w:t>
      </w:r>
      <w:r w:rsidR="00F84403">
        <w:rPr>
          <w:rFonts w:ascii="Liberation Serif" w:hAnsi="Liberation Serif"/>
          <w:sz w:val="20"/>
          <w:szCs w:val="20"/>
        </w:rPr>
        <w:t>п</w:t>
      </w:r>
      <w:r w:rsidRPr="009E1CF9">
        <w:rPr>
          <w:rFonts w:ascii="Liberation Serif" w:hAnsi="Liberation Serif"/>
          <w:sz w:val="20"/>
          <w:szCs w:val="20"/>
        </w:rPr>
        <w:t>ункт</w:t>
      </w:r>
      <w:r w:rsidR="00F84403">
        <w:rPr>
          <w:rFonts w:ascii="Liberation Serif" w:hAnsi="Liberation Serif"/>
          <w:sz w:val="20"/>
          <w:szCs w:val="20"/>
        </w:rPr>
        <w:t>е</w:t>
      </w:r>
      <w:r w:rsidRPr="009E1CF9">
        <w:rPr>
          <w:rFonts w:ascii="Liberation Serif" w:hAnsi="Liberation Serif"/>
          <w:sz w:val="20"/>
          <w:szCs w:val="20"/>
        </w:rPr>
        <w:t xml:space="preserve"> </w:t>
      </w:r>
      <w:r w:rsidR="00F84403">
        <w:rPr>
          <w:rFonts w:ascii="Liberation Serif" w:hAnsi="Liberation Serif"/>
          <w:sz w:val="20"/>
          <w:szCs w:val="20"/>
        </w:rPr>
        <w:t>7</w:t>
      </w:r>
      <w:r w:rsidRPr="009E1CF9">
        <w:rPr>
          <w:rFonts w:ascii="Liberation Serif" w:hAnsi="Liberation Serif"/>
          <w:sz w:val="20"/>
          <w:szCs w:val="20"/>
        </w:rPr>
        <w:t xml:space="preserve"> настояще</w:t>
      </w:r>
      <w:r w:rsidR="00F84403">
        <w:rPr>
          <w:rFonts w:ascii="Liberation Serif" w:hAnsi="Liberation Serif"/>
          <w:sz w:val="20"/>
          <w:szCs w:val="20"/>
        </w:rPr>
        <w:t>го Порядка</w:t>
      </w:r>
      <w:r w:rsidRPr="009E1CF9">
        <w:rPr>
          <w:rFonts w:ascii="Liberation Serif" w:hAnsi="Liberation Serif"/>
          <w:sz w:val="20"/>
          <w:szCs w:val="20"/>
        </w:rPr>
        <w:t>;</w:t>
      </w:r>
    </w:p>
    <w:p w:rsidR="009E1CF9" w:rsidRP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4) справку, выданную не позднее одного месяца до подачи заявки на получение субсидии, подтверждающую</w:t>
      </w:r>
      <w:r w:rsidR="00F84403">
        <w:rPr>
          <w:rFonts w:ascii="Liberation Serif" w:hAnsi="Liberation Serif"/>
          <w:sz w:val="20"/>
          <w:szCs w:val="20"/>
        </w:rPr>
        <w:t>,</w:t>
      </w:r>
      <w:r w:rsidRPr="009E1CF9">
        <w:rPr>
          <w:rFonts w:ascii="Liberation Serif" w:hAnsi="Liberation Serif"/>
          <w:sz w:val="20"/>
          <w:szCs w:val="20"/>
        </w:rPr>
        <w:t xml:space="preserve"> что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E1CF9" w:rsidRPr="009E1CF9" w:rsidRDefault="00F84403" w:rsidP="009E1CF9">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5</w:t>
      </w:r>
      <w:r w:rsidR="009E1CF9" w:rsidRPr="009E1CF9">
        <w:rPr>
          <w:rFonts w:ascii="Liberation Serif" w:hAnsi="Liberation Serif"/>
          <w:sz w:val="20"/>
          <w:szCs w:val="20"/>
        </w:rPr>
        <w:t>) заверенную руководителем организации (уполномоченным лицом) либо индивидуальным предпринимателем копию договора на поставку лифтового оборудования и выполнение работ по его монтажу;</w:t>
      </w:r>
    </w:p>
    <w:p w:rsidR="009E1CF9" w:rsidRPr="009E1CF9" w:rsidRDefault="00F84403" w:rsidP="009E1CF9">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6</w:t>
      </w:r>
      <w:r w:rsidR="009E1CF9" w:rsidRPr="009E1CF9">
        <w:rPr>
          <w:rFonts w:ascii="Liberation Serif" w:hAnsi="Liberation Serif"/>
          <w:sz w:val="20"/>
          <w:szCs w:val="20"/>
        </w:rPr>
        <w:t>) копию заключенного договора с рассрочкой платежа не менее чем на 36 месяце</w:t>
      </w:r>
      <w:proofErr w:type="gramStart"/>
      <w:r w:rsidR="009E1CF9" w:rsidRPr="009E1CF9">
        <w:rPr>
          <w:rFonts w:ascii="Liberation Serif" w:hAnsi="Liberation Serif"/>
          <w:sz w:val="20"/>
          <w:szCs w:val="20"/>
        </w:rPr>
        <w:t>в</w:t>
      </w:r>
      <w:r>
        <w:rPr>
          <w:rFonts w:ascii="Liberation Serif" w:hAnsi="Liberation Serif"/>
          <w:sz w:val="20"/>
          <w:szCs w:val="20"/>
        </w:rPr>
        <w:t>(</w:t>
      </w:r>
      <w:proofErr w:type="gramEnd"/>
      <w:r>
        <w:rPr>
          <w:rFonts w:ascii="Liberation Serif" w:hAnsi="Liberation Serif"/>
          <w:sz w:val="20"/>
          <w:szCs w:val="20"/>
        </w:rPr>
        <w:t>в случае заключения договора на условиях рассрочки)</w:t>
      </w:r>
      <w:r w:rsidR="009E1CF9" w:rsidRPr="009E1CF9">
        <w:rPr>
          <w:rFonts w:ascii="Liberation Serif" w:hAnsi="Liberation Serif"/>
          <w:sz w:val="20"/>
          <w:szCs w:val="20"/>
        </w:rPr>
        <w:t>;</w:t>
      </w:r>
    </w:p>
    <w:p w:rsidR="00F84403" w:rsidRPr="00D36E32" w:rsidRDefault="00F84403" w:rsidP="00F84403">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7</w:t>
      </w:r>
      <w:r w:rsidRPr="00D36E32">
        <w:rPr>
          <w:rFonts w:ascii="Liberation Serif" w:hAnsi="Liberation Serif"/>
          <w:sz w:val="20"/>
          <w:szCs w:val="20"/>
        </w:rPr>
        <w:t>) выписк</w:t>
      </w:r>
      <w:r>
        <w:rPr>
          <w:rFonts w:ascii="Liberation Serif" w:hAnsi="Liberation Serif"/>
          <w:sz w:val="20"/>
          <w:szCs w:val="20"/>
        </w:rPr>
        <w:t>у</w:t>
      </w:r>
      <w:r w:rsidRPr="00D36E32">
        <w:rPr>
          <w:rFonts w:ascii="Liberation Serif" w:hAnsi="Liberation Serif"/>
          <w:sz w:val="20"/>
          <w:szCs w:val="20"/>
        </w:rPr>
        <w:t xml:space="preserve"> из реестра членов саморегулируемой организации в отношении исполнителя ремонтных работ, если в соответствии с действующим законодательством для выполнения данных работ установлено такое требование;</w:t>
      </w:r>
    </w:p>
    <w:p w:rsidR="009E1CF9" w:rsidRPr="009E1CF9" w:rsidRDefault="00F84403" w:rsidP="009E1CF9">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8</w:t>
      </w:r>
      <w:r w:rsidR="009E1CF9" w:rsidRPr="009E1CF9">
        <w:rPr>
          <w:rFonts w:ascii="Liberation Serif" w:hAnsi="Liberation Serif"/>
          <w:sz w:val="20"/>
          <w:szCs w:val="20"/>
        </w:rPr>
        <w:t>) акты выполненных работ по форме КС-2 в соответствии с видами работ, указанными в утвержденном перечне объектов;</w:t>
      </w:r>
    </w:p>
    <w:p w:rsidR="009E1CF9" w:rsidRPr="009E1CF9" w:rsidRDefault="00F84403" w:rsidP="009E1CF9">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9</w:t>
      </w:r>
      <w:r w:rsidR="009E1CF9" w:rsidRPr="009E1CF9">
        <w:rPr>
          <w:rFonts w:ascii="Liberation Serif" w:hAnsi="Liberation Serif"/>
          <w:sz w:val="20"/>
          <w:szCs w:val="20"/>
        </w:rPr>
        <w:t>) справку о стоимости выполненных работ по форме КС-3;</w:t>
      </w:r>
    </w:p>
    <w:p w:rsidR="000C51C2" w:rsidRDefault="00F84403" w:rsidP="009E1CF9">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10</w:t>
      </w:r>
      <w:r w:rsidR="009E1CF9" w:rsidRPr="009E1CF9">
        <w:rPr>
          <w:rFonts w:ascii="Liberation Serif" w:hAnsi="Liberation Serif"/>
          <w:sz w:val="20"/>
          <w:szCs w:val="20"/>
        </w:rPr>
        <w:t xml:space="preserve">) </w:t>
      </w:r>
      <w:r>
        <w:rPr>
          <w:rFonts w:ascii="Liberation Serif" w:hAnsi="Liberation Serif"/>
          <w:sz w:val="20"/>
          <w:szCs w:val="20"/>
        </w:rPr>
        <w:t xml:space="preserve">документы, подтверждающие ввод лифтов в </w:t>
      </w:r>
      <w:r w:rsidRPr="00B335B3">
        <w:rPr>
          <w:rFonts w:ascii="Liberation Serif" w:hAnsi="Liberation Serif"/>
          <w:sz w:val="20"/>
          <w:szCs w:val="20"/>
        </w:rPr>
        <w:t xml:space="preserve"> эксплуатацию после замены в соответствии с «ГОСТ </w:t>
      </w:r>
      <w:proofErr w:type="gramStart"/>
      <w:r w:rsidRPr="00B335B3">
        <w:rPr>
          <w:rFonts w:ascii="Liberation Serif" w:hAnsi="Liberation Serif"/>
          <w:sz w:val="20"/>
          <w:szCs w:val="20"/>
        </w:rPr>
        <w:t>Р</w:t>
      </w:r>
      <w:proofErr w:type="gramEnd"/>
      <w:r w:rsidRPr="00B335B3">
        <w:rPr>
          <w:rFonts w:ascii="Liberation Serif" w:hAnsi="Liberation Serif"/>
          <w:sz w:val="20"/>
          <w:szCs w:val="20"/>
        </w:rPr>
        <w:t xml:space="preserve"> 55969-2023. Национальный стандарт Российской Федерации. Лифты. Ввод в эксплуатацию. Общие требования» (</w:t>
      </w:r>
      <w:proofErr w:type="gramStart"/>
      <w:r w:rsidRPr="00B335B3">
        <w:rPr>
          <w:rFonts w:ascii="Liberation Serif" w:hAnsi="Liberation Serif"/>
          <w:sz w:val="20"/>
          <w:szCs w:val="20"/>
        </w:rPr>
        <w:t>утвержден</w:t>
      </w:r>
      <w:proofErr w:type="gramEnd"/>
      <w:r w:rsidRPr="00B335B3">
        <w:rPr>
          <w:rFonts w:ascii="Liberation Serif" w:hAnsi="Liberation Serif"/>
          <w:sz w:val="20"/>
          <w:szCs w:val="20"/>
        </w:rPr>
        <w:t xml:space="preserve">  и введен в действие Приказом </w:t>
      </w:r>
      <w:proofErr w:type="spellStart"/>
      <w:r w:rsidRPr="00B335B3">
        <w:rPr>
          <w:rFonts w:ascii="Liberation Serif" w:hAnsi="Liberation Serif"/>
          <w:sz w:val="20"/>
          <w:szCs w:val="20"/>
        </w:rPr>
        <w:t>Росстандарта</w:t>
      </w:r>
      <w:proofErr w:type="spellEnd"/>
      <w:r w:rsidRPr="00B335B3">
        <w:rPr>
          <w:rFonts w:ascii="Liberation Serif" w:hAnsi="Liberation Serif"/>
          <w:sz w:val="20"/>
          <w:szCs w:val="20"/>
        </w:rPr>
        <w:t xml:space="preserve"> от 10.10.2023 N 1094-ст)</w:t>
      </w:r>
      <w:r w:rsidR="000C51C2">
        <w:rPr>
          <w:rFonts w:ascii="Liberation Serif" w:hAnsi="Liberation Serif"/>
          <w:sz w:val="20"/>
          <w:szCs w:val="20"/>
        </w:rPr>
        <w:t xml:space="preserve">; </w:t>
      </w:r>
    </w:p>
    <w:p w:rsidR="009E1CF9" w:rsidRP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1</w:t>
      </w:r>
      <w:r w:rsidR="00F84403">
        <w:rPr>
          <w:rFonts w:ascii="Liberation Serif" w:hAnsi="Liberation Serif"/>
          <w:sz w:val="20"/>
          <w:szCs w:val="20"/>
        </w:rPr>
        <w:t>1</w:t>
      </w:r>
      <w:r w:rsidRPr="009E1CF9">
        <w:rPr>
          <w:rFonts w:ascii="Liberation Serif" w:hAnsi="Liberation Serif"/>
          <w:sz w:val="20"/>
          <w:szCs w:val="20"/>
        </w:rPr>
        <w:t>) акт приема-передачи демонтированного лифтового оборудования;</w:t>
      </w:r>
    </w:p>
    <w:p w:rsidR="009E1CF9" w:rsidRP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1</w:t>
      </w:r>
      <w:r w:rsidR="00F84403">
        <w:rPr>
          <w:rFonts w:ascii="Liberation Serif" w:hAnsi="Liberation Serif"/>
          <w:sz w:val="20"/>
          <w:szCs w:val="20"/>
        </w:rPr>
        <w:t>2</w:t>
      </w:r>
      <w:r w:rsidRPr="009E1CF9">
        <w:rPr>
          <w:rFonts w:ascii="Liberation Serif" w:hAnsi="Liberation Serif"/>
          <w:sz w:val="20"/>
          <w:szCs w:val="20"/>
        </w:rPr>
        <w:t>) заверенные руководителем организации (уполномоченным лицом) либо индивидуальным предпринимателем копии платежных поручений на оплату выполненных подрядной организацией работ в соответствии с договором на поставку лифтового оборудования и выполнение работ по его монтажу</w:t>
      </w:r>
      <w:r w:rsidR="009B7210">
        <w:rPr>
          <w:rFonts w:ascii="Liberation Serif" w:hAnsi="Liberation Serif"/>
          <w:sz w:val="20"/>
          <w:szCs w:val="20"/>
        </w:rPr>
        <w:t>;</w:t>
      </w:r>
      <w:r w:rsidR="002D5172">
        <w:rPr>
          <w:rFonts w:ascii="Liberation Serif" w:hAnsi="Liberation Serif"/>
          <w:sz w:val="20"/>
          <w:szCs w:val="20"/>
        </w:rPr>
        <w:t xml:space="preserve"> </w:t>
      </w:r>
    </w:p>
    <w:p w:rsidR="009E1CF9" w:rsidRDefault="009E1CF9" w:rsidP="009E1CF9">
      <w:pPr>
        <w:shd w:val="clear" w:color="auto" w:fill="FFFFFF"/>
        <w:spacing w:before="150" w:after="150" w:line="240" w:lineRule="auto"/>
        <w:ind w:firstLine="540"/>
        <w:jc w:val="both"/>
        <w:rPr>
          <w:rFonts w:ascii="Liberation Serif" w:hAnsi="Liberation Serif"/>
          <w:sz w:val="20"/>
          <w:szCs w:val="20"/>
        </w:rPr>
      </w:pPr>
      <w:r w:rsidRPr="009E1CF9">
        <w:rPr>
          <w:rFonts w:ascii="Liberation Serif" w:hAnsi="Liberation Serif"/>
          <w:sz w:val="20"/>
          <w:szCs w:val="20"/>
        </w:rPr>
        <w:t>1</w:t>
      </w:r>
      <w:r w:rsidR="00F84403">
        <w:rPr>
          <w:rFonts w:ascii="Liberation Serif" w:hAnsi="Liberation Serif"/>
          <w:sz w:val="20"/>
          <w:szCs w:val="20"/>
        </w:rPr>
        <w:t>3</w:t>
      </w:r>
      <w:r w:rsidRPr="009E1CF9">
        <w:rPr>
          <w:rFonts w:ascii="Liberation Serif" w:hAnsi="Liberation Serif"/>
          <w:sz w:val="20"/>
          <w:szCs w:val="20"/>
        </w:rPr>
        <w:t>) подписанную руководителем организации либо индивидуальным предпринимателем справку о реквизитах банковского счета, на кот</w:t>
      </w:r>
      <w:r w:rsidR="00F90E9D">
        <w:rPr>
          <w:rFonts w:ascii="Liberation Serif" w:hAnsi="Liberation Serif"/>
          <w:sz w:val="20"/>
          <w:szCs w:val="20"/>
        </w:rPr>
        <w:t>орый будет перечислена субсидия;</w:t>
      </w:r>
    </w:p>
    <w:p w:rsidR="00345CE5" w:rsidRPr="00345CE5" w:rsidRDefault="00F84403" w:rsidP="00345CE5">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14</w:t>
      </w:r>
      <w:r w:rsidR="00345CE5" w:rsidRPr="00345CE5">
        <w:rPr>
          <w:rFonts w:ascii="Liberation Serif" w:hAnsi="Liberation Serif"/>
          <w:sz w:val="20"/>
          <w:szCs w:val="20"/>
        </w:rPr>
        <w:t xml:space="preserve">) </w:t>
      </w:r>
      <w:r w:rsidR="00F90E9D" w:rsidRPr="00F90E9D">
        <w:rPr>
          <w:rFonts w:ascii="Liberation Serif" w:hAnsi="Liberation Serif"/>
          <w:sz w:val="20"/>
          <w:szCs w:val="20"/>
        </w:rPr>
        <w:t>заверенные руководителем организации (уполномоченным лицом) либо индивидуальным предпринимателем копии платежных поручений</w:t>
      </w:r>
      <w:r w:rsidR="00F90E9D">
        <w:rPr>
          <w:rFonts w:ascii="Liberation Serif" w:hAnsi="Liberation Serif"/>
          <w:sz w:val="20"/>
          <w:szCs w:val="20"/>
        </w:rPr>
        <w:t xml:space="preserve"> на </w:t>
      </w:r>
      <w:r w:rsidR="00345CE5" w:rsidRPr="00345CE5">
        <w:rPr>
          <w:rFonts w:ascii="Liberation Serif" w:hAnsi="Liberation Serif"/>
          <w:sz w:val="20"/>
          <w:szCs w:val="20"/>
        </w:rPr>
        <w:t xml:space="preserve"> перечисление аванса подрядной организации </w:t>
      </w:r>
      <w:r w:rsidR="00F90E9D" w:rsidRPr="00345CE5">
        <w:rPr>
          <w:rFonts w:ascii="Liberation Serif" w:hAnsi="Liberation Serif"/>
          <w:sz w:val="20"/>
          <w:szCs w:val="20"/>
        </w:rPr>
        <w:t xml:space="preserve">в размере не менее 30% от стоимости работ </w:t>
      </w:r>
      <w:r w:rsidR="00345CE5" w:rsidRPr="00345CE5">
        <w:rPr>
          <w:rFonts w:ascii="Liberation Serif" w:hAnsi="Liberation Serif"/>
          <w:sz w:val="20"/>
          <w:szCs w:val="20"/>
        </w:rPr>
        <w:t>(в случае получения субсидии на замену лифтов при заключении договора с рассрочкой платежа);</w:t>
      </w:r>
    </w:p>
    <w:p w:rsidR="009B7210" w:rsidRDefault="00F84403" w:rsidP="00345CE5">
      <w:pPr>
        <w:shd w:val="clear" w:color="auto" w:fill="FFFFFF"/>
        <w:spacing w:before="150" w:after="150" w:line="240" w:lineRule="auto"/>
        <w:ind w:firstLine="540"/>
        <w:jc w:val="both"/>
        <w:rPr>
          <w:rFonts w:ascii="Liberation Serif" w:hAnsi="Liberation Serif"/>
          <w:sz w:val="20"/>
          <w:szCs w:val="20"/>
        </w:rPr>
      </w:pPr>
      <w:proofErr w:type="gramStart"/>
      <w:r>
        <w:rPr>
          <w:rFonts w:ascii="Liberation Serif" w:hAnsi="Liberation Serif"/>
          <w:sz w:val="20"/>
          <w:szCs w:val="20"/>
        </w:rPr>
        <w:t>15</w:t>
      </w:r>
      <w:r w:rsidR="00345CE5" w:rsidRPr="00345CE5">
        <w:rPr>
          <w:rFonts w:ascii="Liberation Serif" w:hAnsi="Liberation Serif"/>
          <w:sz w:val="20"/>
          <w:szCs w:val="20"/>
        </w:rPr>
        <w:t xml:space="preserve">) документы, подтверждающие использование юридическим лицом средств собственников многоквартирного дома, принявших соответствующее решение на общем собрании собственников помещений в многоквартирном доме, </w:t>
      </w:r>
      <w:r w:rsidR="009B7210">
        <w:rPr>
          <w:rFonts w:ascii="Liberation Serif" w:hAnsi="Liberation Serif"/>
          <w:sz w:val="20"/>
          <w:szCs w:val="20"/>
        </w:rPr>
        <w:t xml:space="preserve">в </w:t>
      </w:r>
      <w:r w:rsidR="009B7210" w:rsidRPr="00F90E9D">
        <w:rPr>
          <w:rFonts w:ascii="Liberation Serif" w:hAnsi="Liberation Serif"/>
          <w:sz w:val="20"/>
          <w:szCs w:val="20"/>
        </w:rPr>
        <w:t>размере, установленном  решением общего собрания собственников, но не менее 20% от стоимости мероприятий</w:t>
      </w:r>
      <w:r w:rsidR="009B7210">
        <w:rPr>
          <w:rFonts w:ascii="Liberation Serif" w:hAnsi="Liberation Serif"/>
          <w:sz w:val="20"/>
          <w:szCs w:val="20"/>
        </w:rPr>
        <w:t xml:space="preserve"> </w:t>
      </w:r>
      <w:r w:rsidR="009B7210" w:rsidRPr="00345CE5">
        <w:rPr>
          <w:rFonts w:ascii="Liberation Serif" w:hAnsi="Liberation Serif"/>
          <w:sz w:val="20"/>
          <w:szCs w:val="20"/>
        </w:rPr>
        <w:t>от общего объема финансирования выполняемых работ в рамках реализации мероприяти</w:t>
      </w:r>
      <w:r w:rsidR="009B7210">
        <w:rPr>
          <w:rFonts w:ascii="Liberation Serif" w:hAnsi="Liberation Serif"/>
          <w:sz w:val="20"/>
          <w:szCs w:val="20"/>
        </w:rPr>
        <w:t>й Муниципальной программы</w:t>
      </w:r>
      <w:r w:rsidR="009B7210" w:rsidRPr="00F90E9D">
        <w:rPr>
          <w:rFonts w:ascii="Liberation Serif" w:hAnsi="Liberation Serif"/>
          <w:sz w:val="20"/>
          <w:szCs w:val="20"/>
        </w:rPr>
        <w:t xml:space="preserve"> (без учета  работ по проектиро</w:t>
      </w:r>
      <w:r w:rsidR="009B7210">
        <w:rPr>
          <w:rFonts w:ascii="Liberation Serif" w:hAnsi="Liberation Serif"/>
          <w:sz w:val="20"/>
          <w:szCs w:val="20"/>
        </w:rPr>
        <w:t xml:space="preserve">ванию и строительному контролю); </w:t>
      </w:r>
      <w:proofErr w:type="gramEnd"/>
    </w:p>
    <w:p w:rsidR="00345CE5" w:rsidRPr="00345CE5" w:rsidRDefault="00F84403" w:rsidP="00345CE5">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16</w:t>
      </w:r>
      <w:r w:rsidR="00345CE5" w:rsidRPr="00345CE5">
        <w:rPr>
          <w:rFonts w:ascii="Liberation Serif" w:hAnsi="Liberation Serif"/>
          <w:sz w:val="20"/>
          <w:szCs w:val="20"/>
        </w:rPr>
        <w:t>) паспорт вновь установленн</w:t>
      </w:r>
      <w:r>
        <w:rPr>
          <w:rFonts w:ascii="Liberation Serif" w:hAnsi="Liberation Serif"/>
          <w:sz w:val="20"/>
          <w:szCs w:val="20"/>
        </w:rPr>
        <w:t>ых</w:t>
      </w:r>
      <w:r w:rsidR="00345CE5" w:rsidRPr="00345CE5">
        <w:rPr>
          <w:rFonts w:ascii="Liberation Serif" w:hAnsi="Liberation Serif"/>
          <w:sz w:val="20"/>
          <w:szCs w:val="20"/>
        </w:rPr>
        <w:t xml:space="preserve"> лифт</w:t>
      </w:r>
      <w:r>
        <w:rPr>
          <w:rFonts w:ascii="Liberation Serif" w:hAnsi="Liberation Serif"/>
          <w:sz w:val="20"/>
          <w:szCs w:val="20"/>
        </w:rPr>
        <w:t>ов</w:t>
      </w:r>
      <w:r w:rsidR="00345CE5" w:rsidRPr="00345CE5">
        <w:rPr>
          <w:rFonts w:ascii="Liberation Serif" w:hAnsi="Liberation Serif"/>
          <w:sz w:val="20"/>
          <w:szCs w:val="20"/>
        </w:rPr>
        <w:t>;</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lastRenderedPageBreak/>
        <w:t xml:space="preserve">Документы, указанные </w:t>
      </w:r>
      <w:r w:rsidRPr="009B7210">
        <w:rPr>
          <w:rFonts w:ascii="Liberation Serif" w:hAnsi="Liberation Serif"/>
          <w:sz w:val="20"/>
          <w:szCs w:val="20"/>
        </w:rPr>
        <w:t xml:space="preserve">в подпунктах </w:t>
      </w:r>
      <w:r w:rsidR="00B335B3" w:rsidRPr="009B7210">
        <w:rPr>
          <w:rFonts w:ascii="Liberation Serif" w:hAnsi="Liberation Serif"/>
          <w:sz w:val="20"/>
          <w:szCs w:val="20"/>
        </w:rPr>
        <w:t>1</w:t>
      </w:r>
      <w:r w:rsidRPr="009B7210">
        <w:rPr>
          <w:rFonts w:ascii="Liberation Serif" w:hAnsi="Liberation Serif"/>
          <w:sz w:val="20"/>
          <w:szCs w:val="20"/>
        </w:rPr>
        <w:t xml:space="preserve"> - </w:t>
      </w:r>
      <w:r w:rsidR="009B7210" w:rsidRPr="009B7210">
        <w:rPr>
          <w:rFonts w:ascii="Liberation Serif" w:hAnsi="Liberation Serif"/>
          <w:sz w:val="20"/>
          <w:szCs w:val="20"/>
        </w:rPr>
        <w:t>1</w:t>
      </w:r>
      <w:r w:rsidRPr="009B7210">
        <w:rPr>
          <w:rFonts w:ascii="Liberation Serif" w:hAnsi="Liberation Serif"/>
          <w:sz w:val="20"/>
          <w:szCs w:val="20"/>
        </w:rPr>
        <w:t xml:space="preserve">6 настоящего пункта </w:t>
      </w:r>
      <w:r w:rsidRPr="00A5780D">
        <w:rPr>
          <w:rFonts w:ascii="Liberation Serif" w:hAnsi="Liberation Serif"/>
          <w:sz w:val="20"/>
          <w:szCs w:val="20"/>
        </w:rPr>
        <w:t>предоставляются в виде копий,</w:t>
      </w:r>
      <w:r w:rsidRPr="00D36E32">
        <w:rPr>
          <w:rFonts w:ascii="Liberation Serif" w:hAnsi="Liberation Serif"/>
          <w:sz w:val="20"/>
          <w:szCs w:val="20"/>
        </w:rPr>
        <w:t xml:space="preserve"> оформленных и заверенных в соответствии с действующим законодательством Российской Федерации, с одновременным предоставлением Управлению оригиналов документов для сверки копий.</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t>Заяв</w:t>
      </w:r>
      <w:r w:rsidR="009B7210">
        <w:rPr>
          <w:rFonts w:ascii="Liberation Serif" w:hAnsi="Liberation Serif"/>
          <w:sz w:val="20"/>
          <w:szCs w:val="20"/>
        </w:rPr>
        <w:t>ление</w:t>
      </w:r>
      <w:r w:rsidRPr="00D36E32">
        <w:rPr>
          <w:rFonts w:ascii="Liberation Serif" w:hAnsi="Liberation Serif"/>
          <w:sz w:val="20"/>
          <w:szCs w:val="20"/>
        </w:rPr>
        <w:t xml:space="preserve"> </w:t>
      </w:r>
      <w:r w:rsidR="005A5D9E">
        <w:rPr>
          <w:rFonts w:ascii="Liberation Serif" w:hAnsi="Liberation Serif"/>
          <w:sz w:val="20"/>
          <w:szCs w:val="20"/>
        </w:rPr>
        <w:t xml:space="preserve">с документами </w:t>
      </w:r>
      <w:r w:rsidRPr="00D36E32">
        <w:rPr>
          <w:rFonts w:ascii="Liberation Serif" w:hAnsi="Liberation Serif"/>
          <w:sz w:val="20"/>
          <w:szCs w:val="20"/>
        </w:rPr>
        <w:t>представляется в Управление на бумажном носителе в одном экземпляре и на цифровом носителе информации (</w:t>
      </w:r>
      <w:proofErr w:type="spellStart"/>
      <w:r w:rsidRPr="00D36E32">
        <w:rPr>
          <w:rFonts w:ascii="Liberation Serif" w:hAnsi="Liberation Serif"/>
          <w:sz w:val="20"/>
          <w:szCs w:val="20"/>
        </w:rPr>
        <w:t>флеш</w:t>
      </w:r>
      <w:proofErr w:type="spellEnd"/>
      <w:r w:rsidRPr="00D36E32">
        <w:rPr>
          <w:rFonts w:ascii="Liberation Serif" w:hAnsi="Liberation Serif"/>
          <w:sz w:val="20"/>
          <w:szCs w:val="20"/>
        </w:rPr>
        <w:t xml:space="preserve">-накопитель) в виде электронных документов в формате </w:t>
      </w:r>
      <w:proofErr w:type="spellStart"/>
      <w:r w:rsidRPr="00D36E32">
        <w:rPr>
          <w:rFonts w:ascii="Liberation Serif" w:hAnsi="Liberation Serif"/>
          <w:sz w:val="20"/>
          <w:szCs w:val="20"/>
        </w:rPr>
        <w:t>pdf</w:t>
      </w:r>
      <w:proofErr w:type="spellEnd"/>
      <w:r w:rsidRPr="00D36E32">
        <w:rPr>
          <w:rFonts w:ascii="Liberation Serif" w:hAnsi="Liberation Serif"/>
          <w:sz w:val="20"/>
          <w:szCs w:val="20"/>
        </w:rPr>
        <w:t>.</w:t>
      </w:r>
    </w:p>
    <w:p w:rsidR="00D36E32" w:rsidRPr="00D36E32" w:rsidRDefault="005A5D9E"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t>Заяв</w:t>
      </w:r>
      <w:r w:rsidR="009B7210">
        <w:rPr>
          <w:rFonts w:ascii="Liberation Serif" w:hAnsi="Liberation Serif"/>
          <w:sz w:val="20"/>
          <w:szCs w:val="20"/>
        </w:rPr>
        <w:t>ление</w:t>
      </w:r>
      <w:r w:rsidRPr="00D36E32">
        <w:rPr>
          <w:rFonts w:ascii="Liberation Serif" w:hAnsi="Liberation Serif"/>
          <w:sz w:val="20"/>
          <w:szCs w:val="20"/>
        </w:rPr>
        <w:t xml:space="preserve"> </w:t>
      </w:r>
      <w:r>
        <w:rPr>
          <w:rFonts w:ascii="Liberation Serif" w:hAnsi="Liberation Serif"/>
          <w:sz w:val="20"/>
          <w:szCs w:val="20"/>
        </w:rPr>
        <w:t>с документами</w:t>
      </w:r>
      <w:r w:rsidR="00B335B3">
        <w:rPr>
          <w:rFonts w:ascii="Liberation Serif" w:hAnsi="Liberation Serif"/>
          <w:sz w:val="20"/>
          <w:szCs w:val="20"/>
        </w:rPr>
        <w:t xml:space="preserve"> нумеру</w:t>
      </w:r>
      <w:r w:rsidR="00971A0A">
        <w:rPr>
          <w:rFonts w:ascii="Liberation Serif" w:hAnsi="Liberation Serif"/>
          <w:sz w:val="20"/>
          <w:szCs w:val="20"/>
        </w:rPr>
        <w:t>е</w:t>
      </w:r>
      <w:r w:rsidR="00D36E32" w:rsidRPr="00D36E32">
        <w:rPr>
          <w:rFonts w:ascii="Liberation Serif" w:hAnsi="Liberation Serif"/>
          <w:sz w:val="20"/>
          <w:szCs w:val="20"/>
        </w:rPr>
        <w:t>тся, прошива</w:t>
      </w:r>
      <w:r w:rsidR="00971A0A">
        <w:rPr>
          <w:rFonts w:ascii="Liberation Serif" w:hAnsi="Liberation Serif"/>
          <w:sz w:val="20"/>
          <w:szCs w:val="20"/>
        </w:rPr>
        <w:t>е</w:t>
      </w:r>
      <w:r w:rsidR="00D36E32" w:rsidRPr="00D36E32">
        <w:rPr>
          <w:rFonts w:ascii="Liberation Serif" w:hAnsi="Liberation Serif"/>
          <w:sz w:val="20"/>
          <w:szCs w:val="20"/>
        </w:rPr>
        <w:t>тся одним документом (с указан</w:t>
      </w:r>
      <w:r w:rsidR="00B335B3">
        <w:rPr>
          <w:rFonts w:ascii="Liberation Serif" w:hAnsi="Liberation Serif"/>
          <w:sz w:val="20"/>
          <w:szCs w:val="20"/>
        </w:rPr>
        <w:t>ием количества страниц), заверя</w:t>
      </w:r>
      <w:r w:rsidR="00971A0A">
        <w:rPr>
          <w:rFonts w:ascii="Liberation Serif" w:hAnsi="Liberation Serif"/>
          <w:sz w:val="20"/>
          <w:szCs w:val="20"/>
        </w:rPr>
        <w:t>е</w:t>
      </w:r>
      <w:r w:rsidR="00B335B3">
        <w:rPr>
          <w:rFonts w:ascii="Liberation Serif" w:hAnsi="Liberation Serif"/>
          <w:sz w:val="20"/>
          <w:szCs w:val="20"/>
        </w:rPr>
        <w:t>тся (скрепл</w:t>
      </w:r>
      <w:r>
        <w:rPr>
          <w:rFonts w:ascii="Liberation Serif" w:hAnsi="Liberation Serif"/>
          <w:sz w:val="20"/>
          <w:szCs w:val="20"/>
        </w:rPr>
        <w:t>я</w:t>
      </w:r>
      <w:r w:rsidR="00971A0A">
        <w:rPr>
          <w:rFonts w:ascii="Liberation Serif" w:hAnsi="Liberation Serif"/>
          <w:sz w:val="20"/>
          <w:szCs w:val="20"/>
        </w:rPr>
        <w:t>е</w:t>
      </w:r>
      <w:r w:rsidR="00D36E32" w:rsidRPr="00D36E32">
        <w:rPr>
          <w:rFonts w:ascii="Liberation Serif" w:hAnsi="Liberation Serif"/>
          <w:sz w:val="20"/>
          <w:szCs w:val="20"/>
        </w:rPr>
        <w:t>тся) подписью уполномоченного лица, печатью организации (при наличии).</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t>Получатель субсидии несет ответственность за достоверность представленных документов.</w:t>
      </w:r>
    </w:p>
    <w:p w:rsidR="00D36E32" w:rsidRPr="00D36E32" w:rsidRDefault="00D9374F" w:rsidP="00D36E3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21</w:t>
      </w:r>
      <w:r w:rsidR="00D36E32" w:rsidRPr="00D36E32">
        <w:rPr>
          <w:rFonts w:ascii="Liberation Serif" w:hAnsi="Liberation Serif"/>
          <w:sz w:val="20"/>
          <w:szCs w:val="20"/>
        </w:rPr>
        <w:t xml:space="preserve">. Управление в течение 5 рабочих дней </w:t>
      </w:r>
      <w:proofErr w:type="gramStart"/>
      <w:r w:rsidR="00D36E32" w:rsidRPr="00D36E32">
        <w:rPr>
          <w:rFonts w:ascii="Liberation Serif" w:hAnsi="Liberation Serif"/>
          <w:sz w:val="20"/>
          <w:szCs w:val="20"/>
        </w:rPr>
        <w:t xml:space="preserve">с </w:t>
      </w:r>
      <w:r w:rsidR="005A5D9E">
        <w:rPr>
          <w:rFonts w:ascii="Liberation Serif" w:hAnsi="Liberation Serif"/>
          <w:sz w:val="20"/>
          <w:szCs w:val="20"/>
        </w:rPr>
        <w:t xml:space="preserve">даты </w:t>
      </w:r>
      <w:r w:rsidR="00D36E32" w:rsidRPr="00D36E32">
        <w:rPr>
          <w:rFonts w:ascii="Liberation Serif" w:hAnsi="Liberation Serif"/>
          <w:sz w:val="20"/>
          <w:szCs w:val="20"/>
        </w:rPr>
        <w:t>получения</w:t>
      </w:r>
      <w:proofErr w:type="gramEnd"/>
      <w:r w:rsidR="00D36E32" w:rsidRPr="00D36E32">
        <w:rPr>
          <w:rFonts w:ascii="Liberation Serif" w:hAnsi="Liberation Serif"/>
          <w:sz w:val="20"/>
          <w:szCs w:val="20"/>
        </w:rPr>
        <w:t xml:space="preserve"> зая</w:t>
      </w:r>
      <w:r w:rsidR="005A5D9E">
        <w:rPr>
          <w:rFonts w:ascii="Liberation Serif" w:hAnsi="Liberation Serif"/>
          <w:sz w:val="20"/>
          <w:szCs w:val="20"/>
        </w:rPr>
        <w:t>в</w:t>
      </w:r>
      <w:r w:rsidR="009B7210">
        <w:rPr>
          <w:rFonts w:ascii="Liberation Serif" w:hAnsi="Liberation Serif"/>
          <w:sz w:val="20"/>
          <w:szCs w:val="20"/>
        </w:rPr>
        <w:t>ления</w:t>
      </w:r>
      <w:r w:rsidR="00D36E32" w:rsidRPr="00D36E32">
        <w:rPr>
          <w:rFonts w:ascii="Liberation Serif" w:hAnsi="Liberation Serif"/>
          <w:sz w:val="20"/>
          <w:szCs w:val="20"/>
        </w:rPr>
        <w:t xml:space="preserve"> проверяет</w:t>
      </w:r>
      <w:r w:rsidR="00577340">
        <w:rPr>
          <w:rFonts w:ascii="Liberation Serif" w:hAnsi="Liberation Serif"/>
          <w:sz w:val="20"/>
          <w:szCs w:val="20"/>
        </w:rPr>
        <w:t xml:space="preserve"> документы</w:t>
      </w:r>
      <w:r w:rsidR="00D36E32" w:rsidRPr="00D36E32">
        <w:rPr>
          <w:rFonts w:ascii="Liberation Serif" w:hAnsi="Liberation Serif"/>
          <w:sz w:val="20"/>
          <w:szCs w:val="20"/>
        </w:rPr>
        <w:t>, согласует заявленные объемы финансирования путем проставления акцепта на заяв</w:t>
      </w:r>
      <w:r w:rsidR="005A5D9E">
        <w:rPr>
          <w:rFonts w:ascii="Liberation Serif" w:hAnsi="Liberation Serif"/>
          <w:sz w:val="20"/>
          <w:szCs w:val="20"/>
        </w:rPr>
        <w:t>лении</w:t>
      </w:r>
      <w:r w:rsidR="00D36E32" w:rsidRPr="00D36E32">
        <w:rPr>
          <w:rFonts w:ascii="Liberation Serif" w:hAnsi="Liberation Serif"/>
          <w:sz w:val="20"/>
          <w:szCs w:val="20"/>
        </w:rPr>
        <w:t xml:space="preserve"> и направляет документы в Первоуральское муниципальное бюджетное учреждение «Центр бухгалтерских услуг» (далее по тексту - ПМБУ «ЦБУ») для включения в кассовый план и фактического перечисления бюджетных средств.</w:t>
      </w:r>
    </w:p>
    <w:p w:rsidR="00577340" w:rsidRDefault="00D9374F" w:rsidP="00D36E3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22</w:t>
      </w:r>
      <w:r w:rsidR="005A5D9E">
        <w:rPr>
          <w:rFonts w:ascii="Liberation Serif" w:hAnsi="Liberation Serif"/>
          <w:sz w:val="20"/>
          <w:szCs w:val="20"/>
        </w:rPr>
        <w:t>. ПМБУ «</w:t>
      </w:r>
      <w:r w:rsidR="00D36E32" w:rsidRPr="00D36E32">
        <w:rPr>
          <w:rFonts w:ascii="Liberation Serif" w:hAnsi="Liberation Serif"/>
          <w:sz w:val="20"/>
          <w:szCs w:val="20"/>
        </w:rPr>
        <w:t>ЦБУ</w:t>
      </w:r>
      <w:r w:rsidR="005A5D9E">
        <w:rPr>
          <w:rFonts w:ascii="Liberation Serif" w:hAnsi="Liberation Serif"/>
          <w:sz w:val="20"/>
          <w:szCs w:val="20"/>
        </w:rPr>
        <w:t>»</w:t>
      </w:r>
      <w:r w:rsidR="00D36E32" w:rsidRPr="00D36E32">
        <w:rPr>
          <w:rFonts w:ascii="Liberation Serif" w:hAnsi="Liberation Serif"/>
          <w:sz w:val="20"/>
          <w:szCs w:val="20"/>
        </w:rPr>
        <w:t xml:space="preserve"> в течение 10 рабочих дней осуществляет проверку </w:t>
      </w:r>
      <w:r w:rsidR="005A5D9E">
        <w:rPr>
          <w:rFonts w:ascii="Liberation Serif" w:hAnsi="Liberation Serif"/>
          <w:sz w:val="20"/>
          <w:szCs w:val="20"/>
        </w:rPr>
        <w:t>документов</w:t>
      </w:r>
      <w:r w:rsidR="00D36E32" w:rsidRPr="00D36E32">
        <w:rPr>
          <w:rFonts w:ascii="Liberation Serif" w:hAnsi="Liberation Serif"/>
          <w:sz w:val="20"/>
          <w:szCs w:val="20"/>
        </w:rPr>
        <w:t>, после чего перечисляет бюджетные средства на лицевой счет, открытый юридическим лицом в Финансовом управлении Администрации муниципального округа Первоуральск.</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t>Перечисление субсидии осуществляется однократно.</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t xml:space="preserve">IV. ОТЧЕТНОСТЬ И </w:t>
      </w:r>
      <w:proofErr w:type="gramStart"/>
      <w:r w:rsidRPr="00D36E32">
        <w:rPr>
          <w:rFonts w:ascii="Liberation Serif" w:hAnsi="Liberation Serif"/>
          <w:sz w:val="20"/>
          <w:szCs w:val="20"/>
        </w:rPr>
        <w:t>КОНТРОЛЬ ЗА</w:t>
      </w:r>
      <w:proofErr w:type="gramEnd"/>
      <w:r w:rsidRPr="00D36E32">
        <w:rPr>
          <w:rFonts w:ascii="Liberation Serif" w:hAnsi="Liberation Serif"/>
          <w:sz w:val="20"/>
          <w:szCs w:val="20"/>
        </w:rPr>
        <w:t xml:space="preserve"> ИСПОЛНЕНИЕМ УСЛОВИЙ, ЦЕЛЕЙ И ПОРЯДКА ПРЕДОСТАВЛЕНИЯ СУБСИДИИ, ОТВЕТСТВЕННОСТЬ ЗА ИХ НАРУШЕНИЯ</w:t>
      </w:r>
    </w:p>
    <w:p w:rsidR="00B61372" w:rsidRDefault="00003295"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w:t>
      </w:r>
      <w:r w:rsidR="00D9374F">
        <w:rPr>
          <w:rFonts w:ascii="Liberation Serif" w:hAnsi="Liberation Serif"/>
          <w:sz w:val="20"/>
          <w:szCs w:val="20"/>
        </w:rPr>
        <w:t>3</w:t>
      </w:r>
      <w:r w:rsidR="00253F8D" w:rsidRPr="00253F8D">
        <w:rPr>
          <w:rFonts w:ascii="Liberation Serif" w:hAnsi="Liberation Serif"/>
          <w:sz w:val="20"/>
          <w:szCs w:val="20"/>
        </w:rPr>
        <w:t xml:space="preserve">. </w:t>
      </w:r>
      <w:r w:rsidR="00B61372" w:rsidRPr="00B61372">
        <w:rPr>
          <w:rFonts w:ascii="Liberation Serif" w:hAnsi="Liberation Serif"/>
          <w:sz w:val="20"/>
          <w:szCs w:val="20"/>
        </w:rPr>
        <w:t xml:space="preserve">Получатель субсидии в течение 20 рабочих дней </w:t>
      </w:r>
      <w:proofErr w:type="gramStart"/>
      <w:r w:rsidR="00B61372" w:rsidRPr="00B61372">
        <w:rPr>
          <w:rFonts w:ascii="Liberation Serif" w:hAnsi="Liberation Serif"/>
          <w:sz w:val="20"/>
          <w:szCs w:val="20"/>
        </w:rPr>
        <w:t>с даты перечисления</w:t>
      </w:r>
      <w:proofErr w:type="gramEnd"/>
      <w:r w:rsidR="00B61372" w:rsidRPr="00B61372">
        <w:rPr>
          <w:rFonts w:ascii="Liberation Serif" w:hAnsi="Liberation Serif"/>
          <w:sz w:val="20"/>
          <w:szCs w:val="20"/>
        </w:rPr>
        <w:t xml:space="preserve"> субсидии на счет Получателя обязуется предоставить в Управление следующую отчетность:</w:t>
      </w:r>
    </w:p>
    <w:p w:rsidR="00B61372" w:rsidRPr="00B61372" w:rsidRDefault="00B61372" w:rsidP="00B61372">
      <w:pPr>
        <w:shd w:val="clear" w:color="auto" w:fill="FFFFFF"/>
        <w:spacing w:before="150" w:after="150" w:line="240" w:lineRule="auto"/>
        <w:ind w:firstLine="540"/>
        <w:jc w:val="both"/>
        <w:rPr>
          <w:rFonts w:ascii="Liberation Serif" w:hAnsi="Liberation Serif"/>
          <w:sz w:val="20"/>
          <w:szCs w:val="20"/>
        </w:rPr>
      </w:pPr>
      <w:r w:rsidRPr="00B61372">
        <w:rPr>
          <w:rFonts w:ascii="Liberation Serif" w:hAnsi="Liberation Serif"/>
          <w:sz w:val="20"/>
          <w:szCs w:val="20"/>
        </w:rPr>
        <w:t xml:space="preserve">- отчет об использовании субсидии на </w:t>
      </w:r>
      <w:r>
        <w:rPr>
          <w:rFonts w:ascii="Liberation Serif" w:hAnsi="Liberation Serif"/>
          <w:sz w:val="20"/>
          <w:szCs w:val="20"/>
        </w:rPr>
        <w:t>мероприятия по замене лифтов</w:t>
      </w:r>
      <w:r w:rsidRPr="00B61372">
        <w:rPr>
          <w:rFonts w:ascii="Liberation Serif" w:hAnsi="Liberation Serif"/>
          <w:sz w:val="20"/>
          <w:szCs w:val="20"/>
        </w:rPr>
        <w:t xml:space="preserve"> по форме согласно </w:t>
      </w:r>
      <w:r>
        <w:rPr>
          <w:rFonts w:ascii="Liberation Serif" w:hAnsi="Liberation Serif"/>
          <w:sz w:val="20"/>
          <w:szCs w:val="20"/>
        </w:rPr>
        <w:t>П</w:t>
      </w:r>
      <w:r w:rsidRPr="00B61372">
        <w:rPr>
          <w:rFonts w:ascii="Liberation Serif" w:hAnsi="Liberation Serif"/>
          <w:sz w:val="20"/>
          <w:szCs w:val="20"/>
        </w:rPr>
        <w:t>риложени</w:t>
      </w:r>
      <w:r>
        <w:rPr>
          <w:rFonts w:ascii="Liberation Serif" w:hAnsi="Liberation Serif"/>
          <w:sz w:val="20"/>
          <w:szCs w:val="20"/>
        </w:rPr>
        <w:t>ю</w:t>
      </w:r>
      <w:r w:rsidRPr="00B61372">
        <w:rPr>
          <w:rFonts w:ascii="Liberation Serif" w:hAnsi="Liberation Serif"/>
          <w:sz w:val="20"/>
          <w:szCs w:val="20"/>
        </w:rPr>
        <w:t xml:space="preserve"> № 2 к Соглашению;</w:t>
      </w:r>
    </w:p>
    <w:p w:rsidR="00B61372" w:rsidRPr="00B61372" w:rsidRDefault="00B61372" w:rsidP="00B61372">
      <w:pPr>
        <w:shd w:val="clear" w:color="auto" w:fill="FFFFFF"/>
        <w:spacing w:before="150" w:after="150" w:line="240" w:lineRule="auto"/>
        <w:ind w:firstLine="540"/>
        <w:jc w:val="both"/>
        <w:rPr>
          <w:rFonts w:ascii="Liberation Serif" w:hAnsi="Liberation Serif"/>
          <w:sz w:val="20"/>
          <w:szCs w:val="20"/>
        </w:rPr>
      </w:pPr>
      <w:r w:rsidRPr="00B61372">
        <w:rPr>
          <w:rFonts w:ascii="Liberation Serif" w:hAnsi="Liberation Serif"/>
          <w:sz w:val="20"/>
          <w:szCs w:val="20"/>
        </w:rPr>
        <w:t xml:space="preserve">- отчет о достижении показателей результативности использования субсидии по форме согласно Приложению № 3 к Соглашению, с приложением копий первичных бухгалтерских документов (платежных поручений, свидетельствующих об оплате выполненных работ). </w:t>
      </w:r>
    </w:p>
    <w:p w:rsidR="00B61372" w:rsidRDefault="00B61372" w:rsidP="00B61372">
      <w:pPr>
        <w:shd w:val="clear" w:color="auto" w:fill="FFFFFF"/>
        <w:spacing w:before="150" w:after="150" w:line="240" w:lineRule="auto"/>
        <w:ind w:firstLine="540"/>
        <w:jc w:val="both"/>
        <w:rPr>
          <w:rFonts w:ascii="Liberation Serif" w:hAnsi="Liberation Serif"/>
          <w:sz w:val="20"/>
          <w:szCs w:val="20"/>
        </w:rPr>
      </w:pPr>
      <w:r w:rsidRPr="00B61372">
        <w:rPr>
          <w:rFonts w:ascii="Liberation Serif" w:hAnsi="Liberation Serif"/>
          <w:sz w:val="20"/>
          <w:szCs w:val="20"/>
        </w:rPr>
        <w:t>Отчеты должны быть подписаны руководителем получателя субсидии. 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253F8D" w:rsidRPr="00253F8D" w:rsidRDefault="00003295" w:rsidP="00B6137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w:t>
      </w:r>
      <w:r w:rsidR="00D9374F">
        <w:rPr>
          <w:rFonts w:ascii="Liberation Serif" w:hAnsi="Liberation Serif"/>
          <w:sz w:val="20"/>
          <w:szCs w:val="20"/>
        </w:rPr>
        <w:t>4</w:t>
      </w:r>
      <w:r w:rsidR="00253F8D" w:rsidRPr="00253F8D">
        <w:rPr>
          <w:rFonts w:ascii="Liberation Serif" w:hAnsi="Liberation Serif"/>
          <w:sz w:val="20"/>
          <w:szCs w:val="20"/>
        </w:rPr>
        <w:t>. Управление рассматривает отчет, представленн</w:t>
      </w:r>
      <w:r w:rsidR="00971A0A">
        <w:rPr>
          <w:rFonts w:ascii="Liberation Serif" w:hAnsi="Liberation Serif"/>
          <w:sz w:val="20"/>
          <w:szCs w:val="20"/>
        </w:rPr>
        <w:t>ый</w:t>
      </w:r>
      <w:r w:rsidR="00253F8D" w:rsidRPr="00253F8D">
        <w:rPr>
          <w:rFonts w:ascii="Liberation Serif" w:hAnsi="Liberation Serif"/>
          <w:sz w:val="20"/>
          <w:szCs w:val="20"/>
        </w:rPr>
        <w:t xml:space="preserve"> получателем субсидии, в течение </w:t>
      </w:r>
      <w:r w:rsidR="004308F0">
        <w:rPr>
          <w:rFonts w:ascii="Liberation Serif" w:hAnsi="Liberation Serif"/>
          <w:sz w:val="20"/>
          <w:szCs w:val="20"/>
        </w:rPr>
        <w:t xml:space="preserve">5 </w:t>
      </w:r>
      <w:r w:rsidR="00253F8D" w:rsidRPr="00253F8D">
        <w:rPr>
          <w:rFonts w:ascii="Liberation Serif" w:hAnsi="Liberation Serif"/>
          <w:sz w:val="20"/>
          <w:szCs w:val="20"/>
        </w:rPr>
        <w:t>рабочих дней со дня представления.</w:t>
      </w:r>
    </w:p>
    <w:p w:rsidR="00253F8D" w:rsidRPr="00253F8D" w:rsidRDefault="00003295"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w:t>
      </w:r>
      <w:r w:rsidR="00D9374F">
        <w:rPr>
          <w:rFonts w:ascii="Liberation Serif" w:hAnsi="Liberation Serif"/>
          <w:sz w:val="20"/>
          <w:szCs w:val="20"/>
        </w:rPr>
        <w:t>5</w:t>
      </w:r>
      <w:r w:rsidR="00253F8D" w:rsidRPr="00253F8D">
        <w:rPr>
          <w:rFonts w:ascii="Liberation Serif" w:hAnsi="Liberation Serif"/>
          <w:sz w:val="20"/>
          <w:szCs w:val="20"/>
        </w:rPr>
        <w:t>. Управление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253F8D" w:rsidRDefault="00941639"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w:t>
      </w:r>
      <w:r w:rsidR="00D9374F">
        <w:rPr>
          <w:rFonts w:ascii="Liberation Serif" w:hAnsi="Liberation Serif"/>
          <w:sz w:val="20"/>
          <w:szCs w:val="20"/>
        </w:rPr>
        <w:t>6</w:t>
      </w:r>
      <w:r w:rsidR="00253F8D" w:rsidRPr="00253F8D">
        <w:rPr>
          <w:rFonts w:ascii="Liberation Serif" w:hAnsi="Liberation Serif"/>
          <w:sz w:val="20"/>
          <w:szCs w:val="20"/>
        </w:rPr>
        <w:t>. Органы муниципального финансового контроля осуществляют проверки соблюдения получателем субсидии условий и порядка предоставления субсидии, в соответствии со статьями 268.1 и 269.2 Бюджетного кодекса Российской Федерации.</w:t>
      </w:r>
    </w:p>
    <w:p w:rsidR="004308F0" w:rsidRPr="00253F8D" w:rsidRDefault="00941639"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w:t>
      </w:r>
      <w:r w:rsidR="00D9374F">
        <w:rPr>
          <w:rFonts w:ascii="Liberation Serif" w:hAnsi="Liberation Serif"/>
          <w:sz w:val="20"/>
          <w:szCs w:val="20"/>
        </w:rPr>
        <w:t>7</w:t>
      </w:r>
      <w:r w:rsidR="004308F0">
        <w:rPr>
          <w:rFonts w:ascii="Liberation Serif" w:hAnsi="Liberation Serif"/>
          <w:sz w:val="20"/>
          <w:szCs w:val="20"/>
        </w:rPr>
        <w:t xml:space="preserve">. </w:t>
      </w:r>
      <w:r w:rsidR="004308F0" w:rsidRPr="004308F0">
        <w:rPr>
          <w:rFonts w:ascii="Liberation Serif" w:hAnsi="Liberation Serif"/>
          <w:sz w:val="20"/>
          <w:szCs w:val="20"/>
        </w:rPr>
        <w:t xml:space="preserve">Управление и орган муниципального финансового контроля имеют право запрашивать документы, подтверждающие произведенные расходы, в том числе копии платежных поручений фактической оплаты мероприятий по </w:t>
      </w:r>
      <w:r w:rsidR="004308F0">
        <w:rPr>
          <w:rFonts w:ascii="Liberation Serif" w:hAnsi="Liberation Serif"/>
          <w:sz w:val="20"/>
          <w:szCs w:val="20"/>
        </w:rPr>
        <w:t>замене лифтов</w:t>
      </w:r>
      <w:r w:rsidR="004308F0" w:rsidRPr="004308F0">
        <w:rPr>
          <w:rFonts w:ascii="Liberation Serif" w:hAnsi="Liberation Serif"/>
          <w:sz w:val="20"/>
          <w:szCs w:val="20"/>
        </w:rPr>
        <w:t xml:space="preserve"> и иные расходы по вопросам, подлежащим проверке, а также устные и письменные пояснения руководителя, иного уполномоченного лица Получателя субсидии по вопросам, подлежащим проверке.</w:t>
      </w:r>
    </w:p>
    <w:p w:rsidR="00971A0A" w:rsidRPr="00971A0A" w:rsidRDefault="00971A0A" w:rsidP="00971A0A">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28</w:t>
      </w:r>
      <w:r w:rsidRPr="00971A0A">
        <w:rPr>
          <w:rFonts w:ascii="Liberation Serif" w:hAnsi="Liberation Serif"/>
          <w:sz w:val="20"/>
          <w:szCs w:val="20"/>
        </w:rPr>
        <w:t>. Управление вправе инициировать приостановление выплаты субсидий и затребовать их возврата получателями субсидии в бюджет муниципального округа Первоураль</w:t>
      </w:r>
      <w:proofErr w:type="gramStart"/>
      <w:r w:rsidRPr="00971A0A">
        <w:rPr>
          <w:rFonts w:ascii="Liberation Serif" w:hAnsi="Liberation Serif"/>
          <w:sz w:val="20"/>
          <w:szCs w:val="20"/>
        </w:rPr>
        <w:t>ск в сл</w:t>
      </w:r>
      <w:proofErr w:type="gramEnd"/>
      <w:r w:rsidRPr="00971A0A">
        <w:rPr>
          <w:rFonts w:ascii="Liberation Serif" w:hAnsi="Liberation Serif"/>
          <w:sz w:val="20"/>
          <w:szCs w:val="20"/>
        </w:rPr>
        <w:t>учае:</w:t>
      </w:r>
    </w:p>
    <w:p w:rsidR="00971A0A" w:rsidRPr="00971A0A" w:rsidRDefault="00971A0A" w:rsidP="00971A0A">
      <w:pPr>
        <w:shd w:val="clear" w:color="auto" w:fill="FFFFFF"/>
        <w:spacing w:before="150" w:after="150" w:line="240" w:lineRule="auto"/>
        <w:ind w:firstLine="540"/>
        <w:jc w:val="both"/>
        <w:rPr>
          <w:rFonts w:ascii="Liberation Serif" w:hAnsi="Liberation Serif"/>
          <w:sz w:val="20"/>
          <w:szCs w:val="20"/>
        </w:rPr>
      </w:pPr>
      <w:r w:rsidRPr="00971A0A">
        <w:rPr>
          <w:rFonts w:ascii="Liberation Serif" w:hAnsi="Liberation Serif"/>
          <w:sz w:val="20"/>
          <w:szCs w:val="20"/>
        </w:rPr>
        <w:t>1) установления факта предоставления недостоверной либо неполной информации для получения субсидии в документах, служащих основанием для получения субсидии;</w:t>
      </w:r>
    </w:p>
    <w:p w:rsidR="00971A0A" w:rsidRDefault="00971A0A" w:rsidP="00971A0A">
      <w:pPr>
        <w:shd w:val="clear" w:color="auto" w:fill="FFFFFF"/>
        <w:spacing w:before="150" w:after="150" w:line="240" w:lineRule="auto"/>
        <w:ind w:firstLine="540"/>
        <w:jc w:val="both"/>
        <w:rPr>
          <w:rFonts w:ascii="Liberation Serif" w:hAnsi="Liberation Serif"/>
          <w:sz w:val="20"/>
          <w:szCs w:val="20"/>
        </w:rPr>
      </w:pPr>
      <w:r w:rsidRPr="00971A0A">
        <w:rPr>
          <w:rFonts w:ascii="Liberation Serif" w:hAnsi="Liberation Serif"/>
          <w:sz w:val="20"/>
          <w:szCs w:val="20"/>
        </w:rPr>
        <w:t>2) нарушение целей, условий и порядка предоставления субсидий из бюджета муниципального округа Первоуральск.</w:t>
      </w:r>
    </w:p>
    <w:p w:rsidR="00A5780D" w:rsidRDefault="00A5780D" w:rsidP="00971A0A">
      <w:pPr>
        <w:shd w:val="clear" w:color="auto" w:fill="FFFFFF"/>
        <w:spacing w:before="150" w:after="150" w:line="240" w:lineRule="auto"/>
        <w:ind w:firstLine="540"/>
        <w:jc w:val="both"/>
        <w:rPr>
          <w:rFonts w:ascii="Liberation Serif" w:hAnsi="Liberation Serif"/>
          <w:sz w:val="20"/>
          <w:szCs w:val="20"/>
        </w:rPr>
      </w:pPr>
      <w:r w:rsidRPr="00A5780D">
        <w:rPr>
          <w:rFonts w:ascii="Liberation Serif" w:hAnsi="Liberation Serif"/>
          <w:sz w:val="20"/>
          <w:szCs w:val="20"/>
        </w:rPr>
        <w:t xml:space="preserve">По результатам проверки, в случае выявления нарушений соблюдения условий, целей и порядка предоставления субсидии, а также не достижении целей и результатов предоставления субсидии, </w:t>
      </w:r>
    </w:p>
    <w:p w:rsidR="00A5780D" w:rsidRDefault="00941639"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lastRenderedPageBreak/>
        <w:t>2</w:t>
      </w:r>
      <w:r w:rsidR="00971A0A">
        <w:rPr>
          <w:rFonts w:ascii="Liberation Serif" w:hAnsi="Liberation Serif"/>
          <w:sz w:val="20"/>
          <w:szCs w:val="20"/>
        </w:rPr>
        <w:t>9</w:t>
      </w:r>
      <w:r w:rsidR="00D9374F">
        <w:rPr>
          <w:rFonts w:ascii="Liberation Serif" w:hAnsi="Liberation Serif"/>
          <w:sz w:val="20"/>
          <w:szCs w:val="20"/>
        </w:rPr>
        <w:t>.</w:t>
      </w:r>
      <w:r w:rsidR="00253F8D" w:rsidRPr="00253F8D">
        <w:rPr>
          <w:rFonts w:ascii="Liberation Serif" w:hAnsi="Liberation Serif"/>
          <w:sz w:val="20"/>
          <w:szCs w:val="20"/>
        </w:rPr>
        <w:t xml:space="preserve"> В случае нарушени</w:t>
      </w:r>
      <w:r w:rsidR="004308F0">
        <w:rPr>
          <w:rFonts w:ascii="Liberation Serif" w:hAnsi="Liberation Serif"/>
          <w:sz w:val="20"/>
          <w:szCs w:val="20"/>
        </w:rPr>
        <w:t>й</w:t>
      </w:r>
      <w:r w:rsidR="00253F8D" w:rsidRPr="00253F8D">
        <w:rPr>
          <w:rFonts w:ascii="Liberation Serif" w:hAnsi="Liberation Serif"/>
          <w:sz w:val="20"/>
          <w:szCs w:val="20"/>
        </w:rPr>
        <w:t xml:space="preserve"> получателем субсидии условий предоставлени</w:t>
      </w:r>
      <w:r w:rsidR="004308F0">
        <w:rPr>
          <w:rFonts w:ascii="Liberation Serif" w:hAnsi="Liberation Serif"/>
          <w:sz w:val="20"/>
          <w:szCs w:val="20"/>
        </w:rPr>
        <w:t>я</w:t>
      </w:r>
      <w:r w:rsidR="00253F8D" w:rsidRPr="00253F8D">
        <w:rPr>
          <w:rFonts w:ascii="Liberation Serif" w:hAnsi="Liberation Serif"/>
          <w:sz w:val="20"/>
          <w:szCs w:val="20"/>
        </w:rPr>
        <w:t xml:space="preserve"> субсидии, </w:t>
      </w:r>
      <w:proofErr w:type="gramStart"/>
      <w:r w:rsidR="00253F8D" w:rsidRPr="00253F8D">
        <w:rPr>
          <w:rFonts w:ascii="Liberation Serif" w:hAnsi="Liberation Serif"/>
          <w:sz w:val="20"/>
          <w:szCs w:val="20"/>
        </w:rPr>
        <w:t>выявленн</w:t>
      </w:r>
      <w:r w:rsidR="004308F0">
        <w:rPr>
          <w:rFonts w:ascii="Liberation Serif" w:hAnsi="Liberation Serif"/>
          <w:sz w:val="20"/>
          <w:szCs w:val="20"/>
        </w:rPr>
        <w:t>ых</w:t>
      </w:r>
      <w:proofErr w:type="gramEnd"/>
      <w:r w:rsidR="00253F8D" w:rsidRPr="00253F8D">
        <w:rPr>
          <w:rFonts w:ascii="Liberation Serif" w:hAnsi="Liberation Serif"/>
          <w:sz w:val="20"/>
          <w:szCs w:val="20"/>
        </w:rPr>
        <w:t xml:space="preserve"> в том числе по фактам проверок, проведенных Управлением и органами муниципального финансового контроля, а также в случае не</w:t>
      </w:r>
      <w:r w:rsidR="004308F0">
        <w:rPr>
          <w:rFonts w:ascii="Liberation Serif" w:hAnsi="Liberation Serif"/>
          <w:sz w:val="20"/>
          <w:szCs w:val="20"/>
        </w:rPr>
        <w:t xml:space="preserve"> </w:t>
      </w:r>
      <w:r w:rsidR="00253F8D" w:rsidRPr="00253F8D">
        <w:rPr>
          <w:rFonts w:ascii="Liberation Serif" w:hAnsi="Liberation Serif"/>
          <w:sz w:val="20"/>
          <w:szCs w:val="20"/>
        </w:rPr>
        <w:t xml:space="preserve">достижения значения результатов предоставления субсидии, </w:t>
      </w:r>
      <w:r w:rsidR="00A5780D" w:rsidRPr="00A5780D">
        <w:rPr>
          <w:rFonts w:ascii="Liberation Serif" w:hAnsi="Liberation Serif"/>
          <w:sz w:val="20"/>
          <w:szCs w:val="20"/>
        </w:rPr>
        <w:t>Управление и/или орган муни</w:t>
      </w:r>
      <w:r w:rsidR="00A5780D">
        <w:rPr>
          <w:rFonts w:ascii="Liberation Serif" w:hAnsi="Liberation Serif"/>
          <w:sz w:val="20"/>
          <w:szCs w:val="20"/>
        </w:rPr>
        <w:t>ципального финансового контроля</w:t>
      </w:r>
      <w:r w:rsidR="00A5780D" w:rsidRPr="00A5780D">
        <w:rPr>
          <w:rFonts w:ascii="Liberation Serif" w:hAnsi="Liberation Serif"/>
          <w:sz w:val="20"/>
          <w:szCs w:val="20"/>
        </w:rPr>
        <w:t xml:space="preserve"> в течение 5 рабочих дней со дня выявления  таких нарушений составляет и направляет Получателю субсидии акт, в котором указываются выявленные нарушения и сроки их устранения.</w:t>
      </w:r>
    </w:p>
    <w:p w:rsidR="00A5780D" w:rsidRDefault="00A5780D" w:rsidP="00253F8D">
      <w:pPr>
        <w:shd w:val="clear" w:color="auto" w:fill="FFFFFF"/>
        <w:spacing w:before="150" w:after="150" w:line="240" w:lineRule="auto"/>
        <w:ind w:firstLine="540"/>
        <w:jc w:val="both"/>
        <w:rPr>
          <w:rFonts w:ascii="Liberation Serif" w:hAnsi="Liberation Serif"/>
          <w:sz w:val="20"/>
          <w:szCs w:val="20"/>
        </w:rPr>
      </w:pPr>
      <w:r w:rsidRPr="00A5780D">
        <w:rPr>
          <w:rFonts w:ascii="Liberation Serif" w:hAnsi="Liberation Serif"/>
          <w:sz w:val="20"/>
          <w:szCs w:val="20"/>
        </w:rPr>
        <w:t xml:space="preserve">В случае не устранения нарушений в установленный срок Управление в течение 3 рабочих дней </w:t>
      </w:r>
      <w:proofErr w:type="gramStart"/>
      <w:r w:rsidRPr="00A5780D">
        <w:rPr>
          <w:rFonts w:ascii="Liberation Serif" w:hAnsi="Liberation Serif"/>
          <w:sz w:val="20"/>
          <w:szCs w:val="20"/>
        </w:rPr>
        <w:t>с даты  окончания</w:t>
      </w:r>
      <w:proofErr w:type="gramEnd"/>
      <w:r w:rsidRPr="00A5780D">
        <w:rPr>
          <w:rFonts w:ascii="Liberation Serif" w:hAnsi="Liberation Serif"/>
          <w:sz w:val="20"/>
          <w:szCs w:val="20"/>
        </w:rPr>
        <w:t xml:space="preserve"> срока устранения нарушений  направляет Организации письменное требование о возврате субсидии в местный бюджет, содержащее сумму, сроки, код бюджетной классификации РФ,  реквизиты счета. </w:t>
      </w:r>
      <w:r w:rsidRPr="00253F8D">
        <w:rPr>
          <w:rFonts w:ascii="Liberation Serif" w:hAnsi="Liberation Serif"/>
          <w:sz w:val="20"/>
          <w:szCs w:val="20"/>
        </w:rPr>
        <w:t>Требование подписывается начальником Управления.</w:t>
      </w:r>
    </w:p>
    <w:p w:rsidR="00253F8D" w:rsidRPr="00253F8D" w:rsidRDefault="00D9374F"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30</w:t>
      </w:r>
      <w:r w:rsidR="00253F8D" w:rsidRPr="00253F8D">
        <w:rPr>
          <w:rFonts w:ascii="Liberation Serif" w:hAnsi="Liberation Serif"/>
          <w:sz w:val="20"/>
          <w:szCs w:val="20"/>
        </w:rPr>
        <w:t>. Получатель субсидии рассматривает требование о возврате субсидии в течение 10 календарных дней со дня его поступления.</w:t>
      </w:r>
    </w:p>
    <w:p w:rsidR="00253F8D" w:rsidRPr="00253F8D" w:rsidRDefault="00D9374F" w:rsidP="00604E8E">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31</w:t>
      </w:r>
      <w:r w:rsidR="00253F8D" w:rsidRPr="00253F8D">
        <w:rPr>
          <w:rFonts w:ascii="Liberation Serif" w:hAnsi="Liberation Serif"/>
          <w:sz w:val="20"/>
          <w:szCs w:val="20"/>
        </w:rPr>
        <w:t xml:space="preserve">. В случае отказа получателя субсидии в удовлетворении требования о возврате субсидии в установленный срок, Управление принимает меры по взысканию подлежащей возврату субсидии </w:t>
      </w:r>
      <w:r w:rsidR="00604E8E" w:rsidRPr="00253F8D">
        <w:rPr>
          <w:rFonts w:ascii="Liberation Serif" w:hAnsi="Liberation Serif"/>
          <w:sz w:val="20"/>
          <w:szCs w:val="20"/>
        </w:rPr>
        <w:t xml:space="preserve">в </w:t>
      </w:r>
      <w:r w:rsidR="00604E8E">
        <w:rPr>
          <w:rFonts w:ascii="Liberation Serif" w:hAnsi="Liberation Serif"/>
          <w:sz w:val="20"/>
          <w:szCs w:val="20"/>
        </w:rPr>
        <w:t xml:space="preserve">муниципальный </w:t>
      </w:r>
      <w:r w:rsidR="00604E8E" w:rsidRPr="00253F8D">
        <w:rPr>
          <w:rFonts w:ascii="Liberation Serif" w:hAnsi="Liberation Serif"/>
          <w:sz w:val="20"/>
          <w:szCs w:val="20"/>
        </w:rPr>
        <w:t xml:space="preserve">бюджет </w:t>
      </w:r>
      <w:r w:rsidR="00253F8D" w:rsidRPr="00253F8D">
        <w:rPr>
          <w:rFonts w:ascii="Liberation Serif" w:hAnsi="Liberation Serif"/>
          <w:sz w:val="20"/>
          <w:szCs w:val="20"/>
        </w:rPr>
        <w:t>в судебном порядке в соответствии с действующим законодательством Российской Федерации.</w:t>
      </w:r>
    </w:p>
    <w:p w:rsidR="00D36E32" w:rsidRDefault="00D9374F" w:rsidP="00253F8D">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32</w:t>
      </w:r>
      <w:r w:rsidR="00253F8D" w:rsidRPr="00253F8D">
        <w:rPr>
          <w:rFonts w:ascii="Liberation Serif" w:hAnsi="Liberation Serif"/>
          <w:sz w:val="20"/>
          <w:szCs w:val="20"/>
        </w:rPr>
        <w:t>. Суммы возвращенной Субсидии подлежат зачислению в доход местного бюджета.</w:t>
      </w:r>
    </w:p>
    <w:p w:rsidR="00D36E32" w:rsidRPr="00D36E32" w:rsidRDefault="00003295" w:rsidP="00D36E32">
      <w:pPr>
        <w:shd w:val="clear" w:color="auto" w:fill="FFFFFF"/>
        <w:spacing w:before="150" w:after="150" w:line="240" w:lineRule="auto"/>
        <w:ind w:firstLine="540"/>
        <w:jc w:val="both"/>
        <w:rPr>
          <w:rFonts w:ascii="Liberation Serif" w:hAnsi="Liberation Serif"/>
          <w:sz w:val="20"/>
          <w:szCs w:val="20"/>
        </w:rPr>
      </w:pPr>
      <w:r>
        <w:rPr>
          <w:rFonts w:ascii="Liberation Serif" w:hAnsi="Liberation Serif"/>
          <w:sz w:val="20"/>
          <w:szCs w:val="20"/>
        </w:rPr>
        <w:t>3</w:t>
      </w:r>
      <w:r w:rsidR="00D9374F">
        <w:rPr>
          <w:rFonts w:ascii="Liberation Serif" w:hAnsi="Liberation Serif"/>
          <w:sz w:val="20"/>
          <w:szCs w:val="20"/>
        </w:rPr>
        <w:t>3</w:t>
      </w:r>
      <w:r w:rsidR="00D36E32" w:rsidRPr="00D36E32">
        <w:rPr>
          <w:rFonts w:ascii="Liberation Serif" w:hAnsi="Liberation Serif"/>
          <w:sz w:val="20"/>
          <w:szCs w:val="20"/>
        </w:rPr>
        <w:t>. Меры ответственности за нарушение условий и порядка предоставления субсидий:</w:t>
      </w:r>
    </w:p>
    <w:p w:rsidR="00D36E32" w:rsidRPr="00D36E32" w:rsidRDefault="00D36E32" w:rsidP="00D36E32">
      <w:pPr>
        <w:shd w:val="clear" w:color="auto" w:fill="FFFFFF"/>
        <w:spacing w:before="150" w:after="150" w:line="240" w:lineRule="auto"/>
        <w:ind w:firstLine="540"/>
        <w:jc w:val="both"/>
        <w:rPr>
          <w:rFonts w:ascii="Liberation Serif" w:hAnsi="Liberation Serif"/>
          <w:sz w:val="20"/>
          <w:szCs w:val="20"/>
        </w:rPr>
      </w:pPr>
      <w:r w:rsidRPr="00D36E32">
        <w:rPr>
          <w:rFonts w:ascii="Liberation Serif" w:hAnsi="Liberation Serif"/>
          <w:sz w:val="20"/>
          <w:szCs w:val="20"/>
        </w:rPr>
        <w:t>1) возврат субсидий в местный бюджет муниципального округа Первоуральск в полном объеме;</w:t>
      </w:r>
    </w:p>
    <w:p w:rsidR="00D36E32" w:rsidRDefault="00D36E32" w:rsidP="00D36E32">
      <w:pPr>
        <w:shd w:val="clear" w:color="auto" w:fill="FFFFFF"/>
        <w:spacing w:before="150" w:after="150" w:line="240" w:lineRule="auto"/>
        <w:ind w:firstLine="540"/>
        <w:jc w:val="both"/>
        <w:rPr>
          <w:rFonts w:ascii="Liberation Serif" w:hAnsi="Liberation Serif"/>
          <w:sz w:val="20"/>
          <w:szCs w:val="20"/>
        </w:rPr>
      </w:pPr>
      <w:proofErr w:type="gramStart"/>
      <w:r w:rsidRPr="00D36E32">
        <w:rPr>
          <w:rFonts w:ascii="Liberation Serif" w:hAnsi="Liberation Serif"/>
          <w:sz w:val="20"/>
          <w:szCs w:val="20"/>
        </w:rPr>
        <w:t>2) 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трёхсотой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roofErr w:type="gramEnd"/>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0F1CAD" w:rsidRPr="00965755" w:rsidRDefault="000F1CAD" w:rsidP="001D29AB">
      <w:pPr>
        <w:autoSpaceDE w:val="0"/>
        <w:autoSpaceDN w:val="0"/>
        <w:adjustRightInd w:val="0"/>
        <w:spacing w:after="0" w:line="240" w:lineRule="auto"/>
        <w:ind w:firstLine="709"/>
        <w:jc w:val="both"/>
        <w:rPr>
          <w:rFonts w:ascii="Liberation Serif" w:hAnsi="Liberation Serif" w:cs="Liberation Serif"/>
          <w:sz w:val="20"/>
          <w:szCs w:val="20"/>
        </w:rPr>
      </w:pPr>
    </w:p>
    <w:p w:rsidR="00CB05A0" w:rsidRPr="00965755" w:rsidRDefault="00CB05A0" w:rsidP="00966ABB">
      <w:pPr>
        <w:pStyle w:val="ConsPlusNormal"/>
        <w:spacing w:before="240"/>
        <w:ind w:firstLine="540"/>
        <w:jc w:val="both"/>
        <w:rPr>
          <w:rFonts w:ascii="Liberation Serif" w:hAnsi="Liberation Serif"/>
          <w:szCs w:val="20"/>
        </w:rPr>
      </w:pPr>
      <w:bookmarkStart w:id="1" w:name="P41"/>
      <w:bookmarkEnd w:id="1"/>
      <w:r w:rsidRPr="00965755">
        <w:rPr>
          <w:rFonts w:ascii="Liberation Serif" w:hAnsi="Liberation Serif"/>
          <w:szCs w:val="20"/>
        </w:rPr>
        <w:br w:type="page"/>
      </w:r>
    </w:p>
    <w:p w:rsidR="0038643D" w:rsidRPr="00965755" w:rsidRDefault="0038643D" w:rsidP="00966ABB">
      <w:pPr>
        <w:pStyle w:val="ConsPlusNormal"/>
        <w:ind w:left="4253"/>
        <w:outlineLvl w:val="1"/>
        <w:rPr>
          <w:rFonts w:ascii="Liberation Serif" w:hAnsi="Liberation Serif"/>
          <w:szCs w:val="20"/>
        </w:rPr>
      </w:pPr>
      <w:r w:rsidRPr="00965755">
        <w:rPr>
          <w:rFonts w:ascii="Liberation Serif" w:hAnsi="Liberation Serif"/>
          <w:szCs w:val="20"/>
        </w:rPr>
        <w:lastRenderedPageBreak/>
        <w:t xml:space="preserve">Приложение № </w:t>
      </w:r>
      <w:r w:rsidR="00A5780D">
        <w:rPr>
          <w:rFonts w:ascii="Liberation Serif" w:hAnsi="Liberation Serif"/>
          <w:szCs w:val="20"/>
        </w:rPr>
        <w:t>1</w:t>
      </w:r>
    </w:p>
    <w:p w:rsidR="00A5780D" w:rsidRPr="00A5780D" w:rsidRDefault="009B1AF5" w:rsidP="00A5780D">
      <w:pPr>
        <w:pStyle w:val="ConsPlusNormal"/>
        <w:ind w:left="4253"/>
        <w:rPr>
          <w:rFonts w:ascii="Liberation Serif" w:hAnsi="Liberation Serif"/>
          <w:szCs w:val="20"/>
        </w:rPr>
      </w:pPr>
      <w:r w:rsidRPr="00A5780D">
        <w:rPr>
          <w:rFonts w:ascii="Liberation Serif" w:hAnsi="Liberation Serif"/>
          <w:szCs w:val="20"/>
          <w:highlight w:val="yellow"/>
        </w:rPr>
        <w:t xml:space="preserve">к </w:t>
      </w:r>
      <w:r w:rsidR="00A5780D" w:rsidRPr="00A5780D">
        <w:rPr>
          <w:rFonts w:ascii="Liberation Serif" w:hAnsi="Liberation Serif"/>
          <w:szCs w:val="20"/>
        </w:rPr>
        <w:t>П</w:t>
      </w:r>
      <w:r w:rsidR="00B61372">
        <w:rPr>
          <w:rFonts w:ascii="Liberation Serif" w:hAnsi="Liberation Serif"/>
          <w:szCs w:val="20"/>
        </w:rPr>
        <w:t xml:space="preserve">орядку </w:t>
      </w:r>
      <w:r w:rsidR="00B61372" w:rsidRPr="00A5780D">
        <w:rPr>
          <w:rFonts w:ascii="Liberation Serif" w:hAnsi="Liberation Serif"/>
          <w:szCs w:val="20"/>
        </w:rPr>
        <w:t>предоставления субсидий лицам, осуществляющим деятельность по управлению многоквартирными домами, расположенными на те</w:t>
      </w:r>
      <w:r w:rsidR="00B61372">
        <w:rPr>
          <w:rFonts w:ascii="Liberation Serif" w:hAnsi="Liberation Serif"/>
          <w:szCs w:val="20"/>
        </w:rPr>
        <w:t>рритории муниципального округа Пе</w:t>
      </w:r>
      <w:r w:rsidR="00B61372" w:rsidRPr="00A5780D">
        <w:rPr>
          <w:rFonts w:ascii="Liberation Serif" w:hAnsi="Liberation Serif"/>
          <w:szCs w:val="20"/>
        </w:rPr>
        <w:t>рвоуральск, на реализацию мероприятий по замене лифтов</w:t>
      </w:r>
    </w:p>
    <w:p w:rsidR="00A5780D" w:rsidRPr="00A5780D" w:rsidRDefault="00B61372" w:rsidP="00A5780D">
      <w:pPr>
        <w:pStyle w:val="ConsPlusNormal"/>
        <w:ind w:left="4253"/>
        <w:rPr>
          <w:rFonts w:ascii="Liberation Serif" w:hAnsi="Liberation Serif"/>
          <w:szCs w:val="20"/>
        </w:rPr>
      </w:pPr>
      <w:r w:rsidRPr="00A5780D">
        <w:rPr>
          <w:rFonts w:ascii="Liberation Serif" w:hAnsi="Liberation Serif"/>
          <w:szCs w:val="20"/>
        </w:rPr>
        <w:t>в многоквартирных домах, в том числе при заключении</w:t>
      </w:r>
    </w:p>
    <w:p w:rsidR="00A5780D" w:rsidRPr="00A5780D" w:rsidRDefault="00B61372" w:rsidP="00A5780D">
      <w:pPr>
        <w:pStyle w:val="ConsPlusNormal"/>
        <w:ind w:left="4253"/>
        <w:rPr>
          <w:rFonts w:ascii="Liberation Serif" w:hAnsi="Liberation Serif"/>
          <w:szCs w:val="20"/>
        </w:rPr>
      </w:pPr>
      <w:r w:rsidRPr="00A5780D">
        <w:rPr>
          <w:rFonts w:ascii="Liberation Serif" w:hAnsi="Liberation Serif"/>
          <w:szCs w:val="20"/>
        </w:rPr>
        <w:t>договора на выполнение работ по замене лифтов</w:t>
      </w:r>
    </w:p>
    <w:p w:rsidR="009B1AF5" w:rsidRPr="00965755" w:rsidRDefault="00B61372" w:rsidP="00A5780D">
      <w:pPr>
        <w:pStyle w:val="ConsPlusNormal"/>
        <w:ind w:left="4253"/>
        <w:rPr>
          <w:rFonts w:ascii="Liberation Serif" w:hAnsi="Liberation Serif"/>
          <w:szCs w:val="20"/>
        </w:rPr>
      </w:pPr>
      <w:r w:rsidRPr="00A5780D">
        <w:rPr>
          <w:rFonts w:ascii="Liberation Serif" w:hAnsi="Liberation Serif"/>
          <w:szCs w:val="20"/>
        </w:rPr>
        <w:t>на условиях рассрочки платежа</w:t>
      </w:r>
    </w:p>
    <w:p w:rsidR="009B1AF5" w:rsidRPr="00965755" w:rsidRDefault="009B1AF5" w:rsidP="00966ABB">
      <w:pPr>
        <w:pStyle w:val="ConsPlusNormal"/>
        <w:ind w:left="4253"/>
        <w:rPr>
          <w:rFonts w:ascii="Liberation Serif" w:hAnsi="Liberation Serif"/>
          <w:szCs w:val="20"/>
        </w:rPr>
      </w:pPr>
    </w:p>
    <w:p w:rsidR="0038643D" w:rsidRPr="00965755" w:rsidRDefault="0038643D" w:rsidP="00966ABB">
      <w:pPr>
        <w:pStyle w:val="ConsPlusNormal"/>
        <w:ind w:left="4253"/>
        <w:outlineLvl w:val="1"/>
        <w:rPr>
          <w:rFonts w:ascii="Liberation Serif" w:hAnsi="Liberation Serif"/>
          <w:szCs w:val="20"/>
        </w:rPr>
      </w:pPr>
    </w:p>
    <w:p w:rsidR="0038643D" w:rsidRPr="00965755" w:rsidRDefault="0038643D" w:rsidP="00966ABB">
      <w:pPr>
        <w:pStyle w:val="ConsPlusNormal"/>
        <w:jc w:val="both"/>
        <w:rPr>
          <w:rFonts w:ascii="Liberation Serif" w:hAnsi="Liberation Serif"/>
          <w:szCs w:val="20"/>
        </w:rPr>
      </w:pPr>
      <w:r w:rsidRPr="00965755">
        <w:rPr>
          <w:rFonts w:ascii="Liberation Serif" w:hAnsi="Liberation Serif"/>
          <w:szCs w:val="20"/>
        </w:rPr>
        <w:t>Типовая форма</w:t>
      </w:r>
    </w:p>
    <w:p w:rsidR="0038643D" w:rsidRPr="00965755" w:rsidRDefault="0038643D" w:rsidP="00966ABB">
      <w:pPr>
        <w:pStyle w:val="ConsPlusNormal"/>
        <w:jc w:val="both"/>
        <w:rPr>
          <w:rFonts w:ascii="Liberation Serif" w:hAnsi="Liberation Serif"/>
          <w:szCs w:val="20"/>
        </w:rPr>
      </w:pPr>
    </w:p>
    <w:p w:rsidR="00B61372" w:rsidRPr="00B61372" w:rsidRDefault="00B61372" w:rsidP="00B61372">
      <w:pPr>
        <w:widowControl w:val="0"/>
        <w:autoSpaceDE w:val="0"/>
        <w:autoSpaceDN w:val="0"/>
        <w:spacing w:after="0" w:line="240" w:lineRule="auto"/>
        <w:jc w:val="center"/>
        <w:rPr>
          <w:rFonts w:ascii="Liberation Serif" w:eastAsiaTheme="minorEastAsia" w:hAnsi="Liberation Serif" w:cs="Arial"/>
          <w:sz w:val="20"/>
          <w:szCs w:val="20"/>
          <w:lang w:eastAsia="ru-RU"/>
        </w:rPr>
      </w:pPr>
      <w:bookmarkStart w:id="2" w:name="P227"/>
      <w:bookmarkEnd w:id="2"/>
      <w:r w:rsidRPr="00B61372">
        <w:rPr>
          <w:rFonts w:ascii="Liberation Serif" w:eastAsiaTheme="minorEastAsia" w:hAnsi="Liberation Serif" w:cs="Arial"/>
          <w:sz w:val="20"/>
          <w:szCs w:val="20"/>
          <w:lang w:eastAsia="ru-RU"/>
        </w:rPr>
        <w:t>Соглашение № ________</w:t>
      </w:r>
    </w:p>
    <w:p w:rsidR="00B61372" w:rsidRPr="00B61372" w:rsidRDefault="00B61372" w:rsidP="00B61372">
      <w:pPr>
        <w:widowControl w:val="0"/>
        <w:autoSpaceDE w:val="0"/>
        <w:autoSpaceDN w:val="0"/>
        <w:spacing w:after="0" w:line="240" w:lineRule="auto"/>
        <w:jc w:val="center"/>
        <w:rPr>
          <w:rFonts w:ascii="Liberation Serif" w:eastAsiaTheme="minorEastAsia" w:hAnsi="Liberation Serif" w:cs="Arial"/>
          <w:sz w:val="20"/>
          <w:szCs w:val="20"/>
          <w:lang w:eastAsia="ru-RU"/>
        </w:rPr>
      </w:pPr>
      <w:r w:rsidRPr="00B61372">
        <w:rPr>
          <w:rFonts w:ascii="Liberation Serif" w:eastAsia="Calibri" w:hAnsi="Liberation Serif" w:cs="Courier New"/>
          <w:sz w:val="20"/>
          <w:szCs w:val="20"/>
        </w:rPr>
        <w:t xml:space="preserve">о порядке и условиях предоставления субсидии из бюджета муниципального округа Первоуральск лицам, осуществляющим деятельность по управлению многоквартирными домами на территории муниципального округа Первоуральск на финансовое обеспечение затрат </w:t>
      </w:r>
      <w:r>
        <w:rPr>
          <w:rFonts w:ascii="Liberation Serif" w:eastAsia="Calibri" w:hAnsi="Liberation Serif" w:cs="Courier New"/>
          <w:sz w:val="20"/>
          <w:szCs w:val="20"/>
        </w:rPr>
        <w:t>на мероприятия по замене лифтов</w:t>
      </w:r>
      <w:r w:rsidRPr="00B61372">
        <w:rPr>
          <w:rFonts w:ascii="Liberation Serif" w:eastAsiaTheme="minorEastAsia" w:hAnsi="Liberation Serif" w:cs="Arial"/>
          <w:sz w:val="20"/>
          <w:szCs w:val="20"/>
          <w:lang w:eastAsia="ru-RU"/>
        </w:rPr>
        <w:t xml:space="preserve"> в многоквартирных домах</w:t>
      </w:r>
    </w:p>
    <w:p w:rsidR="00B61372" w:rsidRPr="00B61372" w:rsidRDefault="00B61372" w:rsidP="00B61372">
      <w:pPr>
        <w:widowControl w:val="0"/>
        <w:autoSpaceDE w:val="0"/>
        <w:autoSpaceDN w:val="0"/>
        <w:spacing w:after="0" w:line="240" w:lineRule="auto"/>
        <w:jc w:val="both"/>
        <w:rPr>
          <w:rFonts w:ascii="Liberation Serif" w:eastAsiaTheme="minorEastAsia" w:hAnsi="Liberation Serif"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61372" w:rsidRPr="00B61372" w:rsidTr="000E700C">
        <w:tc>
          <w:tcPr>
            <w:tcW w:w="4535" w:type="dxa"/>
            <w:tcBorders>
              <w:top w:val="nil"/>
              <w:left w:val="nil"/>
              <w:bottom w:val="nil"/>
              <w:right w:val="nil"/>
            </w:tcBorders>
          </w:tcPr>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г. Первоуральск</w:t>
            </w:r>
          </w:p>
        </w:tc>
        <w:tc>
          <w:tcPr>
            <w:tcW w:w="4535" w:type="dxa"/>
            <w:tcBorders>
              <w:top w:val="nil"/>
              <w:left w:val="nil"/>
              <w:bottom w:val="nil"/>
              <w:right w:val="nil"/>
            </w:tcBorders>
          </w:tcPr>
          <w:p w:rsidR="00B61372" w:rsidRPr="00B61372" w:rsidRDefault="00B61372" w:rsidP="00B61372">
            <w:pPr>
              <w:widowControl w:val="0"/>
              <w:autoSpaceDE w:val="0"/>
              <w:autoSpaceDN w:val="0"/>
              <w:spacing w:after="0" w:line="240" w:lineRule="auto"/>
              <w:jc w:val="right"/>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"__" ____________ 20__ г.</w:t>
            </w:r>
          </w:p>
        </w:tc>
      </w:tr>
    </w:tbl>
    <w:p w:rsidR="00B61372" w:rsidRPr="00B61372" w:rsidRDefault="00B61372" w:rsidP="00B61372">
      <w:pPr>
        <w:widowControl w:val="0"/>
        <w:autoSpaceDE w:val="0"/>
        <w:autoSpaceDN w:val="0"/>
        <w:spacing w:after="0" w:line="240" w:lineRule="auto"/>
        <w:rPr>
          <w:rFonts w:ascii="Liberation Serif" w:hAnsi="Liberation Serif" w:cs="Courier New"/>
          <w:sz w:val="20"/>
          <w:szCs w:val="20"/>
        </w:rPr>
      </w:pP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ab/>
        <w:t>Управление жилищно-коммунального хозяйства и строительства муниципального округа Первоуральск,  именуемое  в  дальнейшем «Управление», в лице начальника _____________________________________________________________________________,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 xml:space="preserve">                                                                      (фамилия, имя, отчество)</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действующего на основании Положения, с одной стороны и __________________________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_____________________________________________________________________________,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 xml:space="preserve">                                (полное наименование организации - получателя субсидии)</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именуемое в дальнейшем «Получатель», в лице ___________________________________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_____________________________________________________________________________,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 xml:space="preserve">                                                    (должность, фамилия, имя, отчество)</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proofErr w:type="gramStart"/>
      <w:r w:rsidRPr="00B61372">
        <w:rPr>
          <w:rFonts w:ascii="Liberation Serif" w:hAnsi="Liberation Serif" w:cs="Courier New"/>
          <w:sz w:val="20"/>
          <w:szCs w:val="20"/>
        </w:rPr>
        <w:t>действующего</w:t>
      </w:r>
      <w:proofErr w:type="gramEnd"/>
      <w:r w:rsidRPr="00B61372">
        <w:rPr>
          <w:rFonts w:ascii="Liberation Serif" w:hAnsi="Liberation Serif" w:cs="Courier New"/>
          <w:sz w:val="20"/>
          <w:szCs w:val="20"/>
        </w:rPr>
        <w:t xml:space="preserve"> на основании ____________________________________, с другой стороны,</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 xml:space="preserve">                                                     (наименование документа)</w:t>
      </w:r>
    </w:p>
    <w:p w:rsidR="00B61372" w:rsidRPr="00B61372" w:rsidRDefault="00B61372" w:rsidP="00B61372">
      <w:pPr>
        <w:widowControl w:val="0"/>
        <w:autoSpaceDE w:val="0"/>
        <w:autoSpaceDN w:val="0"/>
        <w:spacing w:after="0" w:line="240" w:lineRule="auto"/>
        <w:jc w:val="both"/>
        <w:rPr>
          <w:rFonts w:ascii="Liberation Serif" w:eastAsiaTheme="minorEastAsia" w:hAnsi="Liberation Serif" w:cs="Arial"/>
          <w:sz w:val="20"/>
          <w:szCs w:val="20"/>
          <w:lang w:eastAsia="ru-RU"/>
        </w:rPr>
      </w:pPr>
      <w:proofErr w:type="gramStart"/>
      <w:r w:rsidRPr="00B61372">
        <w:rPr>
          <w:rFonts w:ascii="Liberation Serif" w:eastAsiaTheme="minorEastAsia" w:hAnsi="Liberation Serif" w:cs="Arial"/>
          <w:sz w:val="20"/>
          <w:szCs w:val="20"/>
          <w:lang w:eastAsia="ru-RU"/>
        </w:rPr>
        <w:t xml:space="preserve">руководствуясь постановлением Администрации муниципального округа Первоуральск от _________________№_____ «Об утверждении </w:t>
      </w:r>
      <w:r>
        <w:rPr>
          <w:rFonts w:ascii="Liberation Serif" w:eastAsiaTheme="minorEastAsia" w:hAnsi="Liberation Serif" w:cs="Arial"/>
          <w:sz w:val="20"/>
          <w:szCs w:val="20"/>
          <w:lang w:eastAsia="ru-RU"/>
        </w:rPr>
        <w:t>Порядка</w:t>
      </w:r>
      <w:r w:rsidRPr="00B61372">
        <w:rPr>
          <w:rFonts w:ascii="Liberation Serif" w:eastAsiaTheme="minorEastAsia" w:hAnsi="Liberation Serif" w:cs="Arial"/>
          <w:sz w:val="20"/>
          <w:szCs w:val="20"/>
          <w:lang w:eastAsia="ru-RU"/>
        </w:rPr>
        <w:t xml:space="preserve"> предоставления субсидий лицам, осуществляющим деятельность по управлению многоквартирными домами, расположенными на территории муниципального округа Первоуральск, на реализац</w:t>
      </w:r>
      <w:r>
        <w:rPr>
          <w:rFonts w:ascii="Liberation Serif" w:eastAsiaTheme="minorEastAsia" w:hAnsi="Liberation Serif" w:cs="Arial"/>
          <w:sz w:val="20"/>
          <w:szCs w:val="20"/>
          <w:lang w:eastAsia="ru-RU"/>
        </w:rPr>
        <w:t xml:space="preserve">ию мероприятий по замене лифтов </w:t>
      </w:r>
      <w:r w:rsidRPr="00B61372">
        <w:rPr>
          <w:rFonts w:ascii="Liberation Serif" w:eastAsiaTheme="minorEastAsia" w:hAnsi="Liberation Serif" w:cs="Arial"/>
          <w:sz w:val="20"/>
          <w:szCs w:val="20"/>
          <w:lang w:eastAsia="ru-RU"/>
        </w:rPr>
        <w:t>в многоквартирных домах, в том числе при з</w:t>
      </w:r>
      <w:r>
        <w:rPr>
          <w:rFonts w:ascii="Liberation Serif" w:eastAsiaTheme="minorEastAsia" w:hAnsi="Liberation Serif" w:cs="Arial"/>
          <w:sz w:val="20"/>
          <w:szCs w:val="20"/>
          <w:lang w:eastAsia="ru-RU"/>
        </w:rPr>
        <w:t xml:space="preserve">аключении </w:t>
      </w:r>
      <w:r w:rsidRPr="00B61372">
        <w:rPr>
          <w:rFonts w:ascii="Liberation Serif" w:eastAsiaTheme="minorEastAsia" w:hAnsi="Liberation Serif" w:cs="Arial"/>
          <w:sz w:val="20"/>
          <w:szCs w:val="20"/>
          <w:lang w:eastAsia="ru-RU"/>
        </w:rPr>
        <w:t>договора на вы</w:t>
      </w:r>
      <w:r>
        <w:rPr>
          <w:rFonts w:ascii="Liberation Serif" w:eastAsiaTheme="minorEastAsia" w:hAnsi="Liberation Serif" w:cs="Arial"/>
          <w:sz w:val="20"/>
          <w:szCs w:val="20"/>
          <w:lang w:eastAsia="ru-RU"/>
        </w:rPr>
        <w:t xml:space="preserve">полнение работ по замене лифтов </w:t>
      </w:r>
      <w:r w:rsidRPr="00B61372">
        <w:rPr>
          <w:rFonts w:ascii="Liberation Serif" w:eastAsiaTheme="minorEastAsia" w:hAnsi="Liberation Serif" w:cs="Arial"/>
          <w:sz w:val="20"/>
          <w:szCs w:val="20"/>
          <w:lang w:eastAsia="ru-RU"/>
        </w:rPr>
        <w:t>на условиях рассрочки платежа</w:t>
      </w:r>
      <w:r w:rsidRPr="00B61372">
        <w:rPr>
          <w:rFonts w:ascii="Liberation Serif" w:eastAsia="Calibri" w:hAnsi="Liberation Serif" w:cs="Courier New"/>
          <w:sz w:val="20"/>
          <w:szCs w:val="20"/>
        </w:rPr>
        <w:t>»</w:t>
      </w:r>
      <w:r w:rsidRPr="00B61372">
        <w:rPr>
          <w:rFonts w:ascii="Liberation Serif" w:eastAsiaTheme="minorEastAsia" w:hAnsi="Liberation Serif" w:cs="Arial"/>
          <w:sz w:val="20"/>
          <w:szCs w:val="20"/>
          <w:lang w:eastAsia="ru-RU"/>
        </w:rPr>
        <w:t xml:space="preserve"> (далее - Порядок), </w:t>
      </w:r>
      <w:r w:rsidRPr="00B61372">
        <w:rPr>
          <w:rFonts w:ascii="Liberation Serif" w:eastAsiaTheme="minorEastAsia" w:hAnsi="Liberation Serif" w:cs="Courier New"/>
          <w:sz w:val="20"/>
          <w:szCs w:val="20"/>
          <w:lang w:eastAsia="ru-RU"/>
        </w:rPr>
        <w:t>заключили настоящее Соглашение о нижеследующем.</w:t>
      </w:r>
      <w:proofErr w:type="gramEnd"/>
    </w:p>
    <w:p w:rsidR="00B61372" w:rsidRPr="00B61372" w:rsidRDefault="00B61372" w:rsidP="00B61372">
      <w:pPr>
        <w:widowControl w:val="0"/>
        <w:autoSpaceDE w:val="0"/>
        <w:autoSpaceDN w:val="0"/>
        <w:spacing w:before="240" w:after="0" w:line="240" w:lineRule="auto"/>
        <w:jc w:val="center"/>
        <w:outlineLvl w:val="2"/>
        <w:rPr>
          <w:rFonts w:ascii="Liberation Serif" w:hAnsi="Liberation Serif"/>
          <w:sz w:val="20"/>
          <w:szCs w:val="20"/>
        </w:rPr>
      </w:pPr>
      <w:r w:rsidRPr="00B61372">
        <w:rPr>
          <w:rFonts w:ascii="Liberation Serif" w:hAnsi="Liberation Serif"/>
          <w:sz w:val="20"/>
          <w:szCs w:val="20"/>
        </w:rPr>
        <w:t>1. ПРЕДМЕТ СОГЛАШЕНИЯ</w:t>
      </w:r>
    </w:p>
    <w:p w:rsidR="00B61372" w:rsidRPr="00B61372" w:rsidRDefault="00B61372" w:rsidP="00B61372">
      <w:pPr>
        <w:widowControl w:val="0"/>
        <w:autoSpaceDE w:val="0"/>
        <w:autoSpaceDN w:val="0"/>
        <w:spacing w:after="0" w:line="240" w:lineRule="auto"/>
        <w:ind w:firstLine="567"/>
        <w:jc w:val="both"/>
        <w:rPr>
          <w:rFonts w:ascii="Liberation Serif" w:eastAsiaTheme="minorEastAsia" w:hAnsi="Liberation Serif" w:cs="Courier New"/>
          <w:sz w:val="20"/>
          <w:szCs w:val="20"/>
          <w:lang w:eastAsia="ru-RU"/>
        </w:rPr>
      </w:pPr>
      <w:r w:rsidRPr="00B61372">
        <w:rPr>
          <w:rFonts w:ascii="Liberation Serif" w:eastAsiaTheme="minorEastAsia" w:hAnsi="Liberation Serif" w:cs="Arial"/>
          <w:sz w:val="20"/>
          <w:szCs w:val="20"/>
          <w:lang w:eastAsia="ru-RU"/>
        </w:rPr>
        <w:t xml:space="preserve">1.1. Предметом настоящего Соглашения является предоставление в 20___ году Получателю субсидии </w:t>
      </w:r>
      <w:proofErr w:type="gramStart"/>
      <w:r w:rsidRPr="00B61372">
        <w:rPr>
          <w:rFonts w:ascii="Liberation Serif" w:eastAsiaTheme="minorEastAsia" w:hAnsi="Liberation Serif" w:cs="Arial"/>
          <w:sz w:val="20"/>
          <w:szCs w:val="20"/>
          <w:lang w:eastAsia="ru-RU"/>
        </w:rPr>
        <w:t xml:space="preserve">из бюджета муниципального округа Первоуральск на финансовое обеспечение затрат на реализацию мероприятий по </w:t>
      </w:r>
      <w:r>
        <w:rPr>
          <w:rFonts w:ascii="Liberation Serif" w:eastAsiaTheme="minorEastAsia" w:hAnsi="Liberation Serif" w:cs="Arial"/>
          <w:sz w:val="20"/>
          <w:szCs w:val="20"/>
          <w:lang w:eastAsia="ru-RU"/>
        </w:rPr>
        <w:t>замене лифтов</w:t>
      </w:r>
      <w:r w:rsidRPr="00B61372">
        <w:rPr>
          <w:rFonts w:ascii="Liberation Serif" w:eastAsiaTheme="minorEastAsia" w:hAnsi="Liberation Serif" w:cs="Arial"/>
          <w:sz w:val="20"/>
          <w:szCs w:val="20"/>
          <w:lang w:eastAsia="ru-RU"/>
        </w:rPr>
        <w:t xml:space="preserve"> в многоквартирных домах</w:t>
      </w:r>
      <w:proofErr w:type="gramEnd"/>
      <w:r w:rsidRPr="00B61372">
        <w:rPr>
          <w:rFonts w:ascii="Liberation Serif" w:eastAsiaTheme="minorEastAsia" w:hAnsi="Liberation Serif" w:cs="Arial"/>
          <w:sz w:val="20"/>
          <w:szCs w:val="20"/>
          <w:lang w:eastAsia="ru-RU"/>
        </w:rPr>
        <w:t xml:space="preserve">, </w:t>
      </w:r>
      <w:r w:rsidRPr="00B61372">
        <w:rPr>
          <w:rFonts w:ascii="Liberation Serif" w:eastAsiaTheme="minorEastAsia" w:hAnsi="Liberation Serif" w:cs="Courier New"/>
          <w:sz w:val="20"/>
          <w:szCs w:val="20"/>
          <w:lang w:eastAsia="ru-RU"/>
        </w:rPr>
        <w:t>в пределах бюджетных ассигнований и лимитов бюджетных обязательств на указанные цели на текущий финансовый год</w:t>
      </w:r>
      <w:r w:rsidRPr="00B61372">
        <w:rPr>
          <w:rFonts w:ascii="Liberation Serif" w:eastAsiaTheme="minorEastAsia" w:hAnsi="Liberation Serif" w:cs="Arial"/>
          <w:sz w:val="20"/>
          <w:szCs w:val="20"/>
          <w:lang w:eastAsia="ru-RU"/>
        </w:rPr>
        <w:t>.</w:t>
      </w:r>
    </w:p>
    <w:p w:rsidR="00B61372" w:rsidRPr="00B61372" w:rsidRDefault="00B61372" w:rsidP="00B61372">
      <w:pPr>
        <w:widowControl w:val="0"/>
        <w:autoSpaceDE w:val="0"/>
        <w:autoSpaceDN w:val="0"/>
        <w:spacing w:after="0" w:line="240" w:lineRule="auto"/>
        <w:ind w:firstLine="540"/>
        <w:jc w:val="both"/>
        <w:rPr>
          <w:rFonts w:ascii="Liberation Serif" w:hAnsi="Liberation Serif"/>
          <w:sz w:val="20"/>
          <w:szCs w:val="20"/>
        </w:rPr>
      </w:pPr>
      <w:r w:rsidRPr="00B61372">
        <w:rPr>
          <w:rFonts w:ascii="Liberation Serif" w:hAnsi="Liberation Serif"/>
          <w:sz w:val="20"/>
          <w:szCs w:val="20"/>
        </w:rPr>
        <w:t>Субсидии не направляются на оплату услуг по разработке проектно-сметной документации, получение заключения достоверности определения сметной стоимости мероприятий, а также на оплату услуг по строительному контролю.</w:t>
      </w:r>
    </w:p>
    <w:p w:rsidR="00B61372" w:rsidRPr="00B61372" w:rsidRDefault="00B61372" w:rsidP="00B61372">
      <w:pPr>
        <w:widowControl w:val="0"/>
        <w:autoSpaceDE w:val="0"/>
        <w:autoSpaceDN w:val="0"/>
        <w:spacing w:after="0" w:line="240" w:lineRule="auto"/>
        <w:ind w:firstLine="540"/>
        <w:jc w:val="both"/>
        <w:rPr>
          <w:rFonts w:ascii="Liberation Serif" w:hAnsi="Liberation Serif"/>
          <w:sz w:val="20"/>
          <w:szCs w:val="20"/>
        </w:rPr>
      </w:pPr>
      <w:r w:rsidRPr="00B61372">
        <w:rPr>
          <w:rFonts w:ascii="Liberation Serif" w:hAnsi="Liberation Serif"/>
          <w:sz w:val="20"/>
          <w:szCs w:val="20"/>
        </w:rPr>
        <w:t>1.2. Предоставляемая субсидия носит целевой характер и не может быть использована на другие цели.</w:t>
      </w:r>
    </w:p>
    <w:p w:rsidR="00B61372" w:rsidRPr="00B61372" w:rsidRDefault="00B61372" w:rsidP="00B61372">
      <w:pPr>
        <w:widowControl w:val="0"/>
        <w:autoSpaceDE w:val="0"/>
        <w:autoSpaceDN w:val="0"/>
        <w:spacing w:before="240" w:after="0" w:line="240" w:lineRule="auto"/>
        <w:jc w:val="center"/>
        <w:outlineLvl w:val="2"/>
        <w:rPr>
          <w:rFonts w:ascii="Liberation Serif" w:hAnsi="Liberation Serif"/>
          <w:sz w:val="20"/>
          <w:szCs w:val="20"/>
        </w:rPr>
      </w:pPr>
      <w:r w:rsidRPr="00B61372">
        <w:rPr>
          <w:rFonts w:ascii="Liberation Serif" w:hAnsi="Liberation Serif"/>
          <w:sz w:val="20"/>
          <w:szCs w:val="20"/>
        </w:rPr>
        <w:t>2. РАЗМЕР СУБСИДИИ</w:t>
      </w:r>
    </w:p>
    <w:p w:rsidR="00B61372" w:rsidRPr="00B61372" w:rsidRDefault="00B61372" w:rsidP="00B61372">
      <w:pPr>
        <w:spacing w:after="0" w:line="240" w:lineRule="auto"/>
        <w:ind w:firstLine="540"/>
        <w:jc w:val="both"/>
        <w:rPr>
          <w:rFonts w:ascii="Liberation Serif" w:hAnsi="Liberation Serif"/>
          <w:color w:val="000000"/>
          <w:sz w:val="20"/>
          <w:szCs w:val="20"/>
        </w:rPr>
      </w:pPr>
      <w:r w:rsidRPr="00B61372">
        <w:rPr>
          <w:rFonts w:ascii="Liberation Serif" w:hAnsi="Liberation Serif"/>
          <w:sz w:val="20"/>
          <w:szCs w:val="20"/>
        </w:rPr>
        <w:t xml:space="preserve">2.1. </w:t>
      </w:r>
      <w:r w:rsidRPr="00B61372">
        <w:rPr>
          <w:rFonts w:ascii="Liberation Serif" w:hAnsi="Liberation Serif"/>
          <w:color w:val="000000"/>
          <w:sz w:val="20"/>
          <w:szCs w:val="20"/>
        </w:rPr>
        <w:t>Размер субсидии, предоставляемой из бюджета муниципального округа Первоуральск в соответствии с настоящим соглашением в 20___ году составляет</w:t>
      </w:r>
      <w:proofErr w:type="gramStart"/>
      <w:r w:rsidRPr="00B61372">
        <w:rPr>
          <w:rFonts w:ascii="Liberation Serif" w:hAnsi="Liberation Serif"/>
          <w:color w:val="000000"/>
          <w:sz w:val="20"/>
          <w:szCs w:val="20"/>
        </w:rPr>
        <w:t xml:space="preserve"> _________ (____________________________________________________________) </w:t>
      </w:r>
      <w:proofErr w:type="gramEnd"/>
      <w:r w:rsidRPr="00B61372">
        <w:rPr>
          <w:rFonts w:ascii="Liberation Serif" w:hAnsi="Liberation Serif"/>
          <w:color w:val="000000"/>
          <w:sz w:val="20"/>
          <w:szCs w:val="20"/>
        </w:rPr>
        <w:t>рублей;</w:t>
      </w:r>
    </w:p>
    <w:p w:rsidR="00B61372" w:rsidRPr="00B61372" w:rsidRDefault="00B61372" w:rsidP="00B61372">
      <w:pPr>
        <w:spacing w:after="0" w:line="240" w:lineRule="auto"/>
        <w:ind w:firstLine="540"/>
        <w:jc w:val="both"/>
        <w:rPr>
          <w:rFonts w:ascii="Liberation Serif" w:hAnsi="Liberation Serif"/>
          <w:sz w:val="20"/>
          <w:szCs w:val="20"/>
        </w:rPr>
      </w:pPr>
      <w:r w:rsidRPr="00B61372">
        <w:rPr>
          <w:rFonts w:ascii="Liberation Serif" w:hAnsi="Liberation Serif"/>
          <w:color w:val="000000"/>
          <w:sz w:val="20"/>
          <w:szCs w:val="20"/>
        </w:rPr>
        <w:t xml:space="preserve">                                 (сумма прописью)</w:t>
      </w:r>
    </w:p>
    <w:p w:rsidR="00B61372" w:rsidRPr="00B61372" w:rsidRDefault="00B61372" w:rsidP="00B61372">
      <w:pPr>
        <w:widowControl w:val="0"/>
        <w:autoSpaceDE w:val="0"/>
        <w:autoSpaceDN w:val="0"/>
        <w:spacing w:after="0" w:line="240" w:lineRule="auto"/>
        <w:ind w:firstLine="540"/>
        <w:jc w:val="both"/>
        <w:rPr>
          <w:rFonts w:ascii="Liberation Serif" w:hAnsi="Liberation Serif" w:cs="Liberation Serif"/>
          <w:sz w:val="20"/>
          <w:szCs w:val="20"/>
        </w:rPr>
      </w:pPr>
      <w:r w:rsidRPr="00B61372">
        <w:rPr>
          <w:rFonts w:ascii="Liberation Serif" w:hAnsi="Liberation Serif"/>
          <w:sz w:val="20"/>
          <w:szCs w:val="20"/>
        </w:rPr>
        <w:t>2.2.</w:t>
      </w:r>
      <w:r w:rsidRPr="00B61372">
        <w:rPr>
          <w:rFonts w:ascii="Liberation Serif" w:hAnsi="Liberation Serif"/>
          <w:color w:val="FF0000"/>
          <w:sz w:val="20"/>
          <w:szCs w:val="20"/>
        </w:rPr>
        <w:t xml:space="preserve"> </w:t>
      </w:r>
      <w:r w:rsidRPr="00B61372">
        <w:rPr>
          <w:rFonts w:ascii="Liberation Serif" w:hAnsi="Liberation Serif" w:cs="Liberation Serif"/>
          <w:sz w:val="20"/>
          <w:szCs w:val="20"/>
        </w:rPr>
        <w:t xml:space="preserve">В случае уменьшения Управлению ранее доведенных лимитов бюджетных обязательств, приводящего к невозможности предоставления субсидии в размере, определенном в соглашении, условия настоящего соглашения подлежат изменению, путем заключения дополнительного соглашения к настоящему соглашению. При </w:t>
      </w:r>
      <w:proofErr w:type="spellStart"/>
      <w:r w:rsidRPr="00B61372">
        <w:rPr>
          <w:rFonts w:ascii="Liberation Serif" w:hAnsi="Liberation Serif" w:cs="Liberation Serif"/>
          <w:sz w:val="20"/>
          <w:szCs w:val="20"/>
        </w:rPr>
        <w:t>недостижении</w:t>
      </w:r>
      <w:proofErr w:type="spellEnd"/>
      <w:r w:rsidRPr="00B61372">
        <w:rPr>
          <w:rFonts w:ascii="Liberation Serif" w:hAnsi="Liberation Serif" w:cs="Liberation Serif"/>
          <w:sz w:val="20"/>
          <w:szCs w:val="20"/>
        </w:rPr>
        <w:t xml:space="preserve"> сторонами согласия по новым условиям, настоящее соглашение подлежит расторжению по инициативе Управления. При этом размер субсидии определяется в соответствии с измененными доведенными до Управления лимитами бюджетных обязательств.</w:t>
      </w:r>
    </w:p>
    <w:p w:rsidR="00B61372" w:rsidRPr="00B61372" w:rsidRDefault="00B61372" w:rsidP="00B61372">
      <w:pPr>
        <w:autoSpaceDE w:val="0"/>
        <w:autoSpaceDN w:val="0"/>
        <w:adjustRightInd w:val="0"/>
        <w:spacing w:before="240" w:after="0" w:line="240" w:lineRule="auto"/>
        <w:jc w:val="center"/>
        <w:outlineLvl w:val="1"/>
        <w:rPr>
          <w:rFonts w:ascii="Liberation Serif" w:eastAsia="Calibri" w:hAnsi="Liberation Serif"/>
          <w:sz w:val="20"/>
          <w:szCs w:val="20"/>
        </w:rPr>
      </w:pPr>
      <w:r w:rsidRPr="00B61372">
        <w:rPr>
          <w:rFonts w:ascii="Liberation Serif" w:eastAsia="Calibri" w:hAnsi="Liberation Serif"/>
          <w:sz w:val="20"/>
          <w:szCs w:val="20"/>
        </w:rPr>
        <w:lastRenderedPageBreak/>
        <w:t>3. УСЛОВИЯ ПРЕДОСТАВЛЕНИЯ СУБСИДИИ</w:t>
      </w:r>
    </w:p>
    <w:p w:rsidR="00B61372" w:rsidRPr="00B61372" w:rsidRDefault="00B61372" w:rsidP="00B61372">
      <w:pPr>
        <w:autoSpaceDE w:val="0"/>
        <w:autoSpaceDN w:val="0"/>
        <w:adjustRightInd w:val="0"/>
        <w:spacing w:before="240" w:after="0" w:line="240" w:lineRule="auto"/>
        <w:ind w:firstLine="709"/>
        <w:jc w:val="both"/>
        <w:rPr>
          <w:rFonts w:ascii="Liberation Serif" w:eastAsia="Calibri" w:hAnsi="Liberation Serif"/>
          <w:sz w:val="20"/>
          <w:szCs w:val="20"/>
        </w:rPr>
      </w:pPr>
      <w:r w:rsidRPr="00B61372">
        <w:rPr>
          <w:rFonts w:ascii="Liberation Serif" w:eastAsia="Calibri" w:hAnsi="Liberation Serif"/>
          <w:sz w:val="20"/>
          <w:szCs w:val="20"/>
        </w:rPr>
        <w:t>3.1. Соответствие Получателя субсидии требованиям, установленным Порядком предоставления субсидий.</w:t>
      </w:r>
    </w:p>
    <w:p w:rsidR="00B61372" w:rsidRPr="00B61372" w:rsidRDefault="00B61372" w:rsidP="00B61372">
      <w:pPr>
        <w:autoSpaceDE w:val="0"/>
        <w:autoSpaceDN w:val="0"/>
        <w:adjustRightInd w:val="0"/>
        <w:spacing w:after="0" w:line="240" w:lineRule="auto"/>
        <w:ind w:firstLine="709"/>
        <w:jc w:val="both"/>
        <w:rPr>
          <w:rFonts w:ascii="Liberation Serif" w:eastAsia="Calibri" w:hAnsi="Liberation Serif"/>
          <w:sz w:val="20"/>
          <w:szCs w:val="20"/>
        </w:rPr>
      </w:pPr>
      <w:r w:rsidRPr="00B61372">
        <w:rPr>
          <w:rFonts w:ascii="Liberation Serif" w:eastAsia="Calibri" w:hAnsi="Liberation Serif"/>
          <w:sz w:val="20"/>
          <w:szCs w:val="20"/>
        </w:rPr>
        <w:t xml:space="preserve">3.2. Направление субсидии на </w:t>
      </w:r>
      <w:r w:rsidRPr="00B61372">
        <w:rPr>
          <w:rFonts w:ascii="Liberation Serif" w:hAnsi="Liberation Serif" w:cs="Liberation Serif"/>
          <w:sz w:val="20"/>
          <w:szCs w:val="20"/>
        </w:rPr>
        <w:t xml:space="preserve">финансовое обеспечение затрат на проведение мероприятий </w:t>
      </w:r>
      <w:r w:rsidRPr="00B61372">
        <w:rPr>
          <w:rFonts w:ascii="Liberation Serif" w:hAnsi="Liberation Serif"/>
          <w:sz w:val="20"/>
          <w:szCs w:val="20"/>
        </w:rPr>
        <w:t xml:space="preserve">по </w:t>
      </w:r>
      <w:r>
        <w:rPr>
          <w:rFonts w:ascii="Liberation Serif" w:hAnsi="Liberation Serif"/>
          <w:sz w:val="20"/>
          <w:szCs w:val="20"/>
        </w:rPr>
        <w:t xml:space="preserve">замене лифтов </w:t>
      </w:r>
      <w:proofErr w:type="gramStart"/>
      <w:r>
        <w:rPr>
          <w:rFonts w:ascii="Liberation Serif" w:hAnsi="Liberation Serif"/>
          <w:sz w:val="20"/>
          <w:szCs w:val="20"/>
        </w:rPr>
        <w:t>в</w:t>
      </w:r>
      <w:proofErr w:type="gramEnd"/>
      <w:r>
        <w:rPr>
          <w:rFonts w:ascii="Liberation Serif" w:hAnsi="Liberation Serif"/>
          <w:sz w:val="20"/>
          <w:szCs w:val="20"/>
        </w:rPr>
        <w:t xml:space="preserve"> </w:t>
      </w:r>
      <w:proofErr w:type="gramStart"/>
      <w:r w:rsidRPr="00B61372">
        <w:rPr>
          <w:rFonts w:ascii="Liberation Serif" w:hAnsi="Liberation Serif"/>
          <w:sz w:val="20"/>
          <w:szCs w:val="20"/>
        </w:rPr>
        <w:t>многоквартирных</w:t>
      </w:r>
      <w:proofErr w:type="gramEnd"/>
      <w:r w:rsidRPr="00B61372">
        <w:rPr>
          <w:rFonts w:ascii="Liberation Serif" w:hAnsi="Liberation Serif"/>
          <w:sz w:val="20"/>
          <w:szCs w:val="20"/>
        </w:rPr>
        <w:t xml:space="preserve"> домов, расположенных на </w:t>
      </w:r>
      <w:r w:rsidRPr="00B61372">
        <w:rPr>
          <w:rFonts w:ascii="Liberation Serif" w:eastAsia="Calibri" w:hAnsi="Liberation Serif"/>
          <w:sz w:val="20"/>
          <w:szCs w:val="20"/>
        </w:rPr>
        <w:t>территории муниципального округа Первоуральск.</w:t>
      </w:r>
    </w:p>
    <w:p w:rsidR="00B61372" w:rsidRPr="00B61372" w:rsidRDefault="00B61372" w:rsidP="00B61372">
      <w:pPr>
        <w:autoSpaceDE w:val="0"/>
        <w:autoSpaceDN w:val="0"/>
        <w:adjustRightInd w:val="0"/>
        <w:spacing w:after="0" w:line="240" w:lineRule="auto"/>
        <w:ind w:firstLine="709"/>
        <w:jc w:val="both"/>
        <w:rPr>
          <w:rFonts w:ascii="Liberation Serif" w:eastAsia="Calibri" w:hAnsi="Liberation Serif"/>
          <w:sz w:val="20"/>
          <w:szCs w:val="20"/>
        </w:rPr>
      </w:pPr>
      <w:r w:rsidRPr="00B61372">
        <w:rPr>
          <w:rFonts w:ascii="Liberation Serif" w:eastAsia="Calibri" w:hAnsi="Liberation Serif"/>
          <w:sz w:val="20"/>
          <w:szCs w:val="20"/>
        </w:rPr>
        <w:t>3.3. Установление запрета на конвертацию в иностранную валюту средств субсидии.</w:t>
      </w:r>
    </w:p>
    <w:p w:rsidR="00B61372" w:rsidRPr="00B61372" w:rsidRDefault="00B61372" w:rsidP="00B61372">
      <w:pPr>
        <w:autoSpaceDE w:val="0"/>
        <w:autoSpaceDN w:val="0"/>
        <w:adjustRightInd w:val="0"/>
        <w:spacing w:after="0" w:line="240" w:lineRule="auto"/>
        <w:ind w:firstLine="709"/>
        <w:jc w:val="both"/>
        <w:rPr>
          <w:rFonts w:ascii="Liberation Serif" w:eastAsia="Calibri" w:hAnsi="Liberation Serif"/>
          <w:sz w:val="20"/>
          <w:szCs w:val="20"/>
        </w:rPr>
      </w:pPr>
      <w:r w:rsidRPr="00B61372">
        <w:rPr>
          <w:rFonts w:ascii="Liberation Serif" w:eastAsia="Calibri" w:hAnsi="Liberation Serif"/>
          <w:sz w:val="20"/>
          <w:szCs w:val="20"/>
        </w:rPr>
        <w:t xml:space="preserve">3.4. </w:t>
      </w:r>
      <w:r>
        <w:rPr>
          <w:rFonts w:ascii="Liberation Serif" w:eastAsia="Calibri" w:hAnsi="Liberation Serif"/>
          <w:sz w:val="20"/>
          <w:szCs w:val="20"/>
        </w:rPr>
        <w:t>С</w:t>
      </w:r>
      <w:r w:rsidRPr="00B61372">
        <w:rPr>
          <w:rFonts w:ascii="Liberation Serif" w:hAnsi="Liberation Serif" w:cs="Liberation Serif"/>
          <w:sz w:val="20"/>
          <w:szCs w:val="20"/>
        </w:rPr>
        <w:t xml:space="preserve">огласие Получателя субсидии на осуществление в отношении него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1" w:history="1">
        <w:r w:rsidRPr="00B61372">
          <w:rPr>
            <w:rFonts w:ascii="Liberation Serif" w:hAnsi="Liberation Serif" w:cs="Liberation Serif"/>
            <w:sz w:val="20"/>
            <w:szCs w:val="20"/>
          </w:rPr>
          <w:t>статьями 268.1</w:t>
        </w:r>
      </w:hyperlink>
      <w:r w:rsidRPr="00B61372">
        <w:rPr>
          <w:rFonts w:ascii="Liberation Serif" w:hAnsi="Liberation Serif" w:cs="Liberation Serif"/>
          <w:sz w:val="20"/>
          <w:szCs w:val="20"/>
        </w:rPr>
        <w:t xml:space="preserve"> и </w:t>
      </w:r>
      <w:hyperlink r:id="rId12" w:history="1">
        <w:r w:rsidRPr="00B61372">
          <w:rPr>
            <w:rFonts w:ascii="Liberation Serif" w:hAnsi="Liberation Serif" w:cs="Liberation Serif"/>
            <w:sz w:val="20"/>
            <w:szCs w:val="20"/>
          </w:rPr>
          <w:t>269.2</w:t>
        </w:r>
      </w:hyperlink>
      <w:r w:rsidRPr="00B61372">
        <w:rPr>
          <w:rFonts w:ascii="Liberation Serif" w:hAnsi="Liberation Serif" w:cs="Liberation Serif"/>
          <w:sz w:val="20"/>
          <w:szCs w:val="20"/>
        </w:rPr>
        <w:t xml:space="preserve"> Бюджетного кодекса Российской Федерации</w:t>
      </w:r>
      <w:r w:rsidRPr="00B61372">
        <w:rPr>
          <w:rFonts w:ascii="Liberation Serif" w:eastAsia="Calibri" w:hAnsi="Liberation Serif"/>
          <w:sz w:val="20"/>
          <w:szCs w:val="20"/>
        </w:rPr>
        <w:t>.</w:t>
      </w:r>
    </w:p>
    <w:p w:rsidR="00B61372" w:rsidRPr="00B61372" w:rsidRDefault="00B61372" w:rsidP="00B61372">
      <w:pPr>
        <w:autoSpaceDE w:val="0"/>
        <w:autoSpaceDN w:val="0"/>
        <w:adjustRightInd w:val="0"/>
        <w:spacing w:after="0" w:line="240" w:lineRule="auto"/>
        <w:ind w:firstLine="709"/>
        <w:jc w:val="both"/>
        <w:rPr>
          <w:rFonts w:ascii="Liberation Serif" w:hAnsi="Liberation Serif" w:cs="Liberation Serif"/>
          <w:sz w:val="20"/>
          <w:szCs w:val="20"/>
        </w:rPr>
      </w:pPr>
      <w:r w:rsidRPr="00B61372">
        <w:rPr>
          <w:rFonts w:ascii="Liberation Serif" w:hAnsi="Liberation Serif" w:cs="Liberation Serif"/>
          <w:sz w:val="20"/>
          <w:szCs w:val="20"/>
        </w:rPr>
        <w:t>3.5. Установление показателей результативности в соответствии с</w:t>
      </w:r>
      <w:r>
        <w:rPr>
          <w:rFonts w:ascii="Liberation Serif" w:hAnsi="Liberation Serif" w:cs="Liberation Serif"/>
          <w:sz w:val="20"/>
          <w:szCs w:val="20"/>
        </w:rPr>
        <w:t xml:space="preserve">  </w:t>
      </w:r>
      <w:r w:rsidRPr="00B61372">
        <w:rPr>
          <w:rFonts w:ascii="Liberation Serif" w:hAnsi="Liberation Serif" w:cs="Liberation Serif"/>
          <w:sz w:val="20"/>
          <w:szCs w:val="20"/>
        </w:rPr>
        <w:t>приложением № 1 к настоящему соглашению.</w:t>
      </w:r>
    </w:p>
    <w:p w:rsidR="00B61372" w:rsidRPr="00B61372" w:rsidRDefault="00B61372" w:rsidP="00B61372">
      <w:pPr>
        <w:autoSpaceDE w:val="0"/>
        <w:autoSpaceDN w:val="0"/>
        <w:adjustRightInd w:val="0"/>
        <w:spacing w:after="0" w:line="240" w:lineRule="auto"/>
        <w:ind w:firstLine="709"/>
        <w:jc w:val="both"/>
        <w:rPr>
          <w:rFonts w:ascii="Liberation Serif" w:eastAsia="Calibri" w:hAnsi="Liberation Serif"/>
          <w:sz w:val="20"/>
          <w:szCs w:val="20"/>
        </w:rPr>
      </w:pPr>
    </w:p>
    <w:p w:rsidR="00B61372" w:rsidRPr="00B61372" w:rsidRDefault="00B61372" w:rsidP="00B61372">
      <w:pPr>
        <w:autoSpaceDE w:val="0"/>
        <w:autoSpaceDN w:val="0"/>
        <w:adjustRightInd w:val="0"/>
        <w:spacing w:after="0" w:line="240" w:lineRule="auto"/>
        <w:jc w:val="center"/>
        <w:outlineLvl w:val="1"/>
        <w:rPr>
          <w:rFonts w:ascii="Liberation Serif" w:eastAsia="Calibri" w:hAnsi="Liberation Serif"/>
          <w:sz w:val="20"/>
          <w:szCs w:val="20"/>
        </w:rPr>
      </w:pPr>
      <w:r w:rsidRPr="00B61372">
        <w:rPr>
          <w:rFonts w:ascii="Liberation Serif" w:eastAsia="Calibri" w:hAnsi="Liberation Serif"/>
          <w:sz w:val="20"/>
          <w:szCs w:val="20"/>
        </w:rPr>
        <w:t>4. ПОРЯДОК ПЕРЕЧИСЛЕНИЯ СУБСИДИИ</w:t>
      </w:r>
    </w:p>
    <w:p w:rsidR="00B61372" w:rsidRPr="00B61372" w:rsidRDefault="00B61372" w:rsidP="00B61372">
      <w:pPr>
        <w:autoSpaceDE w:val="0"/>
        <w:autoSpaceDN w:val="0"/>
        <w:adjustRightInd w:val="0"/>
        <w:spacing w:after="0" w:line="240" w:lineRule="auto"/>
        <w:jc w:val="center"/>
        <w:outlineLvl w:val="1"/>
        <w:rPr>
          <w:rFonts w:ascii="Liberation Serif" w:eastAsia="Calibri" w:hAnsi="Liberation Serif"/>
          <w:sz w:val="20"/>
          <w:szCs w:val="20"/>
        </w:rPr>
      </w:pPr>
    </w:p>
    <w:p w:rsidR="00B61372" w:rsidRPr="00B61372" w:rsidRDefault="00B61372" w:rsidP="00B61372">
      <w:pPr>
        <w:tabs>
          <w:tab w:val="left" w:pos="993"/>
        </w:tabs>
        <w:autoSpaceDE w:val="0"/>
        <w:autoSpaceDN w:val="0"/>
        <w:adjustRightInd w:val="0"/>
        <w:spacing w:after="0"/>
        <w:ind w:firstLine="567"/>
        <w:jc w:val="both"/>
        <w:rPr>
          <w:rFonts w:ascii="Liberation Serif" w:eastAsia="Calibri" w:hAnsi="Liberation Serif"/>
          <w:sz w:val="20"/>
          <w:szCs w:val="20"/>
        </w:rPr>
      </w:pPr>
      <w:r w:rsidRPr="00B61372">
        <w:rPr>
          <w:rFonts w:ascii="Liberation Serif" w:eastAsia="Calibri" w:hAnsi="Liberation Serif"/>
          <w:sz w:val="20"/>
          <w:szCs w:val="20"/>
        </w:rPr>
        <w:t xml:space="preserve">4.1. Перечисление субсидии осуществляется в соответствии с бюджетным законодательством Российской Федерации на лицевой </w:t>
      </w:r>
      <w:r w:rsidRPr="00B61372">
        <w:rPr>
          <w:rFonts w:ascii="Liberation Serif" w:hAnsi="Liberation Serif"/>
          <w:sz w:val="20"/>
          <w:szCs w:val="20"/>
        </w:rPr>
        <w:t xml:space="preserve">счет, </w:t>
      </w:r>
      <w:r w:rsidRPr="00B61372">
        <w:rPr>
          <w:rFonts w:ascii="Liberation Serif" w:eastAsia="Calibri" w:hAnsi="Liberation Serif"/>
          <w:sz w:val="20"/>
          <w:szCs w:val="20"/>
        </w:rPr>
        <w:t>открытый Получателем субсидии в Финансовом управлении Администрации муниципального округа Первоуральск</w:t>
      </w:r>
      <w:r w:rsidRPr="00B61372">
        <w:rPr>
          <w:rFonts w:ascii="Liberation Serif" w:hAnsi="Liberation Serif"/>
          <w:sz w:val="20"/>
          <w:szCs w:val="20"/>
        </w:rPr>
        <w:t xml:space="preserve">, </w:t>
      </w:r>
      <w:r w:rsidRPr="00B61372">
        <w:rPr>
          <w:rFonts w:ascii="Liberation Serif" w:eastAsia="Calibri" w:hAnsi="Liberation Serif"/>
          <w:sz w:val="20"/>
          <w:szCs w:val="20"/>
        </w:rPr>
        <w:t>после предоставления заявления на перечисление субсидии.</w:t>
      </w:r>
    </w:p>
    <w:p w:rsidR="00B61372" w:rsidRPr="00B61372" w:rsidRDefault="00B61372" w:rsidP="00B61372">
      <w:pPr>
        <w:tabs>
          <w:tab w:val="left" w:pos="993"/>
        </w:tabs>
        <w:autoSpaceDE w:val="0"/>
        <w:autoSpaceDN w:val="0"/>
        <w:adjustRightInd w:val="0"/>
        <w:spacing w:after="0"/>
        <w:ind w:firstLine="567"/>
        <w:jc w:val="both"/>
        <w:rPr>
          <w:rFonts w:ascii="Liberation Serif" w:hAnsi="Liberation Serif"/>
          <w:sz w:val="20"/>
          <w:szCs w:val="20"/>
        </w:rPr>
      </w:pPr>
      <w:r w:rsidRPr="00B61372">
        <w:rPr>
          <w:rFonts w:ascii="Liberation Serif" w:hAnsi="Liberation Serif"/>
          <w:sz w:val="20"/>
          <w:szCs w:val="20"/>
        </w:rPr>
        <w:t>4.2. Управление в течение 5 рабочих дней с момента получения заявления на получение субсидии, направляет документы в ПМБУ «ЦБУ».</w:t>
      </w:r>
    </w:p>
    <w:p w:rsidR="00B61372" w:rsidRPr="00B61372" w:rsidRDefault="00B61372" w:rsidP="00B61372">
      <w:pPr>
        <w:widowControl w:val="0"/>
        <w:autoSpaceDE w:val="0"/>
        <w:autoSpaceDN w:val="0"/>
        <w:spacing w:after="0" w:line="240" w:lineRule="auto"/>
        <w:ind w:firstLine="567"/>
        <w:jc w:val="both"/>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4.3. ПМБУ «ЦБУ» в течение 10 рабочих дней с момента получения документов от Управления перечисляет субсидию на лицевой счет, открытый в Финансовом управлении Администрации муниципального округа Первоуральск.</w:t>
      </w:r>
    </w:p>
    <w:p w:rsidR="00B61372" w:rsidRPr="00B61372" w:rsidRDefault="00B61372" w:rsidP="00B61372">
      <w:pPr>
        <w:autoSpaceDE w:val="0"/>
        <w:autoSpaceDN w:val="0"/>
        <w:adjustRightInd w:val="0"/>
        <w:spacing w:before="240" w:after="0" w:line="240" w:lineRule="auto"/>
        <w:jc w:val="center"/>
        <w:outlineLvl w:val="1"/>
        <w:rPr>
          <w:rFonts w:ascii="Liberation Serif" w:eastAsia="Calibri" w:hAnsi="Liberation Serif"/>
          <w:sz w:val="20"/>
          <w:szCs w:val="20"/>
        </w:rPr>
      </w:pPr>
      <w:r w:rsidRPr="00B61372">
        <w:rPr>
          <w:rFonts w:ascii="Liberation Serif" w:eastAsia="Calibri" w:hAnsi="Liberation Serif"/>
          <w:sz w:val="20"/>
          <w:szCs w:val="20"/>
        </w:rPr>
        <w:t>5. ПРАВА И ОБЯЗАННОСТИ СТОРОН</w:t>
      </w:r>
    </w:p>
    <w:p w:rsidR="00B61372" w:rsidRPr="00B61372" w:rsidRDefault="00B61372" w:rsidP="00B61372">
      <w:pPr>
        <w:autoSpaceDE w:val="0"/>
        <w:autoSpaceDN w:val="0"/>
        <w:adjustRightInd w:val="0"/>
        <w:spacing w:before="240"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5.1. Управление обязуется: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1) рассмотреть в порядке и в сроки, установленные Порядком, представленные Получателем документы;</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2) обеспечить перечисление субсидии на счет Получателя, указанный в </w:t>
      </w:r>
      <w:hyperlink r:id="rId13" w:anchor="Par90" w:history="1">
        <w:r w:rsidRPr="00B61372">
          <w:rPr>
            <w:rFonts w:ascii="Liberation Serif" w:eastAsia="Calibri" w:hAnsi="Liberation Serif"/>
            <w:sz w:val="20"/>
            <w:szCs w:val="20"/>
          </w:rPr>
          <w:t>пункте 4.1</w:t>
        </w:r>
      </w:hyperlink>
      <w:r w:rsidRPr="00B61372">
        <w:rPr>
          <w:rFonts w:ascii="Liberation Serif" w:eastAsia="Calibri" w:hAnsi="Liberation Serif"/>
          <w:sz w:val="20"/>
          <w:szCs w:val="20"/>
        </w:rPr>
        <w:t xml:space="preserve"> настоящего Соглашения;</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eastAsia="Calibri" w:hAnsi="Liberation Serif"/>
          <w:sz w:val="20"/>
          <w:szCs w:val="20"/>
        </w:rPr>
        <w:t xml:space="preserve">3) </w:t>
      </w:r>
      <w:r w:rsidRPr="00B61372">
        <w:rPr>
          <w:rFonts w:ascii="Liberation Serif" w:hAnsi="Liberation Serif" w:cs="Liberation Serif"/>
          <w:sz w:val="20"/>
          <w:szCs w:val="20"/>
        </w:rPr>
        <w:t>обеспечить предоставление Получателю субсидии в порядке и на условиях, установленных Порядком предоставления субсидий и настоящим соглашением;</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eastAsia="Calibri" w:hAnsi="Liberation Serif"/>
          <w:sz w:val="20"/>
          <w:szCs w:val="20"/>
        </w:rPr>
        <w:t xml:space="preserve">4) </w:t>
      </w:r>
      <w:r w:rsidRPr="00B61372">
        <w:rPr>
          <w:rFonts w:ascii="Liberation Serif" w:hAnsi="Liberation Serif" w:cs="Liberation Serif"/>
          <w:sz w:val="20"/>
          <w:szCs w:val="20"/>
        </w:rPr>
        <w:t>определить показатели результативности в соответствии с приложением № 1 к настоящему соглашению и осуществлять оценку их достижения;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5) осуществлять </w:t>
      </w:r>
      <w:proofErr w:type="gramStart"/>
      <w:r w:rsidRPr="00B61372">
        <w:rPr>
          <w:rFonts w:ascii="Liberation Serif" w:eastAsia="Calibri" w:hAnsi="Liberation Serif"/>
          <w:sz w:val="20"/>
          <w:szCs w:val="20"/>
        </w:rPr>
        <w:t>контроль за</w:t>
      </w:r>
      <w:proofErr w:type="gramEnd"/>
      <w:r w:rsidRPr="00B61372">
        <w:rPr>
          <w:rFonts w:ascii="Liberation Serif" w:eastAsia="Calibri" w:hAnsi="Liberation Serif"/>
          <w:sz w:val="20"/>
          <w:szCs w:val="20"/>
        </w:rPr>
        <w:t xml:space="preserve"> соблюдением Получателем условий, целей и порядка предоставления субсидии;</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proofErr w:type="gramStart"/>
      <w:r w:rsidRPr="00B61372">
        <w:rPr>
          <w:rFonts w:ascii="Liberation Serif" w:eastAsia="Calibri" w:hAnsi="Liberation Serif"/>
          <w:sz w:val="20"/>
          <w:szCs w:val="20"/>
        </w:rPr>
        <w:t>6) в случае установления Управлением или получения от органов муниципального финансового контроля муниципального округа Первоуральск информации о фактах нарушения Получателем порядка, целей и условий предоставления субсидии, предусмотренных Порядком,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proofErr w:type="gramEnd"/>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7)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w:t>
      </w:r>
      <w:r w:rsidRPr="00B61372">
        <w:rPr>
          <w:rFonts w:ascii="Liberation Serif" w:hAnsi="Liberation Serif" w:cs="Liberation Serif"/>
          <w:sz w:val="20"/>
          <w:szCs w:val="20"/>
        </w:rPr>
        <w:t xml:space="preserve">установленные в приложении № 1 к настоящему соглашению, </w:t>
      </w:r>
      <w:r w:rsidRPr="00B61372">
        <w:rPr>
          <w:rFonts w:ascii="Liberation Serif" w:eastAsia="Calibri" w:hAnsi="Liberation Serif"/>
          <w:sz w:val="20"/>
          <w:szCs w:val="20"/>
        </w:rPr>
        <w:t>направлять Получателю «Требование о возврате средств субсидии в бюджет муниципального округа Первоуральск в течение 10 календарных дней с момента получения требования».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Требование о возврате средств субсидии в бюджет муниципального округа Первоуральск подготавливается Управлением в письменной форме с указанием Получателя субсидии, платежных реквизитов, срока возврата и суммы субсидии, подлежащей возврату (с приложением порядка расчета (при необходимости);</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8) выполнять иные обязательства, установленные бюджетным законодательством Российской Федерации, Порядком и настоящим Соглашением.</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5.2. Управление вправе:</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1) запрашивать у Получателя субсидии документы и материалы, необходимые для осуществления </w:t>
      </w:r>
      <w:proofErr w:type="gramStart"/>
      <w:r w:rsidRPr="00B61372">
        <w:rPr>
          <w:rFonts w:ascii="Liberation Serif" w:eastAsia="Calibri" w:hAnsi="Liberation Serif"/>
          <w:sz w:val="20"/>
          <w:szCs w:val="20"/>
        </w:rPr>
        <w:t>контроля за</w:t>
      </w:r>
      <w:proofErr w:type="gramEnd"/>
      <w:r w:rsidRPr="00B61372">
        <w:rPr>
          <w:rFonts w:ascii="Liberation Serif" w:eastAsia="Calibri" w:hAnsi="Liberation Serif"/>
          <w:sz w:val="20"/>
          <w:szCs w:val="20"/>
        </w:rPr>
        <w:t xml:space="preserve"> соблюдением условий предоставления субсидии;</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lastRenderedPageBreak/>
        <w:t>2) принимать по согласованию с Финансовым управлением муниципального округа Первоуральск решение о наличии потребности Получателя в остатках субсидий, не использованных в отчетном финансовом году;</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3)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4) прекращать предоставление субсидии в случае нецелевого использования средств и принимать меры к взысканию средств, использованных не по целевому назначению.</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5.3. Получатель обязуется: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1) обеспечить выполнение условий предоставления субсидии, установленных настоящим Соглашением, в том числе:</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 </w:t>
      </w:r>
      <w:proofErr w:type="gramStart"/>
      <w:r w:rsidRPr="00B61372">
        <w:rPr>
          <w:rFonts w:ascii="Liberation Serif" w:eastAsia="Calibri" w:hAnsi="Liberation Serif"/>
          <w:sz w:val="20"/>
          <w:szCs w:val="20"/>
        </w:rPr>
        <w:t>предоставить Управлению документы</w:t>
      </w:r>
      <w:proofErr w:type="gramEnd"/>
      <w:r w:rsidRPr="00B61372">
        <w:rPr>
          <w:rFonts w:ascii="Liberation Serif" w:eastAsia="Calibri" w:hAnsi="Liberation Serif"/>
          <w:sz w:val="20"/>
          <w:szCs w:val="20"/>
        </w:rPr>
        <w:t>, необходимые для предоставления субсидии, соответствующие требованиям, установленным Порядком предоставления субсидий;</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 направлять средства субсидии на </w:t>
      </w:r>
      <w:r w:rsidRPr="00B61372">
        <w:rPr>
          <w:rFonts w:ascii="Liberation Serif" w:hAnsi="Liberation Serif" w:cs="Liberation Serif"/>
          <w:sz w:val="20"/>
          <w:szCs w:val="20"/>
        </w:rPr>
        <w:t xml:space="preserve">финансовое обеспечение мероприятий </w:t>
      </w:r>
      <w:r w:rsidRPr="00B61372">
        <w:rPr>
          <w:rFonts w:ascii="Liberation Serif" w:hAnsi="Liberation Serif"/>
          <w:sz w:val="20"/>
          <w:szCs w:val="20"/>
        </w:rPr>
        <w:t>на проведение работ,</w:t>
      </w:r>
      <w:r w:rsidRPr="00B61372">
        <w:rPr>
          <w:rFonts w:ascii="Liberation Serif" w:eastAsia="Calibri" w:hAnsi="Liberation Serif"/>
          <w:sz w:val="20"/>
          <w:szCs w:val="20"/>
        </w:rPr>
        <w:t xml:space="preserve"> указанных в пункте 1.1. настоящего Соглашения;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2) устранять факты нарушения порядка, целей и условий предоставления субсидии в сроки, определенные в требовании Управления;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3) возвращать в бюджет муниципального округа Первоуральск субсидию в размере и в сроки, определенные в требовании Управления;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4) обеспечить</w:t>
      </w:r>
      <w:r w:rsidRPr="00B61372">
        <w:rPr>
          <w:rFonts w:ascii="Liberation Serif" w:hAnsi="Liberation Serif" w:cs="Liberation Serif"/>
          <w:sz w:val="20"/>
          <w:szCs w:val="20"/>
        </w:rPr>
        <w:t xml:space="preserve"> достижение значений показателей результативности, установленных в отчетной форме согласно </w:t>
      </w:r>
      <w:hyperlink r:id="rId14" w:history="1">
        <w:r w:rsidRPr="00B61372">
          <w:rPr>
            <w:rFonts w:ascii="Liberation Serif" w:hAnsi="Liberation Serif" w:cs="Liberation Serif"/>
            <w:sz w:val="20"/>
            <w:szCs w:val="20"/>
          </w:rPr>
          <w:t xml:space="preserve">приложению № </w:t>
        </w:r>
      </w:hyperlink>
      <w:r w:rsidRPr="00B61372">
        <w:rPr>
          <w:rFonts w:ascii="Liberation Serif" w:hAnsi="Liberation Serif" w:cs="Liberation Serif"/>
          <w:sz w:val="20"/>
          <w:szCs w:val="20"/>
        </w:rPr>
        <w:t>3 к настоящему соглашению</w:t>
      </w:r>
      <w:r w:rsidRPr="00B61372">
        <w:rPr>
          <w:rFonts w:ascii="Liberation Serif" w:eastAsia="Calibri" w:hAnsi="Liberation Serif"/>
          <w:sz w:val="20"/>
          <w:szCs w:val="20"/>
        </w:rPr>
        <w:t xml:space="preserve">; </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5) вести обособленный аналитический учет операций со средствами субсидии;</w:t>
      </w:r>
    </w:p>
    <w:p w:rsidR="00B61372" w:rsidRPr="00B61372" w:rsidRDefault="00B61372" w:rsidP="00B61372">
      <w:pPr>
        <w:widowControl w:val="0"/>
        <w:autoSpaceDE w:val="0"/>
        <w:autoSpaceDN w:val="0"/>
        <w:spacing w:after="0" w:line="240" w:lineRule="auto"/>
        <w:ind w:firstLine="540"/>
        <w:jc w:val="both"/>
        <w:rPr>
          <w:rFonts w:ascii="Liberation Serif" w:eastAsiaTheme="minorEastAsia" w:hAnsi="Liberation Serif" w:cs="Arial"/>
          <w:color w:val="000000"/>
          <w:sz w:val="20"/>
          <w:szCs w:val="20"/>
          <w:lang w:eastAsia="ru-RU"/>
        </w:rPr>
      </w:pPr>
      <w:r w:rsidRPr="00B61372">
        <w:rPr>
          <w:rFonts w:ascii="Liberation Serif" w:eastAsia="Calibri" w:hAnsi="Liberation Serif" w:cs="Arial"/>
          <w:sz w:val="20"/>
          <w:szCs w:val="20"/>
          <w:lang w:eastAsia="ru-RU"/>
        </w:rPr>
        <w:t xml:space="preserve">6) </w:t>
      </w:r>
      <w:r w:rsidRPr="00B61372">
        <w:rPr>
          <w:rFonts w:ascii="Liberation Serif" w:eastAsiaTheme="minorEastAsia" w:hAnsi="Liberation Serif" w:cs="Arial"/>
          <w:color w:val="000000"/>
          <w:sz w:val="20"/>
          <w:szCs w:val="20"/>
          <w:lang w:eastAsia="ru-RU"/>
        </w:rPr>
        <w:t xml:space="preserve"> предоставлять в Управление:</w:t>
      </w:r>
    </w:p>
    <w:p w:rsidR="00B61372" w:rsidRPr="00B61372" w:rsidRDefault="00B61372" w:rsidP="00B61372">
      <w:pPr>
        <w:widowControl w:val="0"/>
        <w:autoSpaceDE w:val="0"/>
        <w:autoSpaceDN w:val="0"/>
        <w:adjustRightInd w:val="0"/>
        <w:spacing w:line="240" w:lineRule="auto"/>
        <w:ind w:firstLine="539"/>
        <w:contextualSpacing/>
        <w:jc w:val="both"/>
        <w:rPr>
          <w:rFonts w:ascii="Liberation Serif" w:hAnsi="Liberation Serif"/>
          <w:color w:val="000000"/>
          <w:sz w:val="20"/>
          <w:szCs w:val="20"/>
        </w:rPr>
      </w:pPr>
      <w:r w:rsidRPr="00B61372">
        <w:rPr>
          <w:rFonts w:ascii="Liberation Serif" w:hAnsi="Liberation Serif"/>
          <w:color w:val="000000"/>
          <w:sz w:val="20"/>
          <w:szCs w:val="20"/>
        </w:rPr>
        <w:t xml:space="preserve">- отчет об использовании субсидии по форме согласно приложению №2 настоящего Соглашения </w:t>
      </w:r>
      <w:r w:rsidRPr="00B61372">
        <w:rPr>
          <w:rFonts w:ascii="Liberation Serif" w:hAnsi="Liberation Serif" w:cs="Arial"/>
          <w:sz w:val="20"/>
          <w:szCs w:val="20"/>
        </w:rPr>
        <w:t xml:space="preserve">в течение 20 рабочих дней </w:t>
      </w:r>
      <w:proofErr w:type="gramStart"/>
      <w:r w:rsidRPr="00B61372">
        <w:rPr>
          <w:rFonts w:ascii="Liberation Serif" w:hAnsi="Liberation Serif" w:cs="Arial"/>
          <w:sz w:val="20"/>
          <w:szCs w:val="20"/>
        </w:rPr>
        <w:t>с даты перечисления</w:t>
      </w:r>
      <w:proofErr w:type="gramEnd"/>
      <w:r w:rsidRPr="00B61372">
        <w:rPr>
          <w:rFonts w:ascii="Liberation Serif" w:hAnsi="Liberation Serif" w:cs="Arial"/>
          <w:sz w:val="20"/>
          <w:szCs w:val="20"/>
        </w:rPr>
        <w:t xml:space="preserve"> субсидии;</w:t>
      </w:r>
    </w:p>
    <w:p w:rsidR="00B61372" w:rsidRPr="00B61372" w:rsidRDefault="00B61372" w:rsidP="00B61372">
      <w:pPr>
        <w:widowControl w:val="0"/>
        <w:autoSpaceDE w:val="0"/>
        <w:autoSpaceDN w:val="0"/>
        <w:adjustRightInd w:val="0"/>
        <w:spacing w:line="240" w:lineRule="auto"/>
        <w:ind w:firstLine="539"/>
        <w:contextualSpacing/>
        <w:jc w:val="both"/>
        <w:rPr>
          <w:rFonts w:ascii="Liberation Serif" w:hAnsi="Liberation Serif"/>
          <w:color w:val="000000"/>
          <w:sz w:val="20"/>
          <w:szCs w:val="20"/>
        </w:rPr>
      </w:pPr>
      <w:r w:rsidRPr="00B61372">
        <w:rPr>
          <w:rFonts w:ascii="Liberation Serif" w:hAnsi="Liberation Serif"/>
          <w:color w:val="000000"/>
          <w:sz w:val="20"/>
          <w:szCs w:val="20"/>
        </w:rPr>
        <w:t>- отчет о достижении значений показателей результативности по форме согласно приложению № 3 к настоящему соглашению</w:t>
      </w:r>
      <w:r w:rsidRPr="00B61372">
        <w:rPr>
          <w:rFonts w:ascii="Liberation Serif" w:hAnsi="Liberation Serif" w:cs="Arial"/>
          <w:sz w:val="20"/>
          <w:szCs w:val="20"/>
        </w:rPr>
        <w:t xml:space="preserve"> в течение 20 рабочих дней </w:t>
      </w:r>
      <w:proofErr w:type="gramStart"/>
      <w:r w:rsidRPr="00B61372">
        <w:rPr>
          <w:rFonts w:ascii="Liberation Serif" w:hAnsi="Liberation Serif" w:cs="Arial"/>
          <w:sz w:val="20"/>
          <w:szCs w:val="20"/>
        </w:rPr>
        <w:t>с даты перечисления</w:t>
      </w:r>
      <w:proofErr w:type="gramEnd"/>
      <w:r w:rsidRPr="00B61372">
        <w:rPr>
          <w:rFonts w:ascii="Liberation Serif" w:hAnsi="Liberation Serif" w:cs="Arial"/>
          <w:sz w:val="20"/>
          <w:szCs w:val="20"/>
        </w:rPr>
        <w:t xml:space="preserve"> субсидии</w:t>
      </w:r>
      <w:r w:rsidRPr="00B61372">
        <w:rPr>
          <w:rFonts w:ascii="Liberation Serif" w:hAnsi="Liberation Serif"/>
          <w:sz w:val="20"/>
          <w:szCs w:val="20"/>
        </w:rPr>
        <w:t xml:space="preserve"> </w:t>
      </w:r>
      <w:r w:rsidRPr="00B61372">
        <w:rPr>
          <w:rFonts w:ascii="Liberation Serif" w:hAnsi="Liberation Serif"/>
          <w:color w:val="000000"/>
          <w:sz w:val="20"/>
          <w:szCs w:val="20"/>
        </w:rPr>
        <w:t xml:space="preserve">с приложением документов, указанных в пункте </w:t>
      </w:r>
      <w:r>
        <w:rPr>
          <w:rFonts w:ascii="Liberation Serif" w:hAnsi="Liberation Serif"/>
          <w:color w:val="000000"/>
          <w:sz w:val="20"/>
          <w:szCs w:val="20"/>
        </w:rPr>
        <w:t>23</w:t>
      </w:r>
      <w:r w:rsidRPr="00B61372">
        <w:rPr>
          <w:rFonts w:ascii="Liberation Serif" w:hAnsi="Liberation Serif"/>
          <w:color w:val="000000"/>
          <w:sz w:val="20"/>
          <w:szCs w:val="20"/>
        </w:rPr>
        <w:t xml:space="preserve">  Порядка;</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 xml:space="preserve">7) направлять по запросу Управления документы и информацию, необходимые для проведения проверок соблюдения порядка, целей и условий предоставления субсидии, в течение </w:t>
      </w:r>
      <w:r>
        <w:rPr>
          <w:rFonts w:ascii="Liberation Serif" w:eastAsia="Calibri" w:hAnsi="Liberation Serif"/>
          <w:sz w:val="20"/>
          <w:szCs w:val="20"/>
        </w:rPr>
        <w:t>3</w:t>
      </w:r>
      <w:r w:rsidRPr="00B61372">
        <w:rPr>
          <w:rFonts w:ascii="Liberation Serif" w:eastAsia="Calibri" w:hAnsi="Liberation Serif"/>
          <w:sz w:val="20"/>
          <w:szCs w:val="20"/>
        </w:rPr>
        <w:t xml:space="preserve"> рабочих дней со дня получения запроса Управления;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8) выполнять иные обязательства, установленные бюджетным законодательством Российской Федерации, Порядком и настоящим Соглашением.</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5.4. Получатель вправе:</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1) обращаться в Управление за разъяснениями в связи с исполнением настоящего Соглашения;</w:t>
      </w:r>
    </w:p>
    <w:p w:rsidR="00B61372" w:rsidRPr="00B61372" w:rsidRDefault="00B61372" w:rsidP="00B61372">
      <w:pPr>
        <w:autoSpaceDE w:val="0"/>
        <w:autoSpaceDN w:val="0"/>
        <w:adjustRightInd w:val="0"/>
        <w:spacing w:after="0" w:line="240" w:lineRule="auto"/>
        <w:ind w:firstLine="540"/>
        <w:jc w:val="both"/>
        <w:rPr>
          <w:rFonts w:ascii="Liberation Serif" w:eastAsia="Calibri" w:hAnsi="Liberation Serif"/>
          <w:sz w:val="20"/>
          <w:szCs w:val="20"/>
        </w:rPr>
      </w:pPr>
      <w:r w:rsidRPr="00B61372">
        <w:rPr>
          <w:rFonts w:ascii="Liberation Serif" w:eastAsia="Calibri" w:hAnsi="Liberation Serif"/>
          <w:sz w:val="20"/>
          <w:szCs w:val="20"/>
        </w:rPr>
        <w:t>2) осуществлять иные права, установленные бюджетным законодательством Российской Федерации, Порядком и настоящим Соглашением.</w:t>
      </w:r>
    </w:p>
    <w:p w:rsidR="00B61372" w:rsidRPr="00B61372" w:rsidRDefault="00B61372" w:rsidP="00B61372">
      <w:pPr>
        <w:widowControl w:val="0"/>
        <w:autoSpaceDE w:val="0"/>
        <w:autoSpaceDN w:val="0"/>
        <w:spacing w:before="240" w:after="0" w:line="240" w:lineRule="auto"/>
        <w:jc w:val="center"/>
        <w:outlineLvl w:val="2"/>
        <w:rPr>
          <w:rFonts w:ascii="Liberation Serif" w:hAnsi="Liberation Serif"/>
          <w:sz w:val="20"/>
          <w:szCs w:val="20"/>
        </w:rPr>
      </w:pPr>
      <w:r w:rsidRPr="00B61372">
        <w:rPr>
          <w:rFonts w:ascii="Liberation Serif" w:hAnsi="Liberation Serif"/>
          <w:sz w:val="20"/>
          <w:szCs w:val="20"/>
        </w:rPr>
        <w:t>6. ВОЗВРАТ СУБСИДИИ</w:t>
      </w:r>
    </w:p>
    <w:p w:rsidR="00B61372" w:rsidRPr="00B61372" w:rsidRDefault="00B61372" w:rsidP="00B61372">
      <w:pPr>
        <w:widowControl w:val="0"/>
        <w:autoSpaceDE w:val="0"/>
        <w:autoSpaceDN w:val="0"/>
        <w:spacing w:before="240" w:after="0" w:line="240" w:lineRule="auto"/>
        <w:ind w:firstLine="540"/>
        <w:jc w:val="both"/>
        <w:outlineLvl w:val="2"/>
        <w:rPr>
          <w:rFonts w:ascii="Liberation Serif" w:hAnsi="Liberation Serif" w:cs="Liberation Serif"/>
          <w:sz w:val="20"/>
          <w:szCs w:val="20"/>
        </w:rPr>
      </w:pPr>
      <w:r w:rsidRPr="00B61372">
        <w:rPr>
          <w:rFonts w:ascii="Liberation Serif" w:hAnsi="Liberation Serif" w:cs="Liberation Serif"/>
          <w:sz w:val="20"/>
          <w:szCs w:val="20"/>
        </w:rPr>
        <w:t>6.1. Субсидия подлежит возврату в бюджет муниципального округа Первоураль</w:t>
      </w:r>
      <w:proofErr w:type="gramStart"/>
      <w:r w:rsidRPr="00B61372">
        <w:rPr>
          <w:rFonts w:ascii="Liberation Serif" w:hAnsi="Liberation Serif" w:cs="Liberation Serif"/>
          <w:sz w:val="20"/>
          <w:szCs w:val="20"/>
        </w:rPr>
        <w:t>ск в сл</w:t>
      </w:r>
      <w:proofErr w:type="gramEnd"/>
      <w:r w:rsidRPr="00B61372">
        <w:rPr>
          <w:rFonts w:ascii="Liberation Serif" w:hAnsi="Liberation Serif" w:cs="Liberation Serif"/>
          <w:sz w:val="20"/>
          <w:szCs w:val="20"/>
        </w:rPr>
        <w:t>учаях:</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1) выявления фактов нецелевого использования субсидии;</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2) выявления фактов предоставления Получателем субсидии недостоверных сведений для получения субсидии;</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3) препятствования Получателем субсидии в проведении Управлением или органом муниципального финансового контроля проверки;</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4) отказа Получателем субсидии в предоставлении специалистам Управления или органов муниципального финансового контроля документов, необходимых для проведения проверки.</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5) непредставления Получателем отчетов об использовании субсидии в срок, определенный Порядком.</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6.2. Установленные в ходе проверки факты указанных нарушений отражаются в акте проверки. Требование о возврате субсидии вместе с актом проверки направляется Получателю.</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6.3. Получатель субсидии рассматривает требование о возврате субсидии и возвращает субсидию в доход бюджета муниципального округа Первоуральск в течение 10 календарных дней с момента получения требования.</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 xml:space="preserve">6.4. В случае отказа Получателя в удовлетворении требования о возврате субсидии в установленный срок Управление принимает меры </w:t>
      </w:r>
      <w:proofErr w:type="gramStart"/>
      <w:r w:rsidRPr="00B61372">
        <w:rPr>
          <w:rFonts w:ascii="Liberation Serif" w:hAnsi="Liberation Serif" w:cs="Liberation Serif"/>
          <w:sz w:val="20"/>
          <w:szCs w:val="20"/>
        </w:rPr>
        <w:t xml:space="preserve">по взысканию подлежащей возврату в бюджет муниципального округа </w:t>
      </w:r>
      <w:r w:rsidRPr="00B61372">
        <w:rPr>
          <w:rFonts w:ascii="Liberation Serif" w:hAnsi="Liberation Serif" w:cs="Liberation Serif"/>
          <w:sz w:val="20"/>
          <w:szCs w:val="20"/>
        </w:rPr>
        <w:lastRenderedPageBreak/>
        <w:t>Первоуральск субсидии в судебном порядке в соответствии с действующим законодательством</w:t>
      </w:r>
      <w:proofErr w:type="gramEnd"/>
      <w:r w:rsidRPr="00B61372">
        <w:rPr>
          <w:rFonts w:ascii="Liberation Serif" w:hAnsi="Liberation Serif" w:cs="Liberation Serif"/>
          <w:sz w:val="20"/>
          <w:szCs w:val="20"/>
        </w:rPr>
        <w:t xml:space="preserve"> Российской Федерации.</w:t>
      </w:r>
    </w:p>
    <w:p w:rsidR="00B61372" w:rsidRPr="00B61372" w:rsidRDefault="00B61372" w:rsidP="00B61372">
      <w:pPr>
        <w:autoSpaceDE w:val="0"/>
        <w:autoSpaceDN w:val="0"/>
        <w:adjustRightInd w:val="0"/>
        <w:spacing w:after="0" w:line="240" w:lineRule="auto"/>
        <w:jc w:val="both"/>
        <w:outlineLvl w:val="0"/>
        <w:rPr>
          <w:rFonts w:ascii="Liberation Serif" w:hAnsi="Liberation Serif" w:cs="Liberation Serif"/>
          <w:sz w:val="20"/>
          <w:szCs w:val="20"/>
        </w:rPr>
      </w:pPr>
    </w:p>
    <w:p w:rsidR="00B61372" w:rsidRPr="00B61372" w:rsidRDefault="00B61372" w:rsidP="00B61372">
      <w:pPr>
        <w:autoSpaceDE w:val="0"/>
        <w:autoSpaceDN w:val="0"/>
        <w:adjustRightInd w:val="0"/>
        <w:spacing w:after="0" w:line="240" w:lineRule="auto"/>
        <w:jc w:val="center"/>
        <w:outlineLvl w:val="0"/>
        <w:rPr>
          <w:rFonts w:ascii="Liberation Serif" w:hAnsi="Liberation Serif" w:cs="Liberation Serif"/>
          <w:sz w:val="20"/>
          <w:szCs w:val="20"/>
        </w:rPr>
      </w:pPr>
      <w:r w:rsidRPr="00B61372">
        <w:rPr>
          <w:rFonts w:ascii="Liberation Serif" w:hAnsi="Liberation Serif" w:cs="Liberation Serif"/>
          <w:sz w:val="20"/>
          <w:szCs w:val="20"/>
        </w:rPr>
        <w:t>7. ОТВЕТСТВЕННОСТЬ СТОРОН</w:t>
      </w:r>
    </w:p>
    <w:p w:rsidR="00B61372" w:rsidRPr="00B61372" w:rsidRDefault="00B61372" w:rsidP="00B61372">
      <w:pPr>
        <w:autoSpaceDE w:val="0"/>
        <w:autoSpaceDN w:val="0"/>
        <w:adjustRightInd w:val="0"/>
        <w:spacing w:after="0" w:line="240" w:lineRule="auto"/>
        <w:jc w:val="both"/>
        <w:rPr>
          <w:rFonts w:ascii="Liberation Serif" w:hAnsi="Liberation Serif" w:cs="Liberation Serif"/>
          <w:sz w:val="20"/>
          <w:szCs w:val="20"/>
        </w:rPr>
      </w:pP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7.1.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7.2. Получатель субсидии несет ответственность за достоверность предоставляемых документов и информации.</w:t>
      </w:r>
    </w:p>
    <w:p w:rsidR="00B61372" w:rsidRPr="00B61372" w:rsidRDefault="00B61372" w:rsidP="00B61372">
      <w:pPr>
        <w:autoSpaceDE w:val="0"/>
        <w:autoSpaceDN w:val="0"/>
        <w:adjustRightInd w:val="0"/>
        <w:spacing w:after="0" w:line="240" w:lineRule="auto"/>
        <w:jc w:val="both"/>
        <w:rPr>
          <w:rFonts w:ascii="Liberation Serif" w:hAnsi="Liberation Serif" w:cs="Liberation Serif"/>
          <w:sz w:val="20"/>
          <w:szCs w:val="20"/>
        </w:rPr>
      </w:pPr>
    </w:p>
    <w:p w:rsidR="00B61372" w:rsidRPr="00B61372" w:rsidRDefault="00B61372" w:rsidP="00B61372">
      <w:pPr>
        <w:autoSpaceDE w:val="0"/>
        <w:autoSpaceDN w:val="0"/>
        <w:adjustRightInd w:val="0"/>
        <w:spacing w:after="0" w:line="240" w:lineRule="auto"/>
        <w:jc w:val="center"/>
        <w:outlineLvl w:val="0"/>
        <w:rPr>
          <w:rFonts w:ascii="Liberation Serif" w:hAnsi="Liberation Serif" w:cs="Liberation Serif"/>
          <w:sz w:val="20"/>
          <w:szCs w:val="20"/>
        </w:rPr>
      </w:pPr>
      <w:r w:rsidRPr="00B61372">
        <w:rPr>
          <w:rFonts w:ascii="Liberation Serif" w:hAnsi="Liberation Serif" w:cs="Liberation Serif"/>
          <w:sz w:val="20"/>
          <w:szCs w:val="20"/>
        </w:rPr>
        <w:t>8. ЗАКЛЮЧИТЕЛЬНЫЕ ПОЛОЖЕНИЯ</w:t>
      </w:r>
    </w:p>
    <w:p w:rsidR="00B61372" w:rsidRPr="00B61372" w:rsidRDefault="00B61372" w:rsidP="00B61372">
      <w:pPr>
        <w:autoSpaceDE w:val="0"/>
        <w:autoSpaceDN w:val="0"/>
        <w:adjustRightInd w:val="0"/>
        <w:spacing w:after="0" w:line="240" w:lineRule="auto"/>
        <w:jc w:val="both"/>
        <w:rPr>
          <w:rFonts w:ascii="Liberation Serif" w:hAnsi="Liberation Serif" w:cs="Liberation Serif"/>
          <w:sz w:val="20"/>
          <w:szCs w:val="20"/>
        </w:rPr>
      </w:pP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w:t>
      </w:r>
      <w:r w:rsidR="000C51C2">
        <w:rPr>
          <w:rFonts w:ascii="Liberation Serif" w:hAnsi="Liberation Serif" w:cs="Liberation Serif"/>
          <w:sz w:val="20"/>
          <w:szCs w:val="20"/>
        </w:rPr>
        <w:t xml:space="preserve">лов или иных документов. При </w:t>
      </w:r>
      <w:proofErr w:type="spellStart"/>
      <w:r w:rsidR="000C51C2">
        <w:rPr>
          <w:rFonts w:ascii="Liberation Serif" w:hAnsi="Liberation Serif" w:cs="Liberation Serif"/>
          <w:sz w:val="20"/>
          <w:szCs w:val="20"/>
        </w:rPr>
        <w:t>не</w:t>
      </w:r>
      <w:r w:rsidRPr="00B61372">
        <w:rPr>
          <w:rFonts w:ascii="Liberation Serif" w:hAnsi="Liberation Serif" w:cs="Liberation Serif"/>
          <w:sz w:val="20"/>
          <w:szCs w:val="20"/>
        </w:rPr>
        <w:t>достижении</w:t>
      </w:r>
      <w:proofErr w:type="spellEnd"/>
      <w:r w:rsidRPr="00B61372">
        <w:rPr>
          <w:rFonts w:ascii="Liberation Serif" w:hAnsi="Liberation Serif" w:cs="Liberation Serif"/>
          <w:sz w:val="20"/>
          <w:szCs w:val="20"/>
        </w:rPr>
        <w:t xml:space="preserve"> согласия споры между Сторонами решаются в судебном порядке.</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 xml:space="preserve">8.2. Соглашение вступает в силу после его подписания Сторонами и действует до "__" __________ 20__ года (полного исполнения Сторонами своих обязательств, кроме обязательства по перечислению субсидии в соответствии с </w:t>
      </w:r>
      <w:hyperlink r:id="rId15" w:history="1">
        <w:r w:rsidRPr="00B61372">
          <w:rPr>
            <w:rFonts w:ascii="Liberation Serif" w:hAnsi="Liberation Serif" w:cs="Liberation Serif"/>
            <w:sz w:val="20"/>
            <w:szCs w:val="20"/>
          </w:rPr>
          <w:t>пунктом 4.1</w:t>
        </w:r>
      </w:hyperlink>
      <w:r w:rsidRPr="00B61372">
        <w:rPr>
          <w:rFonts w:ascii="Liberation Serif" w:hAnsi="Liberation Serif" w:cs="Liberation Serif"/>
          <w:sz w:val="20"/>
          <w:szCs w:val="20"/>
        </w:rPr>
        <w:t xml:space="preserve"> настоящего соглашения).</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 xml:space="preserve">Обязательство по перечислению Субсидии, указанное в </w:t>
      </w:r>
      <w:hyperlink r:id="rId16" w:history="1">
        <w:r w:rsidRPr="00B61372">
          <w:rPr>
            <w:rFonts w:ascii="Liberation Serif" w:hAnsi="Liberation Serif" w:cs="Liberation Serif"/>
            <w:sz w:val="20"/>
            <w:szCs w:val="20"/>
          </w:rPr>
          <w:t>пункте 4.1</w:t>
        </w:r>
      </w:hyperlink>
      <w:r w:rsidRPr="00B61372">
        <w:rPr>
          <w:rFonts w:ascii="Liberation Serif" w:hAnsi="Liberation Serif" w:cs="Liberation Serif"/>
          <w:sz w:val="20"/>
          <w:szCs w:val="20"/>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нормативными правовыми актами муниципального округа Первоуральск.</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8.3.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8.4. Расторжение настоящего Соглашения возможно в следующих случаях:</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1) реорганизация, ликвидация, банкротство и/или прекращение деятельности Получателя субсидии;</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2) нарушения Получателем субсидии порядка, целей и условий предоставления субсидии, установленных Порядком предоставления субсидии и настоящим Соглашением;</w:t>
      </w:r>
    </w:p>
    <w:p w:rsidR="00B61372" w:rsidRPr="00B61372" w:rsidRDefault="00B61372" w:rsidP="00B61372">
      <w:pPr>
        <w:autoSpaceDE w:val="0"/>
        <w:autoSpaceDN w:val="0"/>
        <w:adjustRightInd w:val="0"/>
        <w:spacing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3) иные случаи.</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 xml:space="preserve">Расторжение настоящего Соглашения в одностороннем порядке возможно по требованию Управления в случае </w:t>
      </w:r>
      <w:proofErr w:type="spellStart"/>
      <w:r w:rsidRPr="00B61372">
        <w:rPr>
          <w:rFonts w:ascii="Liberation Serif" w:hAnsi="Liberation Serif" w:cs="Liberation Serif"/>
          <w:sz w:val="20"/>
          <w:szCs w:val="20"/>
        </w:rPr>
        <w:t>недостижения</w:t>
      </w:r>
      <w:proofErr w:type="spellEnd"/>
      <w:r w:rsidRPr="00B61372">
        <w:rPr>
          <w:rFonts w:ascii="Liberation Serif" w:hAnsi="Liberation Serif" w:cs="Liberation Serif"/>
          <w:sz w:val="20"/>
          <w:szCs w:val="20"/>
        </w:rPr>
        <w:t xml:space="preserve"> Получателем субсидии, установленных Соглашением показателей результативности.</w:t>
      </w:r>
    </w:p>
    <w:p w:rsidR="00B61372" w:rsidRPr="00B61372" w:rsidRDefault="00B61372" w:rsidP="00B61372">
      <w:pPr>
        <w:autoSpaceDE w:val="0"/>
        <w:autoSpaceDN w:val="0"/>
        <w:adjustRightInd w:val="0"/>
        <w:spacing w:before="240" w:after="0" w:line="240" w:lineRule="auto"/>
        <w:ind w:firstLine="540"/>
        <w:jc w:val="both"/>
        <w:rPr>
          <w:rFonts w:ascii="Liberation Serif" w:hAnsi="Liberation Serif" w:cs="Liberation Serif"/>
          <w:sz w:val="20"/>
          <w:szCs w:val="20"/>
        </w:rPr>
      </w:pPr>
      <w:r w:rsidRPr="00B61372">
        <w:rPr>
          <w:rFonts w:ascii="Liberation Serif" w:hAnsi="Liberation Serif" w:cs="Liberation Serif"/>
          <w:sz w:val="20"/>
          <w:szCs w:val="20"/>
        </w:rPr>
        <w:t>8.5. Настоящее Соглашение заключено Сторонами в двух экземплярах, имеющих равную юридическую силу, по одному для каждой из Сторон.</w:t>
      </w:r>
    </w:p>
    <w:p w:rsidR="00B61372" w:rsidRPr="00B61372" w:rsidRDefault="00B61372" w:rsidP="00B61372">
      <w:pPr>
        <w:widowControl w:val="0"/>
        <w:autoSpaceDE w:val="0"/>
        <w:autoSpaceDN w:val="0"/>
        <w:spacing w:after="0" w:line="240" w:lineRule="auto"/>
        <w:jc w:val="center"/>
        <w:outlineLvl w:val="2"/>
        <w:rPr>
          <w:rFonts w:ascii="Liberation Serif" w:hAnsi="Liberation Serif"/>
          <w:sz w:val="20"/>
          <w:szCs w:val="20"/>
        </w:rPr>
      </w:pPr>
    </w:p>
    <w:p w:rsidR="00B61372" w:rsidRPr="00B61372" w:rsidRDefault="00B61372" w:rsidP="00B61372">
      <w:pPr>
        <w:widowControl w:val="0"/>
        <w:autoSpaceDE w:val="0"/>
        <w:autoSpaceDN w:val="0"/>
        <w:spacing w:after="0" w:line="240" w:lineRule="auto"/>
        <w:jc w:val="center"/>
        <w:outlineLvl w:val="2"/>
        <w:rPr>
          <w:rFonts w:ascii="Liberation Serif" w:hAnsi="Liberation Serif"/>
          <w:sz w:val="20"/>
          <w:szCs w:val="20"/>
        </w:rPr>
      </w:pPr>
      <w:r w:rsidRPr="00B61372">
        <w:rPr>
          <w:rFonts w:ascii="Liberation Serif" w:hAnsi="Liberation Serif"/>
          <w:sz w:val="20"/>
          <w:szCs w:val="20"/>
        </w:rPr>
        <w:t>9. РЕКВИЗИТЫ И ПОДПИСИ СТОРОН</w:t>
      </w:r>
    </w:p>
    <w:p w:rsidR="00B61372" w:rsidRPr="00B61372" w:rsidRDefault="00B61372" w:rsidP="00B61372">
      <w:pPr>
        <w:widowControl w:val="0"/>
        <w:autoSpaceDE w:val="0"/>
        <w:autoSpaceDN w:val="0"/>
        <w:spacing w:after="0" w:line="240" w:lineRule="auto"/>
        <w:jc w:val="center"/>
        <w:outlineLvl w:val="2"/>
        <w:rPr>
          <w:rFonts w:ascii="Liberation Serif" w:hAnsi="Liberation Serif"/>
          <w:sz w:val="20"/>
          <w:szCs w:val="20"/>
        </w:rPr>
      </w:pPr>
    </w:p>
    <w:tbl>
      <w:tblPr>
        <w:tblW w:w="0" w:type="auto"/>
        <w:tblLook w:val="04A0" w:firstRow="1" w:lastRow="0" w:firstColumn="1" w:lastColumn="0" w:noHBand="0" w:noVBand="1"/>
      </w:tblPr>
      <w:tblGrid>
        <w:gridCol w:w="4785"/>
        <w:gridCol w:w="4785"/>
      </w:tblGrid>
      <w:tr w:rsidR="00B61372" w:rsidRPr="00B61372" w:rsidTr="000E700C">
        <w:tc>
          <w:tcPr>
            <w:tcW w:w="4785" w:type="dxa"/>
            <w:shd w:val="clear" w:color="auto" w:fill="auto"/>
          </w:tcPr>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Управление жилищно-коммунального хозяйства и строительства муниципального округа Первоуральск</w:t>
            </w:r>
          </w:p>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p>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Адрес: 6230109, г. Первоуральск, ул. Ватутина, 41</w:t>
            </w:r>
          </w:p>
          <w:p w:rsidR="00B61372" w:rsidRPr="00B61372" w:rsidRDefault="00B61372" w:rsidP="00B61372">
            <w:pPr>
              <w:spacing w:after="0"/>
              <w:ind w:right="-143"/>
              <w:jc w:val="both"/>
              <w:rPr>
                <w:rFonts w:ascii="Liberation Serif" w:hAnsi="Liberation Serif"/>
                <w:sz w:val="20"/>
                <w:szCs w:val="20"/>
              </w:rPr>
            </w:pPr>
            <w:r w:rsidRPr="00B61372">
              <w:rPr>
                <w:rFonts w:ascii="Liberation Serif" w:hAnsi="Liberation Serif"/>
                <w:sz w:val="20"/>
                <w:szCs w:val="20"/>
              </w:rPr>
              <w:t xml:space="preserve">Место нахождения: 623109 Свердловская область  г. Первоуральск, </w:t>
            </w:r>
            <w:proofErr w:type="spellStart"/>
            <w:r w:rsidRPr="00B61372">
              <w:rPr>
                <w:rFonts w:ascii="Liberation Serif" w:hAnsi="Liberation Serif"/>
                <w:sz w:val="20"/>
                <w:szCs w:val="20"/>
              </w:rPr>
              <w:t>ул</w:t>
            </w:r>
            <w:proofErr w:type="gramStart"/>
            <w:r w:rsidRPr="00B61372">
              <w:rPr>
                <w:rFonts w:ascii="Liberation Serif" w:hAnsi="Liberation Serif"/>
                <w:sz w:val="20"/>
                <w:szCs w:val="20"/>
              </w:rPr>
              <w:t>.В</w:t>
            </w:r>
            <w:proofErr w:type="gramEnd"/>
            <w:r w:rsidRPr="00B61372">
              <w:rPr>
                <w:rFonts w:ascii="Liberation Serif" w:hAnsi="Liberation Serif"/>
                <w:sz w:val="20"/>
                <w:szCs w:val="20"/>
              </w:rPr>
              <w:t>атутина</w:t>
            </w:r>
            <w:proofErr w:type="spellEnd"/>
            <w:r w:rsidRPr="00B61372">
              <w:rPr>
                <w:rFonts w:ascii="Liberation Serif" w:hAnsi="Liberation Serif"/>
                <w:sz w:val="20"/>
                <w:szCs w:val="20"/>
              </w:rPr>
              <w:t>, 36</w:t>
            </w:r>
          </w:p>
          <w:p w:rsidR="00B61372" w:rsidRPr="00B61372" w:rsidRDefault="00B61372" w:rsidP="00B61372">
            <w:pPr>
              <w:spacing w:after="0"/>
              <w:ind w:right="-143"/>
              <w:jc w:val="both"/>
              <w:rPr>
                <w:rFonts w:ascii="Liberation Serif" w:hAnsi="Liberation Serif"/>
                <w:sz w:val="20"/>
                <w:szCs w:val="20"/>
              </w:rPr>
            </w:pPr>
            <w:r w:rsidRPr="00B61372">
              <w:rPr>
                <w:rFonts w:ascii="Liberation Serif" w:hAnsi="Liberation Serif"/>
                <w:sz w:val="20"/>
                <w:szCs w:val="20"/>
              </w:rPr>
              <w:t xml:space="preserve">ИНН </w:t>
            </w:r>
            <w:r w:rsidRPr="00B61372">
              <w:rPr>
                <w:rFonts w:ascii="Liberation Serif" w:hAnsi="Liberation Serif"/>
                <w:color w:val="000000"/>
                <w:sz w:val="20"/>
                <w:szCs w:val="20"/>
                <w:lang w:val="en-US"/>
              </w:rPr>
              <w:t> </w:t>
            </w:r>
            <w:r w:rsidRPr="00B61372">
              <w:rPr>
                <w:rFonts w:ascii="Liberation Serif" w:hAnsi="Liberation Serif"/>
                <w:sz w:val="20"/>
                <w:szCs w:val="20"/>
              </w:rPr>
              <w:t>6625028667 КПП 668401001</w:t>
            </w:r>
          </w:p>
          <w:p w:rsidR="00B61372" w:rsidRPr="00B61372" w:rsidRDefault="00B61372" w:rsidP="00B61372">
            <w:pPr>
              <w:widowControl w:val="0"/>
              <w:snapToGrid w:val="0"/>
              <w:spacing w:after="0"/>
              <w:jc w:val="both"/>
              <w:rPr>
                <w:rFonts w:ascii="Liberation Serif" w:hAnsi="Liberation Serif"/>
                <w:sz w:val="20"/>
                <w:szCs w:val="20"/>
              </w:rPr>
            </w:pPr>
            <w:proofErr w:type="gramStart"/>
            <w:r w:rsidRPr="00B61372">
              <w:rPr>
                <w:rFonts w:ascii="Liberation Serif" w:hAnsi="Liberation Serif"/>
                <w:sz w:val="20"/>
                <w:szCs w:val="20"/>
              </w:rPr>
              <w:t>л</w:t>
            </w:r>
            <w:proofErr w:type="gramEnd"/>
            <w:r w:rsidRPr="00B61372">
              <w:rPr>
                <w:rFonts w:ascii="Liberation Serif" w:hAnsi="Liberation Serif"/>
                <w:sz w:val="20"/>
                <w:szCs w:val="20"/>
              </w:rPr>
              <w:t xml:space="preserve">/с №  03903250150  в Финансовом управлении Администрации муниципального округа Первоуральск </w:t>
            </w:r>
          </w:p>
          <w:p w:rsidR="00B61372" w:rsidRPr="00B61372" w:rsidRDefault="00B61372" w:rsidP="00B61372">
            <w:pPr>
              <w:widowControl w:val="0"/>
              <w:snapToGrid w:val="0"/>
              <w:spacing w:after="0"/>
              <w:jc w:val="both"/>
              <w:rPr>
                <w:rFonts w:ascii="Liberation Serif" w:hAnsi="Liberation Serif"/>
                <w:sz w:val="20"/>
                <w:szCs w:val="20"/>
              </w:rPr>
            </w:pPr>
            <w:r w:rsidRPr="00B61372">
              <w:rPr>
                <w:rFonts w:ascii="Liberation Serif" w:hAnsi="Liberation Serif"/>
                <w:sz w:val="20"/>
                <w:szCs w:val="20"/>
              </w:rPr>
              <w:t>казначейский счет (</w:t>
            </w:r>
            <w:proofErr w:type="gramStart"/>
            <w:r w:rsidRPr="00B61372">
              <w:rPr>
                <w:rFonts w:ascii="Liberation Serif" w:hAnsi="Liberation Serif"/>
                <w:sz w:val="20"/>
                <w:szCs w:val="20"/>
              </w:rPr>
              <w:t>р</w:t>
            </w:r>
            <w:proofErr w:type="gramEnd"/>
            <w:r w:rsidRPr="00B61372">
              <w:rPr>
                <w:rFonts w:ascii="Liberation Serif" w:hAnsi="Liberation Serif"/>
                <w:sz w:val="20"/>
                <w:szCs w:val="20"/>
              </w:rPr>
              <w:t>/</w:t>
            </w:r>
            <w:proofErr w:type="spellStart"/>
            <w:r w:rsidRPr="00B61372">
              <w:rPr>
                <w:rFonts w:ascii="Liberation Serif" w:hAnsi="Liberation Serif"/>
                <w:sz w:val="20"/>
                <w:szCs w:val="20"/>
              </w:rPr>
              <w:t>сч</w:t>
            </w:r>
            <w:proofErr w:type="spellEnd"/>
            <w:r w:rsidRPr="00B61372">
              <w:rPr>
                <w:rFonts w:ascii="Liberation Serif" w:hAnsi="Liberation Serif"/>
                <w:sz w:val="20"/>
                <w:szCs w:val="20"/>
              </w:rPr>
              <w:t>)  03231643655240006200 </w:t>
            </w:r>
          </w:p>
          <w:p w:rsidR="00B61372" w:rsidRPr="00B61372" w:rsidRDefault="00B61372" w:rsidP="00B61372">
            <w:pPr>
              <w:widowControl w:val="0"/>
              <w:snapToGrid w:val="0"/>
              <w:spacing w:after="0"/>
              <w:jc w:val="both"/>
              <w:rPr>
                <w:rFonts w:ascii="Liberation Serif" w:hAnsi="Liberation Serif"/>
                <w:sz w:val="20"/>
                <w:szCs w:val="20"/>
              </w:rPr>
            </w:pPr>
            <w:r w:rsidRPr="00B61372">
              <w:rPr>
                <w:rFonts w:ascii="Liberation Serif" w:hAnsi="Liberation Serif"/>
                <w:sz w:val="20"/>
                <w:szCs w:val="20"/>
              </w:rPr>
              <w:t>в Уральском ГУ Банка России//УФК по Свердловской области  г. Екатеринбург</w:t>
            </w:r>
          </w:p>
          <w:p w:rsidR="00B61372" w:rsidRPr="00B61372" w:rsidRDefault="00B61372" w:rsidP="00B61372">
            <w:pPr>
              <w:widowControl w:val="0"/>
              <w:snapToGrid w:val="0"/>
              <w:spacing w:after="0"/>
              <w:jc w:val="both"/>
              <w:rPr>
                <w:rFonts w:ascii="Liberation Serif" w:hAnsi="Liberation Serif"/>
                <w:sz w:val="20"/>
                <w:szCs w:val="20"/>
              </w:rPr>
            </w:pPr>
            <w:r w:rsidRPr="00B61372">
              <w:rPr>
                <w:rFonts w:ascii="Liberation Serif" w:hAnsi="Liberation Serif"/>
                <w:sz w:val="20"/>
                <w:szCs w:val="20"/>
              </w:rPr>
              <w:t>БИК  016577551</w:t>
            </w:r>
          </w:p>
          <w:p w:rsidR="00B61372" w:rsidRPr="00B61372" w:rsidRDefault="00B61372" w:rsidP="00B61372">
            <w:pPr>
              <w:widowControl w:val="0"/>
              <w:snapToGrid w:val="0"/>
              <w:spacing w:after="0"/>
              <w:jc w:val="both"/>
              <w:rPr>
                <w:rFonts w:ascii="Liberation Serif" w:hAnsi="Liberation Serif"/>
                <w:sz w:val="20"/>
                <w:szCs w:val="20"/>
                <w:lang w:val="en-US"/>
              </w:rPr>
            </w:pPr>
            <w:r w:rsidRPr="00B61372">
              <w:rPr>
                <w:rFonts w:ascii="Liberation Serif" w:hAnsi="Liberation Serif"/>
                <w:sz w:val="20"/>
                <w:szCs w:val="20"/>
              </w:rPr>
              <w:t>Единый казначейский счет (</w:t>
            </w:r>
            <w:proofErr w:type="spellStart"/>
            <w:r w:rsidRPr="00B61372">
              <w:rPr>
                <w:rFonts w:ascii="Liberation Serif" w:hAnsi="Liberation Serif"/>
                <w:sz w:val="20"/>
                <w:szCs w:val="20"/>
              </w:rPr>
              <w:t>кор.сч</w:t>
            </w:r>
            <w:proofErr w:type="spellEnd"/>
            <w:r w:rsidRPr="00B61372">
              <w:rPr>
                <w:rFonts w:ascii="Liberation Serif" w:hAnsi="Liberation Serif"/>
                <w:sz w:val="20"/>
                <w:szCs w:val="20"/>
              </w:rPr>
              <w:t xml:space="preserve">.) </w:t>
            </w:r>
            <w:r w:rsidRPr="00B61372">
              <w:rPr>
                <w:rFonts w:ascii="Liberation Serif" w:hAnsi="Liberation Serif"/>
                <w:sz w:val="20"/>
                <w:szCs w:val="20"/>
                <w:lang w:val="en-US"/>
              </w:rPr>
              <w:t xml:space="preserve">40102810645370000054 </w:t>
            </w:r>
          </w:p>
          <w:p w:rsidR="00B61372" w:rsidRPr="00B61372" w:rsidRDefault="00B61372" w:rsidP="00B61372">
            <w:pPr>
              <w:spacing w:after="0"/>
              <w:ind w:right="-143"/>
              <w:rPr>
                <w:rFonts w:ascii="Liberation Serif" w:hAnsi="Liberation Serif"/>
                <w:sz w:val="20"/>
                <w:szCs w:val="20"/>
                <w:lang w:val="en-US"/>
              </w:rPr>
            </w:pPr>
            <w:r w:rsidRPr="00B61372">
              <w:rPr>
                <w:rFonts w:ascii="Liberation Serif" w:hAnsi="Liberation Serif"/>
                <w:sz w:val="20"/>
                <w:szCs w:val="20"/>
                <w:lang w:val="en-US"/>
              </w:rPr>
              <w:t xml:space="preserve"> E-mail: ugkh@prvadm.ru, </w:t>
            </w:r>
            <w:r w:rsidRPr="00B61372">
              <w:rPr>
                <w:rFonts w:ascii="Liberation Serif" w:hAnsi="Liberation Serif"/>
                <w:sz w:val="20"/>
                <w:szCs w:val="20"/>
              </w:rPr>
              <w:t>т</w:t>
            </w:r>
            <w:r w:rsidRPr="00B61372">
              <w:rPr>
                <w:rFonts w:ascii="Liberation Serif" w:hAnsi="Liberation Serif"/>
                <w:sz w:val="20"/>
                <w:szCs w:val="20"/>
                <w:lang w:val="en-US"/>
              </w:rPr>
              <w:t>.83439-64-97-07</w:t>
            </w:r>
          </w:p>
          <w:p w:rsidR="00B61372" w:rsidRPr="00B61372" w:rsidRDefault="00B61372" w:rsidP="00B61372">
            <w:pPr>
              <w:rPr>
                <w:rFonts w:ascii="Liberation Serif" w:hAnsi="Liberation Serif"/>
                <w:sz w:val="20"/>
                <w:szCs w:val="20"/>
                <w:lang w:val="en-US"/>
              </w:rPr>
            </w:pPr>
          </w:p>
        </w:tc>
        <w:tc>
          <w:tcPr>
            <w:tcW w:w="4785" w:type="dxa"/>
            <w:shd w:val="clear" w:color="auto" w:fill="auto"/>
          </w:tcPr>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lastRenderedPageBreak/>
              <w:t>___________________________________________</w:t>
            </w:r>
          </w:p>
          <w:p w:rsidR="00B61372" w:rsidRPr="00B61372" w:rsidRDefault="00B61372" w:rsidP="00B61372">
            <w:pPr>
              <w:widowControl w:val="0"/>
              <w:autoSpaceDE w:val="0"/>
              <w:autoSpaceDN w:val="0"/>
              <w:spacing w:after="0" w:line="240" w:lineRule="auto"/>
              <w:jc w:val="center"/>
              <w:rPr>
                <w:rFonts w:ascii="Liberation Serif" w:hAnsi="Liberation Serif" w:cs="Calibri"/>
                <w:sz w:val="20"/>
                <w:szCs w:val="20"/>
              </w:rPr>
            </w:pPr>
            <w:r w:rsidRPr="00B61372">
              <w:rPr>
                <w:rFonts w:ascii="Liberation Serif" w:hAnsi="Liberation Serif" w:cs="Calibri"/>
                <w:sz w:val="20"/>
                <w:szCs w:val="20"/>
              </w:rPr>
              <w:t>(полное наименование организации получателя субсидии)</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Место нахождения:_____________________ ______________________________________</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ОГРН</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ИНН</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 xml:space="preserve">КПП </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Расчетный счет</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Корреспондирующий счет</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Наименование банка</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БИК</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______________________________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 xml:space="preserve">(наименование должности руководителя) </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_________ ___________________</w:t>
            </w:r>
          </w:p>
          <w:p w:rsidR="00B61372" w:rsidRPr="00B61372" w:rsidRDefault="00B61372" w:rsidP="00B61372">
            <w:pPr>
              <w:widowControl w:val="0"/>
              <w:autoSpaceDE w:val="0"/>
              <w:autoSpaceDN w:val="0"/>
              <w:spacing w:after="0" w:line="240" w:lineRule="auto"/>
              <w:jc w:val="both"/>
              <w:rPr>
                <w:rFonts w:ascii="Liberation Serif" w:hAnsi="Liberation Serif" w:cs="Courier New"/>
                <w:sz w:val="20"/>
                <w:szCs w:val="20"/>
              </w:rPr>
            </w:pPr>
            <w:r w:rsidRPr="00B61372">
              <w:rPr>
                <w:rFonts w:ascii="Liberation Serif" w:hAnsi="Liberation Serif" w:cs="Courier New"/>
                <w:sz w:val="20"/>
                <w:szCs w:val="20"/>
              </w:rPr>
              <w:t>(подпись) (инициалы, фамилия)</w:t>
            </w: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r w:rsidRPr="00B61372">
              <w:rPr>
                <w:rFonts w:ascii="Liberation Serif" w:hAnsi="Liberation Serif" w:cs="Calibri"/>
                <w:sz w:val="20"/>
                <w:szCs w:val="20"/>
              </w:rPr>
              <w:t>М.П.</w:t>
            </w:r>
          </w:p>
        </w:tc>
      </w:tr>
      <w:tr w:rsidR="00B61372" w:rsidRPr="00B61372" w:rsidTr="000E700C">
        <w:tc>
          <w:tcPr>
            <w:tcW w:w="4785" w:type="dxa"/>
            <w:shd w:val="clear" w:color="auto" w:fill="auto"/>
          </w:tcPr>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lastRenderedPageBreak/>
              <w:t>Начальник Управления ЖКХ и</w:t>
            </w:r>
            <w:proofErr w:type="gramStart"/>
            <w:r w:rsidRPr="00B61372">
              <w:rPr>
                <w:rFonts w:ascii="Liberation Serif" w:eastAsiaTheme="minorEastAsia" w:hAnsi="Liberation Serif" w:cs="Arial"/>
                <w:sz w:val="20"/>
                <w:szCs w:val="20"/>
                <w:lang w:eastAsia="ru-RU"/>
              </w:rPr>
              <w:t xml:space="preserve"> С</w:t>
            </w:r>
            <w:proofErr w:type="gramEnd"/>
            <w:r w:rsidRPr="00B61372">
              <w:rPr>
                <w:rFonts w:ascii="Liberation Serif" w:eastAsiaTheme="minorEastAsia" w:hAnsi="Liberation Serif" w:cs="Arial"/>
                <w:sz w:val="20"/>
                <w:szCs w:val="20"/>
                <w:lang w:eastAsia="ru-RU"/>
              </w:rPr>
              <w:t xml:space="preserve"> муниципального округа Первоуральск</w:t>
            </w:r>
          </w:p>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________________/_____________/</w:t>
            </w:r>
          </w:p>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r w:rsidRPr="00B61372">
              <w:rPr>
                <w:rFonts w:ascii="Liberation Serif" w:eastAsiaTheme="minorEastAsia" w:hAnsi="Liberation Serif" w:cs="Arial"/>
                <w:sz w:val="20"/>
                <w:szCs w:val="20"/>
                <w:lang w:eastAsia="ru-RU"/>
              </w:rPr>
              <w:t>М.П.</w:t>
            </w:r>
          </w:p>
        </w:tc>
        <w:tc>
          <w:tcPr>
            <w:tcW w:w="4785" w:type="dxa"/>
            <w:shd w:val="clear" w:color="auto" w:fill="auto"/>
          </w:tcPr>
          <w:p w:rsidR="00B61372" w:rsidRPr="00B61372" w:rsidRDefault="00B61372" w:rsidP="00B61372">
            <w:pPr>
              <w:widowControl w:val="0"/>
              <w:autoSpaceDE w:val="0"/>
              <w:autoSpaceDN w:val="0"/>
              <w:spacing w:after="0" w:line="240" w:lineRule="auto"/>
              <w:rPr>
                <w:rFonts w:ascii="Liberation Serif" w:hAnsi="Liberation Serif" w:cs="Calibri"/>
                <w:sz w:val="20"/>
                <w:szCs w:val="20"/>
              </w:rPr>
            </w:pPr>
          </w:p>
        </w:tc>
      </w:tr>
    </w:tbl>
    <w:p w:rsidR="00B61372" w:rsidRPr="00B61372" w:rsidRDefault="00B61372" w:rsidP="00B61372">
      <w:pPr>
        <w:widowControl w:val="0"/>
        <w:autoSpaceDE w:val="0"/>
        <w:autoSpaceDN w:val="0"/>
        <w:spacing w:after="0" w:line="240" w:lineRule="auto"/>
        <w:rPr>
          <w:rFonts w:ascii="Liberation Serif" w:eastAsiaTheme="minorEastAsia" w:hAnsi="Liberation Serif" w:cs="Arial"/>
          <w:sz w:val="20"/>
          <w:szCs w:val="20"/>
          <w:lang w:eastAsia="ru-RU"/>
        </w:rPr>
      </w:pPr>
    </w:p>
    <w:p w:rsidR="002C3BF8" w:rsidRPr="00965755" w:rsidRDefault="002C3BF8" w:rsidP="002C3BF8">
      <w:pPr>
        <w:pStyle w:val="ConsPlusNormal"/>
        <w:rPr>
          <w:rFonts w:ascii="Liberation Serif" w:hAnsi="Liberation Serif"/>
          <w:szCs w:val="20"/>
        </w:rPr>
        <w:sectPr w:rsidR="002C3BF8" w:rsidRPr="00965755" w:rsidSect="005428C0">
          <w:headerReference w:type="even" r:id="rId17"/>
          <w:headerReference w:type="default" r:id="rId18"/>
          <w:footerReference w:type="even" r:id="rId19"/>
          <w:footerReference w:type="default" r:id="rId20"/>
          <w:headerReference w:type="first" r:id="rId21"/>
          <w:footerReference w:type="first" r:id="rId22"/>
          <w:pgSz w:w="11905" w:h="16838"/>
          <w:pgMar w:top="1134" w:right="850" w:bottom="1134" w:left="1701" w:header="0" w:footer="0" w:gutter="0"/>
          <w:cols w:space="720"/>
          <w:titlePg/>
          <w:docGrid w:linePitch="299"/>
        </w:sectPr>
      </w:pPr>
    </w:p>
    <w:p w:rsidR="002C3BF8" w:rsidRPr="00965755" w:rsidRDefault="002C3BF8" w:rsidP="00AA2C9B">
      <w:pPr>
        <w:pStyle w:val="ConsPlusNormal"/>
        <w:ind w:left="10206"/>
        <w:outlineLvl w:val="2"/>
        <w:rPr>
          <w:rFonts w:ascii="Liberation Serif" w:hAnsi="Liberation Serif"/>
          <w:szCs w:val="20"/>
        </w:rPr>
      </w:pPr>
      <w:r w:rsidRPr="00965755">
        <w:rPr>
          <w:rFonts w:ascii="Liberation Serif" w:hAnsi="Liberation Serif"/>
          <w:szCs w:val="20"/>
        </w:rPr>
        <w:lastRenderedPageBreak/>
        <w:t>При</w:t>
      </w:r>
      <w:r w:rsidR="00012B55" w:rsidRPr="00965755">
        <w:rPr>
          <w:rFonts w:ascii="Liberation Serif" w:hAnsi="Liberation Serif"/>
          <w:szCs w:val="20"/>
        </w:rPr>
        <w:t>ложение № 1</w:t>
      </w:r>
    </w:p>
    <w:p w:rsidR="002C3BF8" w:rsidRPr="00965755" w:rsidRDefault="002C3BF8" w:rsidP="00AA2C9B">
      <w:pPr>
        <w:pStyle w:val="ConsPlusNormal"/>
        <w:ind w:left="10206"/>
        <w:rPr>
          <w:rFonts w:ascii="Liberation Serif" w:hAnsi="Liberation Serif"/>
          <w:szCs w:val="20"/>
        </w:rPr>
      </w:pPr>
      <w:r w:rsidRPr="00965755">
        <w:rPr>
          <w:rFonts w:ascii="Liberation Serif" w:hAnsi="Liberation Serif"/>
          <w:szCs w:val="20"/>
        </w:rPr>
        <w:t>к Соглашению</w:t>
      </w:r>
      <w:r w:rsidR="00AA2C9B" w:rsidRPr="00965755">
        <w:rPr>
          <w:rFonts w:ascii="Liberation Serif" w:hAnsi="Liberation Serif"/>
          <w:szCs w:val="20"/>
        </w:rPr>
        <w:t xml:space="preserve"> </w:t>
      </w:r>
      <w:proofErr w:type="gramStart"/>
      <w:r w:rsidR="00AA2C9B" w:rsidRPr="00965755">
        <w:rPr>
          <w:rFonts w:ascii="Liberation Serif" w:hAnsi="Liberation Serif"/>
          <w:szCs w:val="20"/>
        </w:rPr>
        <w:t>от</w:t>
      </w:r>
      <w:proofErr w:type="gramEnd"/>
      <w:r w:rsidR="00AA2C9B" w:rsidRPr="00965755">
        <w:rPr>
          <w:rFonts w:ascii="Liberation Serif" w:hAnsi="Liberation Serif"/>
          <w:szCs w:val="20"/>
        </w:rPr>
        <w:t xml:space="preserve"> __________</w:t>
      </w:r>
      <w:r w:rsidR="00DA356D" w:rsidRPr="00965755">
        <w:rPr>
          <w:rFonts w:ascii="Liberation Serif" w:hAnsi="Liberation Serif"/>
          <w:szCs w:val="20"/>
        </w:rPr>
        <w:t xml:space="preserve"> </w:t>
      </w:r>
      <w:r w:rsidR="00AA2C9B" w:rsidRPr="00965755">
        <w:rPr>
          <w:rFonts w:ascii="Liberation Serif" w:hAnsi="Liberation Serif"/>
          <w:szCs w:val="20"/>
        </w:rPr>
        <w:t>№ ________</w:t>
      </w:r>
    </w:p>
    <w:p w:rsidR="001831EF" w:rsidRPr="00965755" w:rsidRDefault="001831EF" w:rsidP="00012B55">
      <w:pPr>
        <w:pStyle w:val="ConsPlusNormal"/>
        <w:jc w:val="center"/>
        <w:rPr>
          <w:rFonts w:ascii="Liberation Serif" w:hAnsi="Liberation Serif"/>
          <w:szCs w:val="20"/>
        </w:rPr>
      </w:pPr>
    </w:p>
    <w:p w:rsidR="001831EF" w:rsidRPr="00965755" w:rsidRDefault="001831EF" w:rsidP="00012B55">
      <w:pPr>
        <w:pStyle w:val="ConsPlusNormal"/>
        <w:jc w:val="center"/>
        <w:rPr>
          <w:rFonts w:ascii="Liberation Serif" w:hAnsi="Liberation Serif"/>
          <w:szCs w:val="20"/>
        </w:rPr>
      </w:pPr>
    </w:p>
    <w:p w:rsidR="00C866C5" w:rsidRPr="00965755" w:rsidRDefault="00C866C5" w:rsidP="00012B55">
      <w:pPr>
        <w:pStyle w:val="ConsPlusNormal"/>
        <w:jc w:val="center"/>
        <w:rPr>
          <w:rFonts w:ascii="Liberation Serif" w:hAnsi="Liberation Serif"/>
          <w:szCs w:val="20"/>
        </w:rPr>
      </w:pPr>
    </w:p>
    <w:p w:rsidR="001831EF" w:rsidRPr="00965755" w:rsidRDefault="001831EF" w:rsidP="00012B55">
      <w:pPr>
        <w:pStyle w:val="ConsPlusNormal"/>
        <w:jc w:val="center"/>
        <w:rPr>
          <w:rFonts w:ascii="Liberation Serif" w:hAnsi="Liberation Serif"/>
          <w:szCs w:val="20"/>
        </w:rPr>
      </w:pPr>
    </w:p>
    <w:p w:rsidR="00012B55" w:rsidRPr="00965755" w:rsidRDefault="00012B55" w:rsidP="00012B55">
      <w:pPr>
        <w:pStyle w:val="ConsPlusNormal"/>
        <w:jc w:val="center"/>
        <w:rPr>
          <w:rFonts w:ascii="Liberation Serif" w:hAnsi="Liberation Serif"/>
          <w:szCs w:val="20"/>
        </w:rPr>
      </w:pPr>
      <w:r w:rsidRPr="00965755">
        <w:rPr>
          <w:rFonts w:ascii="Liberation Serif" w:hAnsi="Liberation Serif"/>
          <w:szCs w:val="20"/>
        </w:rPr>
        <w:t>Показатель результативности</w:t>
      </w:r>
    </w:p>
    <w:p w:rsidR="00012B55" w:rsidRPr="00965755" w:rsidRDefault="00012B55" w:rsidP="00012B55">
      <w:pPr>
        <w:pStyle w:val="ConsPlusNormal"/>
        <w:jc w:val="center"/>
        <w:rPr>
          <w:rFonts w:ascii="Liberation Serif" w:hAnsi="Liberation Serif"/>
          <w:szCs w:val="20"/>
          <w:highlight w:val="yellow"/>
        </w:rPr>
      </w:pPr>
      <w:r w:rsidRPr="00965755">
        <w:rPr>
          <w:rFonts w:ascii="Liberation Serif" w:hAnsi="Liberation Serif"/>
          <w:szCs w:val="20"/>
        </w:rPr>
        <w:t>использовани</w:t>
      </w:r>
      <w:r w:rsidR="00704680" w:rsidRPr="00965755">
        <w:rPr>
          <w:rFonts w:ascii="Liberation Serif" w:hAnsi="Liberation Serif"/>
          <w:szCs w:val="20"/>
        </w:rPr>
        <w:t>я</w:t>
      </w:r>
      <w:r w:rsidRPr="00965755">
        <w:rPr>
          <w:rFonts w:ascii="Liberation Serif" w:hAnsi="Liberation Serif"/>
          <w:szCs w:val="20"/>
        </w:rPr>
        <w:t xml:space="preserve"> субсидии </w:t>
      </w:r>
      <w:r w:rsidR="00A15635" w:rsidRPr="00965755">
        <w:rPr>
          <w:rFonts w:ascii="Liberation Serif" w:hAnsi="Liberation Serif" w:cs="Liberation Serif"/>
          <w:szCs w:val="20"/>
          <w:lang w:eastAsia="en-US"/>
        </w:rPr>
        <w:t xml:space="preserve">на финансовое обеспечение </w:t>
      </w:r>
      <w:r w:rsidR="00C866C5" w:rsidRPr="00965755">
        <w:rPr>
          <w:rFonts w:ascii="Liberation Serif" w:hAnsi="Liberation Serif" w:cs="Liberation Serif"/>
          <w:szCs w:val="20"/>
          <w:lang w:eastAsia="en-US"/>
        </w:rPr>
        <w:t xml:space="preserve">затрат </w:t>
      </w:r>
      <w:r w:rsidR="00A15635" w:rsidRPr="00965755">
        <w:rPr>
          <w:rFonts w:ascii="Liberation Serif" w:hAnsi="Liberation Serif"/>
          <w:szCs w:val="20"/>
        </w:rPr>
        <w:t xml:space="preserve">на проведение </w:t>
      </w:r>
      <w:r w:rsidR="00B61372">
        <w:rPr>
          <w:rFonts w:ascii="Liberation Serif" w:hAnsi="Liberation Serif"/>
          <w:szCs w:val="20"/>
        </w:rPr>
        <w:t>мероприятий по замене лифтов в многоквартирных</w:t>
      </w:r>
      <w:r w:rsidR="00A15635" w:rsidRPr="00965755">
        <w:rPr>
          <w:rFonts w:ascii="Liberation Serif" w:hAnsi="Liberation Serif"/>
          <w:szCs w:val="20"/>
        </w:rPr>
        <w:t xml:space="preserve"> дома</w:t>
      </w:r>
      <w:r w:rsidR="00B61372">
        <w:rPr>
          <w:rFonts w:ascii="Liberation Serif" w:hAnsi="Liberation Serif"/>
          <w:szCs w:val="20"/>
        </w:rPr>
        <w:t>х</w:t>
      </w:r>
    </w:p>
    <w:p w:rsidR="00012B55" w:rsidRPr="00965755" w:rsidRDefault="00012B55" w:rsidP="00012B55">
      <w:pPr>
        <w:pStyle w:val="ConsPlusNormal"/>
        <w:jc w:val="center"/>
        <w:rPr>
          <w:rFonts w:ascii="Liberation Serif" w:hAnsi="Liberation Serif"/>
          <w:szCs w:val="20"/>
          <w:highlight w:val="yellow"/>
        </w:rPr>
      </w:pPr>
    </w:p>
    <w:tbl>
      <w:tblPr>
        <w:tblW w:w="12671" w:type="dxa"/>
        <w:jc w:val="center"/>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0"/>
        <w:gridCol w:w="4111"/>
      </w:tblGrid>
      <w:tr w:rsidR="00362842" w:rsidRPr="00965755" w:rsidTr="00362842">
        <w:trPr>
          <w:trHeight w:val="1574"/>
          <w:jc w:val="center"/>
        </w:trPr>
        <w:tc>
          <w:tcPr>
            <w:tcW w:w="8560" w:type="dxa"/>
          </w:tcPr>
          <w:p w:rsidR="00362842" w:rsidRPr="00965755" w:rsidRDefault="00362842" w:rsidP="001831EF">
            <w:pPr>
              <w:autoSpaceDE w:val="0"/>
              <w:autoSpaceDN w:val="0"/>
              <w:adjustRightInd w:val="0"/>
              <w:spacing w:after="0" w:line="240" w:lineRule="auto"/>
              <w:jc w:val="center"/>
              <w:rPr>
                <w:rFonts w:ascii="Liberation Serif" w:hAnsi="Liberation Serif" w:cs="Liberation Serif"/>
                <w:sz w:val="20"/>
                <w:szCs w:val="20"/>
              </w:rPr>
            </w:pPr>
            <w:r w:rsidRPr="00965755">
              <w:rPr>
                <w:rFonts w:ascii="Liberation Serif" w:hAnsi="Liberation Serif" w:cs="Liberation Serif"/>
                <w:sz w:val="20"/>
                <w:szCs w:val="20"/>
              </w:rPr>
              <w:t>Вид работ (наименование показателя)</w:t>
            </w:r>
          </w:p>
          <w:p w:rsidR="00362842" w:rsidRPr="00965755" w:rsidRDefault="00362842" w:rsidP="001831EF">
            <w:pPr>
              <w:pStyle w:val="ConsPlusNormal"/>
              <w:jc w:val="center"/>
              <w:rPr>
                <w:rFonts w:ascii="Liberation Serif" w:hAnsi="Liberation Serif"/>
                <w:szCs w:val="20"/>
              </w:rPr>
            </w:pPr>
          </w:p>
        </w:tc>
        <w:tc>
          <w:tcPr>
            <w:tcW w:w="4111" w:type="dxa"/>
          </w:tcPr>
          <w:p w:rsidR="00362842" w:rsidRPr="00965755" w:rsidRDefault="00362842" w:rsidP="001831EF">
            <w:pPr>
              <w:pStyle w:val="ConsPlusNormal"/>
              <w:jc w:val="center"/>
              <w:rPr>
                <w:rFonts w:ascii="Liberation Serif" w:hAnsi="Liberation Serif"/>
                <w:szCs w:val="20"/>
              </w:rPr>
            </w:pPr>
            <w:r w:rsidRPr="00965755">
              <w:rPr>
                <w:rFonts w:ascii="Liberation Serif" w:hAnsi="Liberation Serif"/>
                <w:szCs w:val="20"/>
              </w:rPr>
              <w:t>Единица измерения</w:t>
            </w:r>
          </w:p>
        </w:tc>
      </w:tr>
      <w:tr w:rsidR="00362842" w:rsidRPr="00965755" w:rsidTr="00362842">
        <w:trPr>
          <w:trHeight w:val="208"/>
          <w:jc w:val="center"/>
        </w:trPr>
        <w:tc>
          <w:tcPr>
            <w:tcW w:w="8560"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1</w:t>
            </w:r>
          </w:p>
        </w:tc>
        <w:tc>
          <w:tcPr>
            <w:tcW w:w="4111"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2</w:t>
            </w:r>
          </w:p>
        </w:tc>
      </w:tr>
      <w:tr w:rsidR="00362842" w:rsidRPr="00965755" w:rsidTr="00362842">
        <w:trPr>
          <w:trHeight w:val="201"/>
          <w:jc w:val="center"/>
        </w:trPr>
        <w:tc>
          <w:tcPr>
            <w:tcW w:w="8560" w:type="dxa"/>
          </w:tcPr>
          <w:p w:rsidR="00362842" w:rsidRPr="00965755" w:rsidRDefault="00362842" w:rsidP="00B61372">
            <w:pPr>
              <w:pStyle w:val="ConsPlusNormal"/>
              <w:jc w:val="both"/>
              <w:rPr>
                <w:rFonts w:ascii="Liberation Serif" w:hAnsi="Liberation Serif"/>
                <w:szCs w:val="20"/>
              </w:rPr>
            </w:pPr>
            <w:r w:rsidRPr="00965755">
              <w:rPr>
                <w:rFonts w:ascii="Liberation Serif" w:hAnsi="Liberation Serif"/>
                <w:szCs w:val="20"/>
              </w:rPr>
              <w:t xml:space="preserve">Количество </w:t>
            </w:r>
            <w:r w:rsidR="00B61372">
              <w:rPr>
                <w:rFonts w:ascii="Liberation Serif" w:hAnsi="Liberation Serif"/>
                <w:szCs w:val="20"/>
              </w:rPr>
              <w:t xml:space="preserve">лифтов в </w:t>
            </w:r>
            <w:r w:rsidRPr="00965755">
              <w:rPr>
                <w:rFonts w:ascii="Liberation Serif" w:hAnsi="Liberation Serif"/>
                <w:szCs w:val="20"/>
              </w:rPr>
              <w:t>многоквартирных дом</w:t>
            </w:r>
            <w:r w:rsidR="00B61372">
              <w:rPr>
                <w:rFonts w:ascii="Liberation Serif" w:hAnsi="Liberation Serif"/>
                <w:szCs w:val="20"/>
              </w:rPr>
              <w:t>ах</w:t>
            </w:r>
            <w:r w:rsidRPr="00965755">
              <w:rPr>
                <w:rFonts w:ascii="Liberation Serif" w:hAnsi="Liberation Serif"/>
                <w:szCs w:val="20"/>
              </w:rPr>
              <w:t>, в</w:t>
            </w:r>
            <w:r w:rsidR="00B61372">
              <w:rPr>
                <w:rFonts w:ascii="Liberation Serif" w:hAnsi="Liberation Serif"/>
                <w:szCs w:val="20"/>
              </w:rPr>
              <w:t>веденных в эксплуатацию после замены</w:t>
            </w:r>
          </w:p>
        </w:tc>
        <w:tc>
          <w:tcPr>
            <w:tcW w:w="4111" w:type="dxa"/>
          </w:tcPr>
          <w:p w:rsidR="00362842" w:rsidRPr="00965755" w:rsidRDefault="00362842" w:rsidP="009C6ADD">
            <w:pPr>
              <w:pStyle w:val="ConsPlusNormal"/>
              <w:jc w:val="center"/>
              <w:rPr>
                <w:rFonts w:ascii="Liberation Serif" w:hAnsi="Liberation Serif"/>
                <w:szCs w:val="20"/>
              </w:rPr>
            </w:pPr>
          </w:p>
        </w:tc>
      </w:tr>
    </w:tbl>
    <w:p w:rsidR="00012B55" w:rsidRPr="00965755" w:rsidRDefault="00012B55" w:rsidP="00012B55">
      <w:pPr>
        <w:pStyle w:val="ConsPlusNormal"/>
        <w:rPr>
          <w:rFonts w:ascii="Liberation Serif" w:hAnsi="Liberation Serif"/>
          <w:szCs w:val="20"/>
          <w:highlight w:val="yellow"/>
        </w:rPr>
      </w:pPr>
    </w:p>
    <w:p w:rsidR="00012B55" w:rsidRPr="00965755" w:rsidRDefault="00012B55" w:rsidP="00012B55">
      <w:pPr>
        <w:pStyle w:val="ConsPlusNormal"/>
        <w:rPr>
          <w:rFonts w:ascii="Liberation Serif" w:hAnsi="Liberation Serif"/>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551"/>
        <w:gridCol w:w="397"/>
        <w:gridCol w:w="1701"/>
        <w:gridCol w:w="340"/>
        <w:gridCol w:w="3061"/>
        <w:gridCol w:w="340"/>
      </w:tblGrid>
      <w:tr w:rsidR="00012B55" w:rsidRPr="00965755" w:rsidTr="009C6ADD">
        <w:tc>
          <w:tcPr>
            <w:tcW w:w="3226" w:type="dxa"/>
            <w:gridSpan w:val="2"/>
            <w:tcBorders>
              <w:top w:val="nil"/>
              <w:left w:val="nil"/>
              <w:bottom w:val="nil"/>
              <w:right w:val="nil"/>
            </w:tcBorders>
          </w:tcPr>
          <w:p w:rsidR="00012B55" w:rsidRPr="00965755" w:rsidRDefault="00012B55" w:rsidP="009C6ADD">
            <w:pPr>
              <w:pStyle w:val="ConsPlusNormal"/>
              <w:rPr>
                <w:rFonts w:ascii="Liberation Serif" w:hAnsi="Liberation Serif"/>
                <w:szCs w:val="20"/>
              </w:rPr>
            </w:pPr>
            <w:r w:rsidRPr="00965755">
              <w:rPr>
                <w:rFonts w:ascii="Liberation Serif" w:hAnsi="Liberation Serif"/>
                <w:szCs w:val="20"/>
              </w:rPr>
              <w:t>Управление</w:t>
            </w:r>
          </w:p>
        </w:tc>
        <w:tc>
          <w:tcPr>
            <w:tcW w:w="397"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1701" w:type="dxa"/>
            <w:tcBorders>
              <w:top w:val="nil"/>
              <w:left w:val="nil"/>
              <w:bottom w:val="single" w:sz="4" w:space="0" w:color="auto"/>
              <w:right w:val="nil"/>
            </w:tcBorders>
          </w:tcPr>
          <w:p w:rsidR="00012B55" w:rsidRPr="00965755" w:rsidRDefault="00012B55" w:rsidP="009C6ADD">
            <w:pPr>
              <w:pStyle w:val="ConsPlusNormal"/>
              <w:rPr>
                <w:rFonts w:ascii="Liberation Serif" w:hAnsi="Liberation Serif"/>
                <w:szCs w:val="20"/>
              </w:rPr>
            </w:pPr>
          </w:p>
        </w:tc>
        <w:tc>
          <w:tcPr>
            <w:tcW w:w="340" w:type="dxa"/>
            <w:tcBorders>
              <w:top w:val="nil"/>
              <w:left w:val="nil"/>
              <w:bottom w:val="nil"/>
              <w:right w:val="nil"/>
            </w:tcBorders>
          </w:tcPr>
          <w:p w:rsidR="00012B55" w:rsidRPr="00965755" w:rsidRDefault="00012B55" w:rsidP="009C6ADD">
            <w:pPr>
              <w:pStyle w:val="ConsPlusNormal"/>
              <w:jc w:val="right"/>
              <w:rPr>
                <w:rFonts w:ascii="Liberation Serif" w:hAnsi="Liberation Serif"/>
                <w:szCs w:val="20"/>
              </w:rPr>
            </w:pPr>
            <w:r w:rsidRPr="00965755">
              <w:rPr>
                <w:rFonts w:ascii="Liberation Serif" w:hAnsi="Liberation Serif"/>
                <w:szCs w:val="20"/>
              </w:rPr>
              <w:t>/</w:t>
            </w:r>
          </w:p>
        </w:tc>
        <w:tc>
          <w:tcPr>
            <w:tcW w:w="3061" w:type="dxa"/>
            <w:tcBorders>
              <w:top w:val="nil"/>
              <w:left w:val="nil"/>
              <w:bottom w:val="single" w:sz="4" w:space="0" w:color="auto"/>
              <w:right w:val="nil"/>
            </w:tcBorders>
          </w:tcPr>
          <w:p w:rsidR="00012B55" w:rsidRPr="00965755" w:rsidRDefault="00012B55" w:rsidP="009C6ADD">
            <w:pPr>
              <w:pStyle w:val="ConsPlusNormal"/>
              <w:rPr>
                <w:rFonts w:ascii="Liberation Serif" w:hAnsi="Liberation Serif"/>
                <w:szCs w:val="20"/>
              </w:rPr>
            </w:pP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r w:rsidRPr="00965755">
              <w:rPr>
                <w:rFonts w:ascii="Liberation Serif" w:hAnsi="Liberation Serif"/>
                <w:szCs w:val="20"/>
              </w:rPr>
              <w:t>/</w:t>
            </w:r>
          </w:p>
        </w:tc>
      </w:tr>
      <w:tr w:rsidR="00012B55" w:rsidRPr="00965755" w:rsidTr="009C6ADD">
        <w:tc>
          <w:tcPr>
            <w:tcW w:w="3226" w:type="dxa"/>
            <w:gridSpan w:val="2"/>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97"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1701" w:type="dxa"/>
            <w:tcBorders>
              <w:top w:val="single" w:sz="4" w:space="0" w:color="auto"/>
              <w:left w:val="nil"/>
              <w:bottom w:val="nil"/>
              <w:right w:val="nil"/>
            </w:tcBorders>
          </w:tcPr>
          <w:p w:rsidR="00012B55" w:rsidRPr="00965755" w:rsidRDefault="00012B55" w:rsidP="009C6ADD">
            <w:pPr>
              <w:pStyle w:val="ConsPlusNormal"/>
              <w:jc w:val="center"/>
              <w:rPr>
                <w:rFonts w:ascii="Liberation Serif" w:hAnsi="Liberation Serif"/>
                <w:szCs w:val="20"/>
              </w:rPr>
            </w:pPr>
            <w:r w:rsidRPr="00965755">
              <w:rPr>
                <w:rFonts w:ascii="Liberation Serif" w:hAnsi="Liberation Serif"/>
                <w:szCs w:val="20"/>
              </w:rPr>
              <w:t>(подпись)</w:t>
            </w: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061" w:type="dxa"/>
            <w:tcBorders>
              <w:top w:val="single" w:sz="4" w:space="0" w:color="auto"/>
              <w:left w:val="nil"/>
              <w:bottom w:val="nil"/>
              <w:right w:val="nil"/>
            </w:tcBorders>
          </w:tcPr>
          <w:p w:rsidR="00012B55" w:rsidRPr="00965755" w:rsidRDefault="00012B55" w:rsidP="00704680">
            <w:pPr>
              <w:pStyle w:val="ConsPlusNormal"/>
              <w:jc w:val="center"/>
              <w:rPr>
                <w:rFonts w:ascii="Liberation Serif" w:hAnsi="Liberation Serif"/>
                <w:szCs w:val="20"/>
              </w:rPr>
            </w:pPr>
            <w:r w:rsidRPr="00965755">
              <w:rPr>
                <w:rFonts w:ascii="Liberation Serif" w:hAnsi="Liberation Serif"/>
                <w:szCs w:val="20"/>
              </w:rPr>
              <w:t>(</w:t>
            </w:r>
            <w:r w:rsidR="001831EF" w:rsidRPr="00965755">
              <w:rPr>
                <w:rFonts w:ascii="Liberation Serif" w:hAnsi="Liberation Serif"/>
                <w:szCs w:val="20"/>
              </w:rPr>
              <w:t>Ф.</w:t>
            </w:r>
            <w:r w:rsidRPr="00965755">
              <w:rPr>
                <w:rFonts w:ascii="Liberation Serif" w:hAnsi="Liberation Serif"/>
                <w:szCs w:val="20"/>
              </w:rPr>
              <w:t>И.О.)</w:t>
            </w: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r>
      <w:tr w:rsidR="00012B55" w:rsidRPr="00965755" w:rsidTr="009C6ADD">
        <w:tc>
          <w:tcPr>
            <w:tcW w:w="3226" w:type="dxa"/>
            <w:gridSpan w:val="2"/>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97"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1701"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061"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r>
      <w:tr w:rsidR="00012B55" w:rsidRPr="00965755" w:rsidTr="009C6ADD">
        <w:tc>
          <w:tcPr>
            <w:tcW w:w="675"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r w:rsidRPr="00965755">
              <w:rPr>
                <w:rFonts w:ascii="Liberation Serif" w:hAnsi="Liberation Serif"/>
                <w:szCs w:val="20"/>
              </w:rPr>
              <w:t>Дата</w:t>
            </w:r>
          </w:p>
        </w:tc>
        <w:tc>
          <w:tcPr>
            <w:tcW w:w="2551" w:type="dxa"/>
            <w:tcBorders>
              <w:top w:val="nil"/>
              <w:left w:val="nil"/>
              <w:bottom w:val="single" w:sz="4" w:space="0" w:color="auto"/>
              <w:right w:val="nil"/>
            </w:tcBorders>
          </w:tcPr>
          <w:p w:rsidR="00012B55" w:rsidRPr="00965755" w:rsidRDefault="00012B55" w:rsidP="009C6ADD">
            <w:pPr>
              <w:pStyle w:val="ConsPlusNormal"/>
              <w:rPr>
                <w:rFonts w:ascii="Liberation Serif" w:hAnsi="Liberation Serif"/>
                <w:szCs w:val="20"/>
              </w:rPr>
            </w:pPr>
          </w:p>
        </w:tc>
        <w:tc>
          <w:tcPr>
            <w:tcW w:w="397"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1701"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r w:rsidRPr="00965755">
              <w:rPr>
                <w:rFonts w:ascii="Liberation Serif" w:hAnsi="Liberation Serif"/>
                <w:szCs w:val="20"/>
              </w:rPr>
              <w:t>М.П.</w:t>
            </w: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061"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c>
          <w:tcPr>
            <w:tcW w:w="340" w:type="dxa"/>
            <w:tcBorders>
              <w:top w:val="nil"/>
              <w:left w:val="nil"/>
              <w:bottom w:val="nil"/>
              <w:right w:val="nil"/>
            </w:tcBorders>
          </w:tcPr>
          <w:p w:rsidR="00012B55" w:rsidRPr="00965755" w:rsidRDefault="00012B55" w:rsidP="009C6ADD">
            <w:pPr>
              <w:pStyle w:val="ConsPlusNormal"/>
              <w:rPr>
                <w:rFonts w:ascii="Liberation Serif" w:hAnsi="Liberation Serif"/>
                <w:szCs w:val="20"/>
              </w:rPr>
            </w:pPr>
          </w:p>
        </w:tc>
      </w:tr>
    </w:tbl>
    <w:p w:rsidR="00012B55" w:rsidRPr="00965755" w:rsidRDefault="00012B55" w:rsidP="00012B55">
      <w:pPr>
        <w:pStyle w:val="ConsPlusNormal"/>
        <w:rPr>
          <w:rFonts w:ascii="Liberation Serif" w:hAnsi="Liberation Serif"/>
          <w:szCs w:val="20"/>
          <w:highlight w:val="yellow"/>
        </w:rPr>
      </w:pPr>
    </w:p>
    <w:p w:rsidR="00012B55" w:rsidRPr="00965755" w:rsidRDefault="00012B55" w:rsidP="00012B55">
      <w:pPr>
        <w:pStyle w:val="ConsPlusNormal"/>
        <w:rPr>
          <w:rFonts w:ascii="Liberation Serif" w:hAnsi="Liberation Serif"/>
          <w:szCs w:val="20"/>
        </w:rPr>
        <w:sectPr w:rsidR="00012B55" w:rsidRPr="00965755" w:rsidSect="002C3BF8">
          <w:pgSz w:w="16838" w:h="11905" w:orient="landscape"/>
          <w:pgMar w:top="1701" w:right="1134" w:bottom="850" w:left="1134" w:header="0" w:footer="0" w:gutter="0"/>
          <w:cols w:space="720"/>
          <w:docGrid w:linePitch="299"/>
        </w:sectPr>
      </w:pPr>
    </w:p>
    <w:p w:rsidR="00954940" w:rsidRPr="00965755" w:rsidRDefault="00954940" w:rsidP="00AA2C9B">
      <w:pPr>
        <w:pStyle w:val="ConsPlusNormal"/>
        <w:ind w:left="10206"/>
        <w:outlineLvl w:val="2"/>
        <w:rPr>
          <w:rFonts w:ascii="Liberation Serif" w:hAnsi="Liberation Serif"/>
          <w:szCs w:val="20"/>
        </w:rPr>
      </w:pPr>
      <w:r w:rsidRPr="00965755">
        <w:rPr>
          <w:rFonts w:ascii="Liberation Serif" w:hAnsi="Liberation Serif"/>
          <w:szCs w:val="20"/>
        </w:rPr>
        <w:lastRenderedPageBreak/>
        <w:t>Приложение № 2</w:t>
      </w:r>
    </w:p>
    <w:p w:rsidR="00954940" w:rsidRPr="00965755" w:rsidRDefault="00954940" w:rsidP="00AA2C9B">
      <w:pPr>
        <w:pStyle w:val="ConsPlusNormal"/>
        <w:ind w:left="10206"/>
        <w:rPr>
          <w:rFonts w:ascii="Liberation Serif" w:hAnsi="Liberation Serif"/>
          <w:szCs w:val="20"/>
        </w:rPr>
      </w:pPr>
      <w:r w:rsidRPr="00965755">
        <w:rPr>
          <w:rFonts w:ascii="Liberation Serif" w:hAnsi="Liberation Serif"/>
          <w:szCs w:val="20"/>
        </w:rPr>
        <w:t>к Соглашению</w:t>
      </w:r>
      <w:r w:rsidR="00AA2C9B" w:rsidRPr="00965755">
        <w:rPr>
          <w:rFonts w:ascii="Liberation Serif" w:hAnsi="Liberation Serif"/>
          <w:szCs w:val="20"/>
        </w:rPr>
        <w:t xml:space="preserve"> </w:t>
      </w:r>
      <w:proofErr w:type="gramStart"/>
      <w:r w:rsidR="00AA2C9B" w:rsidRPr="00965755">
        <w:rPr>
          <w:rFonts w:ascii="Liberation Serif" w:hAnsi="Liberation Serif"/>
          <w:szCs w:val="20"/>
        </w:rPr>
        <w:t>от</w:t>
      </w:r>
      <w:proofErr w:type="gramEnd"/>
      <w:r w:rsidR="00AA2C9B" w:rsidRPr="00965755">
        <w:rPr>
          <w:rFonts w:ascii="Liberation Serif" w:hAnsi="Liberation Serif"/>
          <w:szCs w:val="20"/>
        </w:rPr>
        <w:t xml:space="preserve"> ___________№ _______</w:t>
      </w:r>
    </w:p>
    <w:p w:rsidR="002C3BF8" w:rsidRPr="00965755" w:rsidRDefault="002C3BF8" w:rsidP="002C3BF8">
      <w:pPr>
        <w:pStyle w:val="ConsPlusNormal"/>
        <w:rPr>
          <w:rFonts w:ascii="Liberation Serif" w:hAnsi="Liberation Serif"/>
          <w:szCs w:val="20"/>
        </w:rPr>
      </w:pPr>
    </w:p>
    <w:p w:rsidR="002C3BF8" w:rsidRPr="00965755" w:rsidRDefault="002C3BF8" w:rsidP="002C3BF8">
      <w:pPr>
        <w:pStyle w:val="ConsPlusNormal"/>
        <w:jc w:val="center"/>
        <w:rPr>
          <w:rFonts w:ascii="Liberation Serif" w:hAnsi="Liberation Serif"/>
          <w:szCs w:val="20"/>
        </w:rPr>
      </w:pPr>
      <w:bookmarkStart w:id="3" w:name="P594"/>
      <w:bookmarkEnd w:id="3"/>
      <w:r w:rsidRPr="00965755">
        <w:rPr>
          <w:rFonts w:ascii="Liberation Serif" w:hAnsi="Liberation Serif"/>
          <w:szCs w:val="20"/>
        </w:rPr>
        <w:t>ОТЧЕТ</w:t>
      </w:r>
    </w:p>
    <w:p w:rsidR="00C866C5" w:rsidRPr="00965755" w:rsidRDefault="00612F6C" w:rsidP="00C866C5">
      <w:pPr>
        <w:pStyle w:val="ConsPlusNormal"/>
        <w:jc w:val="center"/>
        <w:rPr>
          <w:rFonts w:ascii="Liberation Serif" w:hAnsi="Liberation Serif"/>
          <w:szCs w:val="20"/>
          <w:highlight w:val="yellow"/>
        </w:rPr>
      </w:pPr>
      <w:proofErr w:type="gramStart"/>
      <w:r w:rsidRPr="00965755">
        <w:rPr>
          <w:rFonts w:ascii="Liberation Serif" w:hAnsi="Liberation Serif"/>
          <w:szCs w:val="20"/>
        </w:rPr>
        <w:t>об использовании субсидии</w:t>
      </w:r>
      <w:r w:rsidR="00C866C5" w:rsidRPr="00965755">
        <w:rPr>
          <w:rFonts w:ascii="Liberation Serif" w:hAnsi="Liberation Serif"/>
          <w:szCs w:val="20"/>
        </w:rPr>
        <w:t xml:space="preserve"> </w:t>
      </w:r>
      <w:r w:rsidRPr="00965755">
        <w:rPr>
          <w:rFonts w:ascii="Liberation Serif" w:hAnsi="Liberation Serif"/>
          <w:szCs w:val="20"/>
        </w:rPr>
        <w:t xml:space="preserve">на </w:t>
      </w:r>
      <w:r w:rsidR="001831EF" w:rsidRPr="00965755">
        <w:rPr>
          <w:rFonts w:ascii="Liberation Serif" w:hAnsi="Liberation Serif" w:cs="Liberation Serif"/>
          <w:szCs w:val="20"/>
          <w:lang w:eastAsia="en-US"/>
        </w:rPr>
        <w:t xml:space="preserve">финансовое обеспечение </w:t>
      </w:r>
      <w:r w:rsidR="00C866C5" w:rsidRPr="00965755">
        <w:rPr>
          <w:rFonts w:ascii="Liberation Serif" w:hAnsi="Liberation Serif" w:cs="Liberation Serif"/>
          <w:szCs w:val="20"/>
          <w:lang w:eastAsia="en-US"/>
        </w:rPr>
        <w:t xml:space="preserve">затрат </w:t>
      </w:r>
      <w:r w:rsidR="00C866C5" w:rsidRPr="00965755">
        <w:rPr>
          <w:rFonts w:ascii="Liberation Serif" w:hAnsi="Liberation Serif"/>
          <w:szCs w:val="20"/>
        </w:rPr>
        <w:t>на проведение</w:t>
      </w:r>
      <w:r w:rsidR="00064DFA">
        <w:rPr>
          <w:rFonts w:ascii="Liberation Serif" w:hAnsi="Liberation Serif"/>
          <w:szCs w:val="20"/>
        </w:rPr>
        <w:t xml:space="preserve"> мероприятий по замене лифтов в</w:t>
      </w:r>
      <w:r w:rsidR="00C866C5" w:rsidRPr="00965755">
        <w:rPr>
          <w:rFonts w:ascii="Liberation Serif" w:hAnsi="Liberation Serif"/>
          <w:szCs w:val="20"/>
        </w:rPr>
        <w:t xml:space="preserve"> многоквартирн</w:t>
      </w:r>
      <w:r w:rsidR="00064DFA">
        <w:rPr>
          <w:rFonts w:ascii="Liberation Serif" w:hAnsi="Liberation Serif"/>
          <w:szCs w:val="20"/>
        </w:rPr>
        <w:t>ых</w:t>
      </w:r>
      <w:r w:rsidR="00C866C5" w:rsidRPr="00965755">
        <w:rPr>
          <w:rFonts w:ascii="Liberation Serif" w:hAnsi="Liberation Serif"/>
          <w:szCs w:val="20"/>
        </w:rPr>
        <w:t xml:space="preserve"> дома</w:t>
      </w:r>
      <w:r w:rsidR="00064DFA">
        <w:rPr>
          <w:rFonts w:ascii="Liberation Serif" w:hAnsi="Liberation Serif"/>
          <w:szCs w:val="20"/>
        </w:rPr>
        <w:t>х</w:t>
      </w:r>
      <w:proofErr w:type="gramEnd"/>
    </w:p>
    <w:p w:rsidR="002C3BF8" w:rsidRPr="00965755" w:rsidRDefault="002C3BF8" w:rsidP="002C3BF8">
      <w:pPr>
        <w:pStyle w:val="ConsPlusNormal"/>
        <w:jc w:val="center"/>
        <w:rPr>
          <w:rFonts w:ascii="Liberation Serif" w:hAnsi="Liberation Serif"/>
          <w:szCs w:val="20"/>
        </w:rPr>
      </w:pPr>
      <w:r w:rsidRPr="00965755">
        <w:rPr>
          <w:rFonts w:ascii="Liberation Serif" w:hAnsi="Liberation Serif"/>
          <w:szCs w:val="20"/>
        </w:rPr>
        <w:t>за период с "__" _________ 20__ г. по "__" _________ 20__ г.</w:t>
      </w:r>
    </w:p>
    <w:p w:rsidR="002C3BF8" w:rsidRPr="00965755" w:rsidRDefault="002C3BF8" w:rsidP="002C3BF8">
      <w:pPr>
        <w:pStyle w:val="ConsPlusNormal"/>
        <w:jc w:val="center"/>
        <w:rPr>
          <w:rFonts w:ascii="Liberation Serif" w:hAnsi="Liberation Serif"/>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701"/>
        <w:gridCol w:w="1701"/>
        <w:gridCol w:w="1419"/>
        <w:gridCol w:w="1417"/>
        <w:gridCol w:w="1700"/>
        <w:gridCol w:w="1843"/>
        <w:gridCol w:w="1843"/>
        <w:gridCol w:w="1559"/>
      </w:tblGrid>
      <w:tr w:rsidR="007354E0" w:rsidRPr="00965755" w:rsidTr="007354E0">
        <w:trPr>
          <w:trHeight w:val="1900"/>
        </w:trPr>
        <w:tc>
          <w:tcPr>
            <w:tcW w:w="1763" w:type="dxa"/>
          </w:tcPr>
          <w:p w:rsidR="007354E0" w:rsidRPr="00965755" w:rsidRDefault="007354E0" w:rsidP="00587198">
            <w:pPr>
              <w:pStyle w:val="ConsPlusNormal"/>
              <w:jc w:val="center"/>
              <w:rPr>
                <w:rFonts w:ascii="Liberation Serif" w:hAnsi="Liberation Serif"/>
                <w:szCs w:val="20"/>
              </w:rPr>
            </w:pPr>
            <w:r w:rsidRPr="00965755">
              <w:rPr>
                <w:rFonts w:ascii="Liberation Serif" w:hAnsi="Liberation Serif"/>
                <w:szCs w:val="20"/>
              </w:rPr>
              <w:t>Наименование (адрес) объекта</w:t>
            </w:r>
          </w:p>
        </w:tc>
        <w:tc>
          <w:tcPr>
            <w:tcW w:w="1701" w:type="dxa"/>
          </w:tcPr>
          <w:p w:rsidR="007354E0" w:rsidRPr="00965755" w:rsidRDefault="007354E0" w:rsidP="00587198">
            <w:pPr>
              <w:pStyle w:val="ConsPlusNormal"/>
              <w:jc w:val="center"/>
              <w:rPr>
                <w:rFonts w:ascii="Liberation Serif" w:hAnsi="Liberation Serif"/>
                <w:szCs w:val="20"/>
              </w:rPr>
            </w:pPr>
            <w:r w:rsidRPr="00965755">
              <w:rPr>
                <w:rFonts w:ascii="Liberation Serif" w:hAnsi="Liberation Serif"/>
                <w:szCs w:val="20"/>
              </w:rPr>
              <w:t>Вид работ</w:t>
            </w:r>
          </w:p>
        </w:tc>
        <w:tc>
          <w:tcPr>
            <w:tcW w:w="1701" w:type="dxa"/>
          </w:tcPr>
          <w:p w:rsidR="007354E0" w:rsidRPr="00965755" w:rsidRDefault="007354E0" w:rsidP="00587198">
            <w:pPr>
              <w:pStyle w:val="ConsPlusNormal"/>
              <w:jc w:val="center"/>
              <w:rPr>
                <w:rFonts w:ascii="Liberation Serif" w:hAnsi="Liberation Serif"/>
                <w:szCs w:val="20"/>
              </w:rPr>
            </w:pPr>
            <w:r w:rsidRPr="00965755">
              <w:rPr>
                <w:rFonts w:ascii="Liberation Serif" w:hAnsi="Liberation Serif"/>
                <w:szCs w:val="20"/>
              </w:rPr>
              <w:t>Наименование подрядной организации</w:t>
            </w:r>
          </w:p>
        </w:tc>
        <w:tc>
          <w:tcPr>
            <w:tcW w:w="1419" w:type="dxa"/>
          </w:tcPr>
          <w:p w:rsidR="007354E0" w:rsidRPr="00965755" w:rsidRDefault="007354E0" w:rsidP="00587198">
            <w:pPr>
              <w:pStyle w:val="ConsPlusNormal"/>
              <w:jc w:val="center"/>
              <w:rPr>
                <w:rFonts w:ascii="Liberation Serif" w:hAnsi="Liberation Serif"/>
                <w:szCs w:val="20"/>
              </w:rPr>
            </w:pPr>
            <w:r w:rsidRPr="00965755">
              <w:rPr>
                <w:rFonts w:ascii="Liberation Serif" w:hAnsi="Liberation Serif"/>
                <w:szCs w:val="20"/>
              </w:rPr>
              <w:t>Срок выполнения работ</w:t>
            </w:r>
          </w:p>
        </w:tc>
        <w:tc>
          <w:tcPr>
            <w:tcW w:w="1417" w:type="dxa"/>
          </w:tcPr>
          <w:p w:rsidR="007354E0" w:rsidRPr="00965755" w:rsidRDefault="007354E0" w:rsidP="002A28B0">
            <w:pPr>
              <w:pStyle w:val="ConsPlusNormal"/>
              <w:jc w:val="center"/>
              <w:rPr>
                <w:rFonts w:ascii="Liberation Serif" w:hAnsi="Liberation Serif"/>
                <w:szCs w:val="20"/>
              </w:rPr>
            </w:pPr>
            <w:r w:rsidRPr="00965755">
              <w:rPr>
                <w:rFonts w:ascii="Liberation Serif" w:hAnsi="Liberation Serif"/>
                <w:szCs w:val="20"/>
              </w:rPr>
              <w:t>Сумма полученной субсидии (руб.)</w:t>
            </w:r>
          </w:p>
        </w:tc>
        <w:tc>
          <w:tcPr>
            <w:tcW w:w="1700" w:type="dxa"/>
          </w:tcPr>
          <w:p w:rsidR="007354E0" w:rsidRPr="00965755" w:rsidRDefault="007354E0" w:rsidP="002A28B0">
            <w:pPr>
              <w:pStyle w:val="ConsPlusNormal"/>
              <w:jc w:val="center"/>
              <w:rPr>
                <w:rFonts w:ascii="Liberation Serif" w:hAnsi="Liberation Serif"/>
                <w:szCs w:val="20"/>
              </w:rPr>
            </w:pPr>
            <w:r w:rsidRPr="00965755">
              <w:rPr>
                <w:rFonts w:ascii="Liberation Serif" w:hAnsi="Liberation Serif"/>
                <w:szCs w:val="20"/>
              </w:rPr>
              <w:t>Фактическая стоимость работ согласно актам по форме КС-2, КС-3 (руб.)</w:t>
            </w:r>
          </w:p>
        </w:tc>
        <w:tc>
          <w:tcPr>
            <w:tcW w:w="1843" w:type="dxa"/>
          </w:tcPr>
          <w:p w:rsidR="007354E0" w:rsidRPr="00965755" w:rsidRDefault="007354E0" w:rsidP="002A28B0">
            <w:pPr>
              <w:pStyle w:val="ConsPlusNormal"/>
              <w:jc w:val="center"/>
              <w:rPr>
                <w:rFonts w:ascii="Liberation Serif" w:hAnsi="Liberation Serif"/>
                <w:szCs w:val="20"/>
              </w:rPr>
            </w:pPr>
            <w:r w:rsidRPr="00965755">
              <w:rPr>
                <w:rFonts w:ascii="Liberation Serif" w:hAnsi="Liberation Serif"/>
                <w:szCs w:val="20"/>
              </w:rPr>
              <w:t>Использовано субсидии (фактически перечислено средств подрядчику)</w:t>
            </w:r>
          </w:p>
        </w:tc>
        <w:tc>
          <w:tcPr>
            <w:tcW w:w="1843" w:type="dxa"/>
          </w:tcPr>
          <w:p w:rsidR="007354E0" w:rsidRPr="00965755" w:rsidRDefault="007354E0" w:rsidP="007354E0">
            <w:pPr>
              <w:pStyle w:val="ConsPlusNormal"/>
              <w:jc w:val="center"/>
              <w:rPr>
                <w:rFonts w:ascii="Liberation Serif" w:hAnsi="Liberation Serif"/>
                <w:szCs w:val="20"/>
              </w:rPr>
            </w:pPr>
            <w:proofErr w:type="gramStart"/>
            <w:r w:rsidRPr="00965755">
              <w:rPr>
                <w:rFonts w:ascii="Liberation Serif" w:hAnsi="Liberation Serif"/>
                <w:szCs w:val="20"/>
              </w:rPr>
              <w:t>Подлежит возврату в местный бюджет (остаток средств (</w:t>
            </w:r>
            <w:proofErr w:type="spellStart"/>
            <w:r w:rsidRPr="00965755">
              <w:rPr>
                <w:rFonts w:ascii="Liberation Serif" w:hAnsi="Liberation Serif"/>
                <w:szCs w:val="20"/>
              </w:rPr>
              <w:t>руб</w:t>
            </w:r>
            <w:proofErr w:type="spellEnd"/>
            <w:r w:rsidRPr="00965755">
              <w:rPr>
                <w:rFonts w:ascii="Liberation Serif" w:hAnsi="Liberation Serif"/>
                <w:szCs w:val="20"/>
              </w:rPr>
              <w:t>)</w:t>
            </w:r>
            <w:proofErr w:type="gramEnd"/>
          </w:p>
        </w:tc>
        <w:tc>
          <w:tcPr>
            <w:tcW w:w="1559" w:type="dxa"/>
          </w:tcPr>
          <w:p w:rsidR="007354E0" w:rsidRPr="00965755" w:rsidRDefault="007354E0" w:rsidP="007354E0">
            <w:pPr>
              <w:pStyle w:val="ConsPlusNormal"/>
              <w:jc w:val="center"/>
              <w:rPr>
                <w:rFonts w:ascii="Liberation Serif" w:hAnsi="Liberation Serif"/>
                <w:szCs w:val="20"/>
              </w:rPr>
            </w:pPr>
            <w:r w:rsidRPr="00965755">
              <w:rPr>
                <w:rFonts w:ascii="Liberation Serif" w:hAnsi="Liberation Serif"/>
                <w:szCs w:val="20"/>
              </w:rPr>
              <w:t>Примечание</w:t>
            </w:r>
          </w:p>
        </w:tc>
      </w:tr>
      <w:tr w:rsidR="007354E0" w:rsidRPr="00965755" w:rsidTr="007354E0">
        <w:trPr>
          <w:trHeight w:val="252"/>
        </w:trPr>
        <w:tc>
          <w:tcPr>
            <w:tcW w:w="1763"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1</w:t>
            </w:r>
          </w:p>
        </w:tc>
        <w:tc>
          <w:tcPr>
            <w:tcW w:w="1701"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2</w:t>
            </w:r>
          </w:p>
        </w:tc>
        <w:tc>
          <w:tcPr>
            <w:tcW w:w="1701"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3</w:t>
            </w:r>
          </w:p>
        </w:tc>
        <w:tc>
          <w:tcPr>
            <w:tcW w:w="1419"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4</w:t>
            </w:r>
          </w:p>
        </w:tc>
        <w:tc>
          <w:tcPr>
            <w:tcW w:w="1417"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5</w:t>
            </w:r>
          </w:p>
        </w:tc>
        <w:tc>
          <w:tcPr>
            <w:tcW w:w="1700"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6</w:t>
            </w:r>
          </w:p>
        </w:tc>
        <w:tc>
          <w:tcPr>
            <w:tcW w:w="1843"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7</w:t>
            </w:r>
          </w:p>
        </w:tc>
        <w:tc>
          <w:tcPr>
            <w:tcW w:w="1843"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8</w:t>
            </w:r>
          </w:p>
        </w:tc>
        <w:tc>
          <w:tcPr>
            <w:tcW w:w="1559" w:type="dxa"/>
          </w:tcPr>
          <w:p w:rsidR="007354E0" w:rsidRPr="00965755" w:rsidRDefault="007354E0" w:rsidP="000808E7">
            <w:pPr>
              <w:pStyle w:val="ConsPlusNormal"/>
              <w:jc w:val="center"/>
              <w:rPr>
                <w:rFonts w:ascii="Liberation Serif" w:hAnsi="Liberation Serif"/>
                <w:szCs w:val="20"/>
              </w:rPr>
            </w:pPr>
            <w:r w:rsidRPr="00965755">
              <w:rPr>
                <w:rFonts w:ascii="Liberation Serif" w:hAnsi="Liberation Serif"/>
                <w:szCs w:val="20"/>
              </w:rPr>
              <w:t>9</w:t>
            </w:r>
          </w:p>
        </w:tc>
      </w:tr>
      <w:tr w:rsidR="007354E0" w:rsidRPr="00965755" w:rsidTr="007354E0">
        <w:trPr>
          <w:trHeight w:val="242"/>
        </w:trPr>
        <w:tc>
          <w:tcPr>
            <w:tcW w:w="1763" w:type="dxa"/>
          </w:tcPr>
          <w:p w:rsidR="007354E0" w:rsidRPr="00965755" w:rsidRDefault="007354E0" w:rsidP="000808E7">
            <w:pPr>
              <w:pStyle w:val="ConsPlusNormal"/>
              <w:rPr>
                <w:rFonts w:ascii="Liberation Serif" w:hAnsi="Liberation Serif"/>
                <w:szCs w:val="20"/>
              </w:rPr>
            </w:pPr>
            <w:r w:rsidRPr="00965755">
              <w:rPr>
                <w:rFonts w:ascii="Liberation Serif" w:hAnsi="Liberation Serif"/>
                <w:szCs w:val="20"/>
              </w:rPr>
              <w:t>1.</w:t>
            </w:r>
          </w:p>
        </w:tc>
        <w:tc>
          <w:tcPr>
            <w:tcW w:w="1701" w:type="dxa"/>
          </w:tcPr>
          <w:p w:rsidR="007354E0" w:rsidRPr="00965755" w:rsidRDefault="007354E0" w:rsidP="000808E7">
            <w:pPr>
              <w:pStyle w:val="ConsPlusNormal"/>
              <w:rPr>
                <w:rFonts w:ascii="Liberation Serif" w:hAnsi="Liberation Serif"/>
                <w:szCs w:val="20"/>
              </w:rPr>
            </w:pPr>
          </w:p>
        </w:tc>
        <w:tc>
          <w:tcPr>
            <w:tcW w:w="1701" w:type="dxa"/>
          </w:tcPr>
          <w:p w:rsidR="007354E0" w:rsidRPr="00965755" w:rsidRDefault="007354E0" w:rsidP="000808E7">
            <w:pPr>
              <w:pStyle w:val="ConsPlusNormal"/>
              <w:rPr>
                <w:rFonts w:ascii="Liberation Serif" w:hAnsi="Liberation Serif"/>
                <w:szCs w:val="20"/>
              </w:rPr>
            </w:pPr>
          </w:p>
        </w:tc>
        <w:tc>
          <w:tcPr>
            <w:tcW w:w="1419" w:type="dxa"/>
          </w:tcPr>
          <w:p w:rsidR="007354E0" w:rsidRPr="00965755" w:rsidRDefault="007354E0" w:rsidP="000808E7">
            <w:pPr>
              <w:pStyle w:val="ConsPlusNormal"/>
              <w:rPr>
                <w:rFonts w:ascii="Liberation Serif" w:hAnsi="Liberation Serif"/>
                <w:szCs w:val="20"/>
              </w:rPr>
            </w:pPr>
          </w:p>
        </w:tc>
        <w:tc>
          <w:tcPr>
            <w:tcW w:w="1417" w:type="dxa"/>
          </w:tcPr>
          <w:p w:rsidR="007354E0" w:rsidRPr="00965755" w:rsidRDefault="007354E0" w:rsidP="000808E7">
            <w:pPr>
              <w:pStyle w:val="ConsPlusNormal"/>
              <w:rPr>
                <w:rFonts w:ascii="Liberation Serif" w:hAnsi="Liberation Serif"/>
                <w:szCs w:val="20"/>
              </w:rPr>
            </w:pPr>
          </w:p>
        </w:tc>
        <w:tc>
          <w:tcPr>
            <w:tcW w:w="1700" w:type="dxa"/>
          </w:tcPr>
          <w:p w:rsidR="007354E0" w:rsidRPr="00965755" w:rsidRDefault="007354E0" w:rsidP="000808E7">
            <w:pPr>
              <w:pStyle w:val="ConsPlusNormal"/>
              <w:rPr>
                <w:rFonts w:ascii="Liberation Serif" w:hAnsi="Liberation Serif"/>
                <w:szCs w:val="20"/>
              </w:rPr>
            </w:pPr>
          </w:p>
        </w:tc>
        <w:tc>
          <w:tcPr>
            <w:tcW w:w="1843" w:type="dxa"/>
          </w:tcPr>
          <w:p w:rsidR="007354E0" w:rsidRPr="00965755" w:rsidRDefault="007354E0" w:rsidP="000808E7">
            <w:pPr>
              <w:pStyle w:val="ConsPlusNormal"/>
              <w:rPr>
                <w:rFonts w:ascii="Liberation Serif" w:hAnsi="Liberation Serif"/>
                <w:szCs w:val="20"/>
              </w:rPr>
            </w:pPr>
          </w:p>
        </w:tc>
        <w:tc>
          <w:tcPr>
            <w:tcW w:w="1843" w:type="dxa"/>
          </w:tcPr>
          <w:p w:rsidR="007354E0" w:rsidRPr="00965755" w:rsidRDefault="007354E0" w:rsidP="000808E7">
            <w:pPr>
              <w:pStyle w:val="ConsPlusNormal"/>
              <w:rPr>
                <w:rFonts w:ascii="Liberation Serif" w:hAnsi="Liberation Serif"/>
                <w:szCs w:val="20"/>
              </w:rPr>
            </w:pPr>
          </w:p>
        </w:tc>
        <w:tc>
          <w:tcPr>
            <w:tcW w:w="1559" w:type="dxa"/>
          </w:tcPr>
          <w:p w:rsidR="007354E0" w:rsidRPr="00965755" w:rsidRDefault="007354E0" w:rsidP="000808E7">
            <w:pPr>
              <w:pStyle w:val="ConsPlusNormal"/>
              <w:rPr>
                <w:rFonts w:ascii="Liberation Serif" w:hAnsi="Liberation Serif"/>
                <w:szCs w:val="20"/>
              </w:rPr>
            </w:pPr>
          </w:p>
        </w:tc>
      </w:tr>
      <w:tr w:rsidR="007354E0" w:rsidRPr="00965755" w:rsidTr="007354E0">
        <w:trPr>
          <w:trHeight w:val="242"/>
        </w:trPr>
        <w:tc>
          <w:tcPr>
            <w:tcW w:w="1763" w:type="dxa"/>
          </w:tcPr>
          <w:p w:rsidR="007354E0" w:rsidRPr="00965755" w:rsidRDefault="007354E0" w:rsidP="000808E7">
            <w:pPr>
              <w:pStyle w:val="ConsPlusNormal"/>
              <w:rPr>
                <w:rFonts w:ascii="Liberation Serif" w:hAnsi="Liberation Serif"/>
                <w:szCs w:val="20"/>
              </w:rPr>
            </w:pPr>
            <w:r w:rsidRPr="00965755">
              <w:rPr>
                <w:rFonts w:ascii="Liberation Serif" w:hAnsi="Liberation Serif"/>
                <w:szCs w:val="20"/>
              </w:rPr>
              <w:t>2.</w:t>
            </w:r>
          </w:p>
        </w:tc>
        <w:tc>
          <w:tcPr>
            <w:tcW w:w="1701" w:type="dxa"/>
          </w:tcPr>
          <w:p w:rsidR="007354E0" w:rsidRPr="00965755" w:rsidRDefault="007354E0" w:rsidP="000808E7">
            <w:pPr>
              <w:pStyle w:val="ConsPlusNormal"/>
              <w:rPr>
                <w:rFonts w:ascii="Liberation Serif" w:hAnsi="Liberation Serif"/>
                <w:szCs w:val="20"/>
              </w:rPr>
            </w:pPr>
          </w:p>
        </w:tc>
        <w:tc>
          <w:tcPr>
            <w:tcW w:w="1701" w:type="dxa"/>
          </w:tcPr>
          <w:p w:rsidR="007354E0" w:rsidRPr="00965755" w:rsidRDefault="007354E0" w:rsidP="000808E7">
            <w:pPr>
              <w:pStyle w:val="ConsPlusNormal"/>
              <w:rPr>
                <w:rFonts w:ascii="Liberation Serif" w:hAnsi="Liberation Serif"/>
                <w:szCs w:val="20"/>
              </w:rPr>
            </w:pPr>
          </w:p>
        </w:tc>
        <w:tc>
          <w:tcPr>
            <w:tcW w:w="1419" w:type="dxa"/>
          </w:tcPr>
          <w:p w:rsidR="007354E0" w:rsidRPr="00965755" w:rsidRDefault="007354E0" w:rsidP="000808E7">
            <w:pPr>
              <w:pStyle w:val="ConsPlusNormal"/>
              <w:rPr>
                <w:rFonts w:ascii="Liberation Serif" w:hAnsi="Liberation Serif"/>
                <w:szCs w:val="20"/>
              </w:rPr>
            </w:pPr>
          </w:p>
        </w:tc>
        <w:tc>
          <w:tcPr>
            <w:tcW w:w="1417" w:type="dxa"/>
          </w:tcPr>
          <w:p w:rsidR="007354E0" w:rsidRPr="00965755" w:rsidRDefault="007354E0" w:rsidP="000808E7">
            <w:pPr>
              <w:pStyle w:val="ConsPlusNormal"/>
              <w:rPr>
                <w:rFonts w:ascii="Liberation Serif" w:hAnsi="Liberation Serif"/>
                <w:szCs w:val="20"/>
              </w:rPr>
            </w:pPr>
          </w:p>
        </w:tc>
        <w:tc>
          <w:tcPr>
            <w:tcW w:w="1700" w:type="dxa"/>
          </w:tcPr>
          <w:p w:rsidR="007354E0" w:rsidRPr="00965755" w:rsidRDefault="007354E0" w:rsidP="000808E7">
            <w:pPr>
              <w:pStyle w:val="ConsPlusNormal"/>
              <w:rPr>
                <w:rFonts w:ascii="Liberation Serif" w:hAnsi="Liberation Serif"/>
                <w:szCs w:val="20"/>
              </w:rPr>
            </w:pPr>
          </w:p>
        </w:tc>
        <w:tc>
          <w:tcPr>
            <w:tcW w:w="1843" w:type="dxa"/>
          </w:tcPr>
          <w:p w:rsidR="007354E0" w:rsidRPr="00965755" w:rsidRDefault="007354E0" w:rsidP="000808E7">
            <w:pPr>
              <w:pStyle w:val="ConsPlusNormal"/>
              <w:rPr>
                <w:rFonts w:ascii="Liberation Serif" w:hAnsi="Liberation Serif"/>
                <w:szCs w:val="20"/>
              </w:rPr>
            </w:pPr>
          </w:p>
        </w:tc>
        <w:tc>
          <w:tcPr>
            <w:tcW w:w="1843" w:type="dxa"/>
          </w:tcPr>
          <w:p w:rsidR="007354E0" w:rsidRPr="00965755" w:rsidRDefault="007354E0" w:rsidP="000808E7">
            <w:pPr>
              <w:pStyle w:val="ConsPlusNormal"/>
              <w:rPr>
                <w:rFonts w:ascii="Liberation Serif" w:hAnsi="Liberation Serif"/>
                <w:szCs w:val="20"/>
              </w:rPr>
            </w:pPr>
          </w:p>
        </w:tc>
        <w:tc>
          <w:tcPr>
            <w:tcW w:w="1559" w:type="dxa"/>
          </w:tcPr>
          <w:p w:rsidR="007354E0" w:rsidRPr="00965755" w:rsidRDefault="007354E0" w:rsidP="000808E7">
            <w:pPr>
              <w:pStyle w:val="ConsPlusNormal"/>
              <w:rPr>
                <w:rFonts w:ascii="Liberation Serif" w:hAnsi="Liberation Serif"/>
                <w:szCs w:val="20"/>
              </w:rPr>
            </w:pPr>
          </w:p>
        </w:tc>
      </w:tr>
    </w:tbl>
    <w:p w:rsidR="002C3BF8" w:rsidRPr="00965755" w:rsidRDefault="002C3BF8" w:rsidP="002C3BF8">
      <w:pPr>
        <w:pStyle w:val="ConsPlusNormal"/>
        <w:rPr>
          <w:rFonts w:ascii="Liberation Serif" w:hAnsi="Liberation Serif"/>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551"/>
        <w:gridCol w:w="397"/>
        <w:gridCol w:w="1701"/>
        <w:gridCol w:w="340"/>
        <w:gridCol w:w="3061"/>
        <w:gridCol w:w="340"/>
      </w:tblGrid>
      <w:tr w:rsidR="002C3BF8" w:rsidRPr="00965755" w:rsidTr="000808E7">
        <w:tc>
          <w:tcPr>
            <w:tcW w:w="3226" w:type="dxa"/>
            <w:gridSpan w:val="2"/>
            <w:tcBorders>
              <w:top w:val="nil"/>
              <w:left w:val="nil"/>
              <w:bottom w:val="nil"/>
              <w:right w:val="nil"/>
            </w:tcBorders>
          </w:tcPr>
          <w:p w:rsidR="002C3BF8" w:rsidRPr="00965755" w:rsidRDefault="002C3BF8" w:rsidP="000808E7">
            <w:pPr>
              <w:pStyle w:val="ConsPlusNormal"/>
              <w:rPr>
                <w:rFonts w:ascii="Liberation Serif" w:hAnsi="Liberation Serif"/>
                <w:szCs w:val="20"/>
              </w:rPr>
            </w:pPr>
            <w:r w:rsidRPr="00965755">
              <w:rPr>
                <w:rFonts w:ascii="Liberation Serif" w:hAnsi="Liberation Serif"/>
                <w:szCs w:val="20"/>
              </w:rPr>
              <w:t>Получатель субсидии</w:t>
            </w:r>
          </w:p>
        </w:tc>
        <w:tc>
          <w:tcPr>
            <w:tcW w:w="397"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1701" w:type="dxa"/>
            <w:tcBorders>
              <w:top w:val="nil"/>
              <w:left w:val="nil"/>
              <w:bottom w:val="single" w:sz="4" w:space="0" w:color="auto"/>
              <w:right w:val="nil"/>
            </w:tcBorders>
          </w:tcPr>
          <w:p w:rsidR="002C3BF8" w:rsidRPr="00965755" w:rsidRDefault="002C3BF8" w:rsidP="000808E7">
            <w:pPr>
              <w:pStyle w:val="ConsPlusNormal"/>
              <w:rPr>
                <w:rFonts w:ascii="Liberation Serif" w:hAnsi="Liberation Serif"/>
                <w:szCs w:val="20"/>
              </w:rPr>
            </w:pPr>
          </w:p>
        </w:tc>
        <w:tc>
          <w:tcPr>
            <w:tcW w:w="340" w:type="dxa"/>
            <w:tcBorders>
              <w:top w:val="nil"/>
              <w:left w:val="nil"/>
              <w:bottom w:val="nil"/>
              <w:right w:val="nil"/>
            </w:tcBorders>
          </w:tcPr>
          <w:p w:rsidR="002C3BF8" w:rsidRPr="00965755" w:rsidRDefault="002C3BF8" w:rsidP="000808E7">
            <w:pPr>
              <w:pStyle w:val="ConsPlusNormal"/>
              <w:jc w:val="right"/>
              <w:rPr>
                <w:rFonts w:ascii="Liberation Serif" w:hAnsi="Liberation Serif"/>
                <w:szCs w:val="20"/>
              </w:rPr>
            </w:pPr>
            <w:r w:rsidRPr="00965755">
              <w:rPr>
                <w:rFonts w:ascii="Liberation Serif" w:hAnsi="Liberation Serif"/>
                <w:szCs w:val="20"/>
              </w:rPr>
              <w:t>/</w:t>
            </w:r>
          </w:p>
        </w:tc>
        <w:tc>
          <w:tcPr>
            <w:tcW w:w="3061" w:type="dxa"/>
            <w:tcBorders>
              <w:top w:val="nil"/>
              <w:left w:val="nil"/>
              <w:bottom w:val="single" w:sz="4" w:space="0" w:color="auto"/>
              <w:right w:val="nil"/>
            </w:tcBorders>
          </w:tcPr>
          <w:p w:rsidR="002C3BF8" w:rsidRPr="00965755" w:rsidRDefault="002C3BF8" w:rsidP="000808E7">
            <w:pPr>
              <w:pStyle w:val="ConsPlusNormal"/>
              <w:rPr>
                <w:rFonts w:ascii="Liberation Serif" w:hAnsi="Liberation Serif"/>
                <w:szCs w:val="20"/>
              </w:rPr>
            </w:pPr>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r w:rsidRPr="00965755">
              <w:rPr>
                <w:rFonts w:ascii="Liberation Serif" w:hAnsi="Liberation Serif"/>
                <w:szCs w:val="20"/>
              </w:rPr>
              <w:t>/</w:t>
            </w:r>
          </w:p>
        </w:tc>
      </w:tr>
      <w:tr w:rsidR="002C3BF8" w:rsidRPr="00965755" w:rsidTr="000808E7">
        <w:tc>
          <w:tcPr>
            <w:tcW w:w="3226" w:type="dxa"/>
            <w:gridSpan w:val="2"/>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97"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1701" w:type="dxa"/>
            <w:tcBorders>
              <w:top w:val="single" w:sz="4" w:space="0" w:color="auto"/>
              <w:left w:val="nil"/>
              <w:bottom w:val="nil"/>
              <w:right w:val="nil"/>
            </w:tcBorders>
          </w:tcPr>
          <w:p w:rsidR="002C3BF8" w:rsidRPr="00965755" w:rsidRDefault="002C3BF8" w:rsidP="000808E7">
            <w:pPr>
              <w:pStyle w:val="ConsPlusNormal"/>
              <w:jc w:val="center"/>
              <w:rPr>
                <w:rFonts w:ascii="Liberation Serif" w:hAnsi="Liberation Serif"/>
                <w:szCs w:val="20"/>
              </w:rPr>
            </w:pPr>
            <w:r w:rsidRPr="00965755">
              <w:rPr>
                <w:rFonts w:ascii="Liberation Serif" w:hAnsi="Liberation Serif"/>
                <w:szCs w:val="20"/>
              </w:rPr>
              <w:t>(подпись)</w:t>
            </w:r>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061" w:type="dxa"/>
            <w:tcBorders>
              <w:top w:val="single" w:sz="4" w:space="0" w:color="auto"/>
              <w:left w:val="nil"/>
              <w:bottom w:val="nil"/>
              <w:right w:val="nil"/>
            </w:tcBorders>
          </w:tcPr>
          <w:p w:rsidR="002C3BF8" w:rsidRPr="00965755" w:rsidRDefault="002C3BF8" w:rsidP="00362842">
            <w:pPr>
              <w:pStyle w:val="ConsPlusNormal"/>
              <w:jc w:val="center"/>
              <w:rPr>
                <w:rFonts w:ascii="Liberation Serif" w:hAnsi="Liberation Serif"/>
                <w:szCs w:val="20"/>
              </w:rPr>
            </w:pPr>
            <w:r w:rsidRPr="00965755">
              <w:rPr>
                <w:rFonts w:ascii="Liberation Serif" w:hAnsi="Liberation Serif"/>
                <w:szCs w:val="20"/>
              </w:rPr>
              <w:t>(</w:t>
            </w:r>
            <w:r w:rsidR="00362842" w:rsidRPr="00965755">
              <w:rPr>
                <w:rFonts w:ascii="Liberation Serif" w:hAnsi="Liberation Serif"/>
                <w:szCs w:val="20"/>
              </w:rPr>
              <w:t xml:space="preserve">Ф. </w:t>
            </w:r>
            <w:r w:rsidRPr="00965755">
              <w:rPr>
                <w:rFonts w:ascii="Liberation Serif" w:hAnsi="Liberation Serif"/>
                <w:szCs w:val="20"/>
              </w:rPr>
              <w:t>И.О.</w:t>
            </w:r>
            <w:proofErr w:type="gramStart"/>
            <w:r w:rsidRPr="00965755">
              <w:rPr>
                <w:rFonts w:ascii="Liberation Serif" w:hAnsi="Liberation Serif"/>
                <w:szCs w:val="20"/>
              </w:rPr>
              <w:t xml:space="preserve"> )</w:t>
            </w:r>
            <w:proofErr w:type="gramEnd"/>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r>
      <w:tr w:rsidR="002C3BF8" w:rsidRPr="00965755" w:rsidTr="000808E7">
        <w:tc>
          <w:tcPr>
            <w:tcW w:w="3226" w:type="dxa"/>
            <w:gridSpan w:val="2"/>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97"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1701"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061"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r>
      <w:tr w:rsidR="002C3BF8" w:rsidRPr="00965755" w:rsidTr="000808E7">
        <w:tc>
          <w:tcPr>
            <w:tcW w:w="675"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r w:rsidRPr="00965755">
              <w:rPr>
                <w:rFonts w:ascii="Liberation Serif" w:hAnsi="Liberation Serif"/>
                <w:szCs w:val="20"/>
              </w:rPr>
              <w:t>Дата</w:t>
            </w:r>
          </w:p>
        </w:tc>
        <w:tc>
          <w:tcPr>
            <w:tcW w:w="2551" w:type="dxa"/>
            <w:tcBorders>
              <w:top w:val="nil"/>
              <w:left w:val="nil"/>
              <w:bottom w:val="single" w:sz="4" w:space="0" w:color="auto"/>
              <w:right w:val="nil"/>
            </w:tcBorders>
          </w:tcPr>
          <w:p w:rsidR="002C3BF8" w:rsidRPr="00965755" w:rsidRDefault="002C3BF8" w:rsidP="000808E7">
            <w:pPr>
              <w:pStyle w:val="ConsPlusNormal"/>
              <w:rPr>
                <w:rFonts w:ascii="Liberation Serif" w:hAnsi="Liberation Serif"/>
                <w:szCs w:val="20"/>
              </w:rPr>
            </w:pPr>
          </w:p>
        </w:tc>
        <w:tc>
          <w:tcPr>
            <w:tcW w:w="397"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1701"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r w:rsidRPr="00965755">
              <w:rPr>
                <w:rFonts w:ascii="Liberation Serif" w:hAnsi="Liberation Serif"/>
                <w:szCs w:val="20"/>
              </w:rPr>
              <w:t>М.П.</w:t>
            </w:r>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061"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c>
          <w:tcPr>
            <w:tcW w:w="340" w:type="dxa"/>
            <w:tcBorders>
              <w:top w:val="nil"/>
              <w:left w:val="nil"/>
              <w:bottom w:val="nil"/>
              <w:right w:val="nil"/>
            </w:tcBorders>
          </w:tcPr>
          <w:p w:rsidR="002C3BF8" w:rsidRPr="00965755" w:rsidRDefault="002C3BF8" w:rsidP="000808E7">
            <w:pPr>
              <w:pStyle w:val="ConsPlusNormal"/>
              <w:rPr>
                <w:rFonts w:ascii="Liberation Serif" w:hAnsi="Liberation Serif"/>
                <w:szCs w:val="20"/>
              </w:rPr>
            </w:pPr>
          </w:p>
        </w:tc>
      </w:tr>
    </w:tbl>
    <w:p w:rsidR="002C3BF8" w:rsidRPr="00965755" w:rsidRDefault="002C3BF8" w:rsidP="002C3BF8">
      <w:pPr>
        <w:pStyle w:val="ConsPlusNormal"/>
        <w:rPr>
          <w:rFonts w:ascii="Liberation Serif" w:hAnsi="Liberation Serif"/>
          <w:szCs w:val="20"/>
        </w:rPr>
      </w:pPr>
    </w:p>
    <w:p w:rsidR="008C037A" w:rsidRPr="00965755" w:rsidRDefault="008C037A" w:rsidP="002C3BF8">
      <w:pPr>
        <w:pStyle w:val="ConsPlusNormal"/>
        <w:rPr>
          <w:rFonts w:ascii="Liberation Serif" w:hAnsi="Liberation Serif"/>
          <w:szCs w:val="20"/>
        </w:rPr>
      </w:pPr>
      <w:r w:rsidRPr="00965755">
        <w:rPr>
          <w:rFonts w:ascii="Liberation Serif" w:hAnsi="Liberation Serif"/>
          <w:szCs w:val="20"/>
        </w:rPr>
        <w:t>Проверено:</w:t>
      </w:r>
    </w:p>
    <w:p w:rsidR="008C037A" w:rsidRPr="00965755" w:rsidRDefault="008C037A" w:rsidP="002C3BF8">
      <w:pPr>
        <w:pStyle w:val="ConsPlusNormal"/>
        <w:rPr>
          <w:rFonts w:ascii="Liberation Serif" w:hAnsi="Liberation Serif"/>
          <w:szCs w:val="20"/>
        </w:rPr>
        <w:sectPr w:rsidR="008C037A" w:rsidRPr="00965755" w:rsidSect="002C3BF8">
          <w:pgSz w:w="16838" w:h="11905" w:orient="landscape"/>
          <w:pgMar w:top="1701" w:right="1134" w:bottom="850" w:left="1134" w:header="0" w:footer="0" w:gutter="0"/>
          <w:cols w:space="720"/>
          <w:docGrid w:linePitch="299"/>
        </w:sectPr>
      </w:pPr>
      <w:proofErr w:type="gramStart"/>
      <w:r w:rsidRPr="00965755">
        <w:rPr>
          <w:rFonts w:ascii="Liberation Serif" w:hAnsi="Liberation Serif"/>
          <w:szCs w:val="20"/>
        </w:rPr>
        <w:t>Руководитель/Уполномоченное лицо главного распорядителя бюджетных средств ____________(ФИО), подпись)</w:t>
      </w:r>
      <w:proofErr w:type="gramEnd"/>
    </w:p>
    <w:p w:rsidR="00291F4E" w:rsidRPr="00965755" w:rsidRDefault="00291F4E" w:rsidP="00AA2C9B">
      <w:pPr>
        <w:pStyle w:val="ConsPlusNormal"/>
        <w:ind w:left="10206" w:right="-31"/>
        <w:outlineLvl w:val="2"/>
        <w:rPr>
          <w:rFonts w:ascii="Liberation Serif" w:hAnsi="Liberation Serif"/>
          <w:szCs w:val="20"/>
        </w:rPr>
      </w:pPr>
      <w:r w:rsidRPr="00965755">
        <w:rPr>
          <w:rFonts w:ascii="Liberation Serif" w:hAnsi="Liberation Serif"/>
          <w:szCs w:val="20"/>
        </w:rPr>
        <w:lastRenderedPageBreak/>
        <w:t>Приложение № 3</w:t>
      </w:r>
    </w:p>
    <w:p w:rsidR="00291F4E" w:rsidRPr="00965755" w:rsidRDefault="00291F4E" w:rsidP="00AA2C9B">
      <w:pPr>
        <w:pStyle w:val="ConsPlusNormal"/>
        <w:ind w:left="10206" w:right="-31"/>
        <w:rPr>
          <w:rFonts w:ascii="Liberation Serif" w:hAnsi="Liberation Serif"/>
          <w:szCs w:val="20"/>
        </w:rPr>
      </w:pPr>
      <w:r w:rsidRPr="00965755">
        <w:rPr>
          <w:rFonts w:ascii="Liberation Serif" w:hAnsi="Liberation Serif"/>
          <w:szCs w:val="20"/>
        </w:rPr>
        <w:t>к Соглашению</w:t>
      </w:r>
      <w:r w:rsidR="00954940" w:rsidRPr="00965755">
        <w:rPr>
          <w:rFonts w:ascii="Liberation Serif" w:hAnsi="Liberation Serif"/>
          <w:szCs w:val="20"/>
        </w:rPr>
        <w:t xml:space="preserve"> </w:t>
      </w:r>
      <w:proofErr w:type="gramStart"/>
      <w:r w:rsidR="00954940" w:rsidRPr="00965755">
        <w:rPr>
          <w:rFonts w:ascii="Liberation Serif" w:hAnsi="Liberation Serif"/>
          <w:szCs w:val="20"/>
        </w:rPr>
        <w:t>от</w:t>
      </w:r>
      <w:proofErr w:type="gramEnd"/>
      <w:r w:rsidR="00954940" w:rsidRPr="00965755">
        <w:rPr>
          <w:rFonts w:ascii="Liberation Serif" w:hAnsi="Liberation Serif"/>
          <w:szCs w:val="20"/>
        </w:rPr>
        <w:t>___________ №________</w:t>
      </w:r>
    </w:p>
    <w:p w:rsidR="00291F4E" w:rsidRPr="00965755" w:rsidRDefault="00291F4E" w:rsidP="00AA2C9B">
      <w:pPr>
        <w:pStyle w:val="ConsPlusNormal"/>
        <w:ind w:left="10206" w:right="-31"/>
        <w:rPr>
          <w:rFonts w:ascii="Liberation Serif" w:hAnsi="Liberation Serif"/>
          <w:szCs w:val="20"/>
          <w:highlight w:val="yellow"/>
        </w:rPr>
      </w:pPr>
    </w:p>
    <w:p w:rsidR="00954940" w:rsidRPr="00965755" w:rsidRDefault="00954940" w:rsidP="00291F4E">
      <w:pPr>
        <w:pStyle w:val="ConsPlusNormal"/>
        <w:jc w:val="center"/>
        <w:rPr>
          <w:rFonts w:ascii="Liberation Serif" w:hAnsi="Liberation Serif" w:cs="Liberation Serif"/>
          <w:szCs w:val="20"/>
        </w:rPr>
      </w:pPr>
      <w:r w:rsidRPr="00965755">
        <w:rPr>
          <w:rFonts w:ascii="Liberation Serif" w:hAnsi="Liberation Serif" w:cs="Liberation Serif"/>
          <w:szCs w:val="20"/>
        </w:rPr>
        <w:t>ОТЧЕТ</w:t>
      </w:r>
    </w:p>
    <w:p w:rsidR="00291F4E" w:rsidRPr="00965755" w:rsidRDefault="00954940" w:rsidP="00954940">
      <w:pPr>
        <w:pStyle w:val="ConsPlusNormal"/>
        <w:jc w:val="center"/>
        <w:rPr>
          <w:rFonts w:ascii="Liberation Serif" w:hAnsi="Liberation Serif" w:cs="Liberation Serif"/>
          <w:szCs w:val="20"/>
        </w:rPr>
      </w:pPr>
      <w:r w:rsidRPr="00965755">
        <w:rPr>
          <w:rFonts w:ascii="Liberation Serif" w:hAnsi="Liberation Serif" w:cs="Liberation Serif"/>
          <w:szCs w:val="20"/>
        </w:rPr>
        <w:t xml:space="preserve">о достижении значений показателей результативности </w:t>
      </w:r>
    </w:p>
    <w:p w:rsidR="00954940" w:rsidRPr="00965755" w:rsidRDefault="00564A4D" w:rsidP="00954940">
      <w:pPr>
        <w:pStyle w:val="ConsPlusNormal"/>
        <w:jc w:val="center"/>
        <w:rPr>
          <w:rFonts w:ascii="Liberation Serif" w:hAnsi="Liberation Serif"/>
          <w:szCs w:val="20"/>
        </w:rPr>
      </w:pPr>
      <w:r w:rsidRPr="00965755">
        <w:rPr>
          <w:rFonts w:ascii="Liberation Serif" w:hAnsi="Liberation Serif"/>
          <w:szCs w:val="20"/>
        </w:rPr>
        <w:t>за ____________________202</w:t>
      </w:r>
      <w:r w:rsidR="00C866C5" w:rsidRPr="00965755">
        <w:rPr>
          <w:rFonts w:ascii="Liberation Serif" w:hAnsi="Liberation Serif"/>
          <w:szCs w:val="20"/>
        </w:rPr>
        <w:t>5</w:t>
      </w:r>
      <w:r w:rsidRPr="00965755">
        <w:rPr>
          <w:rFonts w:ascii="Liberation Serif" w:hAnsi="Liberation Serif"/>
          <w:szCs w:val="20"/>
        </w:rPr>
        <w:t xml:space="preserve"> г</w:t>
      </w:r>
    </w:p>
    <w:p w:rsidR="00291F4E" w:rsidRPr="00965755" w:rsidRDefault="00291F4E" w:rsidP="00291F4E">
      <w:pPr>
        <w:pStyle w:val="ConsPlusNormal"/>
        <w:jc w:val="center"/>
        <w:rPr>
          <w:rFonts w:ascii="Liberation Serif" w:hAnsi="Liberation Serif"/>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1276"/>
        <w:gridCol w:w="1559"/>
        <w:gridCol w:w="1701"/>
        <w:gridCol w:w="1559"/>
        <w:gridCol w:w="3890"/>
      </w:tblGrid>
      <w:tr w:rsidR="00362842" w:rsidRPr="00965755" w:rsidTr="00362842">
        <w:trPr>
          <w:trHeight w:val="1574"/>
        </w:trPr>
        <w:tc>
          <w:tcPr>
            <w:tcW w:w="2694" w:type="dxa"/>
            <w:vMerge w:val="restart"/>
          </w:tcPr>
          <w:p w:rsidR="00362842" w:rsidRPr="00965755" w:rsidRDefault="00362842" w:rsidP="00282F5D">
            <w:pPr>
              <w:pStyle w:val="ConsPlusNormal"/>
              <w:jc w:val="center"/>
              <w:rPr>
                <w:rFonts w:ascii="Liberation Serif" w:hAnsi="Liberation Serif"/>
                <w:szCs w:val="20"/>
              </w:rPr>
            </w:pPr>
            <w:r w:rsidRPr="00965755">
              <w:rPr>
                <w:rFonts w:ascii="Liberation Serif" w:hAnsi="Liberation Serif"/>
                <w:szCs w:val="20"/>
              </w:rPr>
              <w:t>наименование показателя</w:t>
            </w:r>
          </w:p>
        </w:tc>
        <w:tc>
          <w:tcPr>
            <w:tcW w:w="1984" w:type="dxa"/>
            <w:vMerge w:val="restart"/>
          </w:tcPr>
          <w:p w:rsidR="00362842" w:rsidRPr="00965755" w:rsidRDefault="00362842" w:rsidP="00291F4E">
            <w:pPr>
              <w:pStyle w:val="ConsPlusNormal"/>
              <w:jc w:val="center"/>
              <w:rPr>
                <w:rFonts w:ascii="Liberation Serif" w:hAnsi="Liberation Serif"/>
                <w:szCs w:val="20"/>
              </w:rPr>
            </w:pPr>
            <w:r w:rsidRPr="00965755">
              <w:rPr>
                <w:rFonts w:ascii="Liberation Serif" w:hAnsi="Liberation Serif"/>
                <w:szCs w:val="20"/>
              </w:rPr>
              <w:t>Срок, на который запланировано достижение показателя результативности</w:t>
            </w:r>
          </w:p>
        </w:tc>
        <w:tc>
          <w:tcPr>
            <w:tcW w:w="1276" w:type="dxa"/>
            <w:vMerge w:val="restart"/>
          </w:tcPr>
          <w:p w:rsidR="00362842" w:rsidRPr="00965755" w:rsidRDefault="00362842" w:rsidP="00282F5D">
            <w:pPr>
              <w:pStyle w:val="ConsPlusNormal"/>
              <w:jc w:val="center"/>
              <w:rPr>
                <w:rFonts w:ascii="Liberation Serif" w:hAnsi="Liberation Serif"/>
                <w:szCs w:val="20"/>
              </w:rPr>
            </w:pPr>
            <w:r w:rsidRPr="00965755">
              <w:rPr>
                <w:rFonts w:ascii="Liberation Serif" w:hAnsi="Liberation Serif"/>
                <w:szCs w:val="20"/>
              </w:rPr>
              <w:t>Единица измерения (</w:t>
            </w:r>
            <w:proofErr w:type="spellStart"/>
            <w:proofErr w:type="gramStart"/>
            <w:r w:rsidR="00282F5D" w:rsidRPr="00965755">
              <w:rPr>
                <w:rFonts w:ascii="Liberation Serif" w:hAnsi="Liberation Serif"/>
                <w:szCs w:val="20"/>
              </w:rPr>
              <w:t>шт</w:t>
            </w:r>
            <w:proofErr w:type="spellEnd"/>
            <w:proofErr w:type="gramEnd"/>
            <w:r w:rsidR="00282F5D" w:rsidRPr="00965755">
              <w:rPr>
                <w:rFonts w:ascii="Liberation Serif" w:hAnsi="Liberation Serif"/>
                <w:szCs w:val="20"/>
              </w:rPr>
              <w:t>)</w:t>
            </w:r>
          </w:p>
        </w:tc>
        <w:tc>
          <w:tcPr>
            <w:tcW w:w="3260" w:type="dxa"/>
            <w:gridSpan w:val="2"/>
          </w:tcPr>
          <w:p w:rsidR="00362842" w:rsidRPr="00965755" w:rsidRDefault="00362842" w:rsidP="00291F4E">
            <w:pPr>
              <w:pStyle w:val="ConsPlusNormal"/>
              <w:jc w:val="center"/>
              <w:rPr>
                <w:rFonts w:ascii="Liberation Serif" w:hAnsi="Liberation Serif"/>
                <w:szCs w:val="20"/>
              </w:rPr>
            </w:pPr>
            <w:r w:rsidRPr="00965755">
              <w:rPr>
                <w:rFonts w:ascii="Liberation Serif" w:hAnsi="Liberation Serif"/>
                <w:szCs w:val="20"/>
              </w:rPr>
              <w:t>Значение показателя результативности</w:t>
            </w:r>
          </w:p>
        </w:tc>
        <w:tc>
          <w:tcPr>
            <w:tcW w:w="1559" w:type="dxa"/>
            <w:vMerge w:val="restart"/>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Величина отклонения, %</w:t>
            </w:r>
          </w:p>
        </w:tc>
        <w:tc>
          <w:tcPr>
            <w:tcW w:w="3890" w:type="dxa"/>
            <w:vMerge w:val="restart"/>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Причина отклонения</w:t>
            </w:r>
          </w:p>
        </w:tc>
      </w:tr>
      <w:tr w:rsidR="00362842" w:rsidRPr="00965755" w:rsidTr="00362842">
        <w:trPr>
          <w:trHeight w:val="208"/>
        </w:trPr>
        <w:tc>
          <w:tcPr>
            <w:tcW w:w="2694" w:type="dxa"/>
            <w:vMerge/>
          </w:tcPr>
          <w:p w:rsidR="00362842" w:rsidRPr="00965755" w:rsidRDefault="00362842" w:rsidP="009C6ADD">
            <w:pPr>
              <w:pStyle w:val="ConsPlusNormal"/>
              <w:jc w:val="center"/>
              <w:rPr>
                <w:rFonts w:ascii="Liberation Serif" w:hAnsi="Liberation Serif"/>
                <w:szCs w:val="20"/>
              </w:rPr>
            </w:pPr>
          </w:p>
        </w:tc>
        <w:tc>
          <w:tcPr>
            <w:tcW w:w="1984" w:type="dxa"/>
            <w:vMerge/>
          </w:tcPr>
          <w:p w:rsidR="00362842" w:rsidRPr="00965755" w:rsidRDefault="00362842" w:rsidP="009C6ADD">
            <w:pPr>
              <w:pStyle w:val="ConsPlusNormal"/>
              <w:jc w:val="center"/>
              <w:rPr>
                <w:rFonts w:ascii="Liberation Serif" w:hAnsi="Liberation Serif"/>
                <w:szCs w:val="20"/>
              </w:rPr>
            </w:pPr>
          </w:p>
        </w:tc>
        <w:tc>
          <w:tcPr>
            <w:tcW w:w="1276" w:type="dxa"/>
            <w:vMerge/>
          </w:tcPr>
          <w:p w:rsidR="00362842" w:rsidRPr="00965755" w:rsidRDefault="00362842" w:rsidP="009C6ADD">
            <w:pPr>
              <w:pStyle w:val="ConsPlusNormal"/>
              <w:jc w:val="center"/>
              <w:rPr>
                <w:rFonts w:ascii="Liberation Serif" w:hAnsi="Liberation Serif"/>
                <w:szCs w:val="20"/>
              </w:rPr>
            </w:pPr>
          </w:p>
        </w:tc>
        <w:tc>
          <w:tcPr>
            <w:tcW w:w="1559"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плановое</w:t>
            </w:r>
          </w:p>
        </w:tc>
        <w:tc>
          <w:tcPr>
            <w:tcW w:w="1701"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фактическое</w:t>
            </w:r>
          </w:p>
        </w:tc>
        <w:tc>
          <w:tcPr>
            <w:tcW w:w="1559" w:type="dxa"/>
            <w:vMerge/>
          </w:tcPr>
          <w:p w:rsidR="00362842" w:rsidRPr="00965755" w:rsidRDefault="00362842" w:rsidP="009C6ADD">
            <w:pPr>
              <w:pStyle w:val="ConsPlusNormal"/>
              <w:jc w:val="center"/>
              <w:rPr>
                <w:rFonts w:ascii="Liberation Serif" w:hAnsi="Liberation Serif"/>
                <w:szCs w:val="20"/>
              </w:rPr>
            </w:pPr>
          </w:p>
        </w:tc>
        <w:tc>
          <w:tcPr>
            <w:tcW w:w="3890" w:type="dxa"/>
            <w:vMerge/>
          </w:tcPr>
          <w:p w:rsidR="00362842" w:rsidRPr="00965755" w:rsidRDefault="00362842" w:rsidP="009C6ADD">
            <w:pPr>
              <w:pStyle w:val="ConsPlusNormal"/>
              <w:jc w:val="center"/>
              <w:rPr>
                <w:rFonts w:ascii="Liberation Serif" w:hAnsi="Liberation Serif"/>
                <w:szCs w:val="20"/>
              </w:rPr>
            </w:pPr>
          </w:p>
        </w:tc>
      </w:tr>
      <w:tr w:rsidR="00362842" w:rsidRPr="00965755" w:rsidTr="00362842">
        <w:trPr>
          <w:trHeight w:val="208"/>
        </w:trPr>
        <w:tc>
          <w:tcPr>
            <w:tcW w:w="2694"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1</w:t>
            </w:r>
          </w:p>
        </w:tc>
        <w:tc>
          <w:tcPr>
            <w:tcW w:w="1984" w:type="dxa"/>
          </w:tcPr>
          <w:p w:rsidR="00362842" w:rsidRPr="00965755" w:rsidRDefault="00362842" w:rsidP="00362842">
            <w:pPr>
              <w:pStyle w:val="ConsPlusNormal"/>
              <w:jc w:val="center"/>
              <w:rPr>
                <w:rFonts w:ascii="Liberation Serif" w:hAnsi="Liberation Serif"/>
                <w:szCs w:val="20"/>
              </w:rPr>
            </w:pPr>
            <w:r w:rsidRPr="00965755">
              <w:rPr>
                <w:rFonts w:ascii="Liberation Serif" w:hAnsi="Liberation Serif"/>
                <w:szCs w:val="20"/>
              </w:rPr>
              <w:t>2</w:t>
            </w:r>
          </w:p>
        </w:tc>
        <w:tc>
          <w:tcPr>
            <w:tcW w:w="1276" w:type="dxa"/>
          </w:tcPr>
          <w:p w:rsidR="00362842" w:rsidRPr="00965755" w:rsidRDefault="00362842" w:rsidP="00564A4D">
            <w:pPr>
              <w:pStyle w:val="ConsPlusNormal"/>
              <w:jc w:val="center"/>
              <w:rPr>
                <w:rFonts w:ascii="Liberation Serif" w:hAnsi="Liberation Serif"/>
                <w:szCs w:val="20"/>
              </w:rPr>
            </w:pPr>
            <w:r w:rsidRPr="00965755">
              <w:rPr>
                <w:rFonts w:ascii="Liberation Serif" w:hAnsi="Liberation Serif"/>
                <w:szCs w:val="20"/>
              </w:rPr>
              <w:t>3</w:t>
            </w:r>
          </w:p>
        </w:tc>
        <w:tc>
          <w:tcPr>
            <w:tcW w:w="1559"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4</w:t>
            </w:r>
          </w:p>
        </w:tc>
        <w:tc>
          <w:tcPr>
            <w:tcW w:w="1701"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5</w:t>
            </w:r>
          </w:p>
        </w:tc>
        <w:tc>
          <w:tcPr>
            <w:tcW w:w="1559"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6</w:t>
            </w:r>
          </w:p>
        </w:tc>
        <w:tc>
          <w:tcPr>
            <w:tcW w:w="3890" w:type="dxa"/>
          </w:tcPr>
          <w:p w:rsidR="00362842" w:rsidRPr="00965755" w:rsidRDefault="00362842" w:rsidP="009C6ADD">
            <w:pPr>
              <w:pStyle w:val="ConsPlusNormal"/>
              <w:jc w:val="center"/>
              <w:rPr>
                <w:rFonts w:ascii="Liberation Serif" w:hAnsi="Liberation Serif"/>
                <w:szCs w:val="20"/>
              </w:rPr>
            </w:pPr>
            <w:r w:rsidRPr="00965755">
              <w:rPr>
                <w:rFonts w:ascii="Liberation Serif" w:hAnsi="Liberation Serif"/>
                <w:szCs w:val="20"/>
              </w:rPr>
              <w:t>7</w:t>
            </w:r>
          </w:p>
        </w:tc>
      </w:tr>
      <w:tr w:rsidR="00362842" w:rsidRPr="00965755" w:rsidTr="00362842">
        <w:trPr>
          <w:trHeight w:val="201"/>
        </w:trPr>
        <w:tc>
          <w:tcPr>
            <w:tcW w:w="2694" w:type="dxa"/>
          </w:tcPr>
          <w:p w:rsidR="00362842" w:rsidRPr="00965755" w:rsidRDefault="00282F5D" w:rsidP="00064DFA">
            <w:pPr>
              <w:pStyle w:val="ConsPlusNormal"/>
              <w:jc w:val="both"/>
              <w:rPr>
                <w:rFonts w:ascii="Liberation Serif" w:hAnsi="Liberation Serif"/>
                <w:szCs w:val="20"/>
              </w:rPr>
            </w:pPr>
            <w:r w:rsidRPr="00965755">
              <w:rPr>
                <w:rFonts w:ascii="Liberation Serif" w:hAnsi="Liberation Serif"/>
                <w:szCs w:val="20"/>
              </w:rPr>
              <w:t xml:space="preserve">Количество </w:t>
            </w:r>
            <w:r w:rsidR="00064DFA">
              <w:rPr>
                <w:rFonts w:ascii="Liberation Serif" w:hAnsi="Liberation Serif"/>
                <w:szCs w:val="20"/>
              </w:rPr>
              <w:t xml:space="preserve">лифтов, введенных в эксплуатацию после замены </w:t>
            </w:r>
          </w:p>
        </w:tc>
        <w:tc>
          <w:tcPr>
            <w:tcW w:w="1984" w:type="dxa"/>
          </w:tcPr>
          <w:p w:rsidR="00362842" w:rsidRPr="00965755" w:rsidRDefault="00362842" w:rsidP="00291F4E">
            <w:pPr>
              <w:pStyle w:val="ConsPlusNormal"/>
              <w:jc w:val="center"/>
              <w:rPr>
                <w:rFonts w:ascii="Liberation Serif" w:hAnsi="Liberation Serif"/>
                <w:szCs w:val="20"/>
              </w:rPr>
            </w:pPr>
          </w:p>
        </w:tc>
        <w:tc>
          <w:tcPr>
            <w:tcW w:w="1276" w:type="dxa"/>
          </w:tcPr>
          <w:p w:rsidR="00362842" w:rsidRPr="00965755" w:rsidRDefault="00362842" w:rsidP="00291F4E">
            <w:pPr>
              <w:pStyle w:val="ConsPlusNormal"/>
              <w:jc w:val="center"/>
              <w:rPr>
                <w:rFonts w:ascii="Liberation Serif" w:hAnsi="Liberation Serif"/>
                <w:szCs w:val="20"/>
              </w:rPr>
            </w:pPr>
          </w:p>
        </w:tc>
        <w:tc>
          <w:tcPr>
            <w:tcW w:w="1559" w:type="dxa"/>
          </w:tcPr>
          <w:p w:rsidR="00362842" w:rsidRPr="00965755" w:rsidRDefault="00362842" w:rsidP="00291F4E">
            <w:pPr>
              <w:pStyle w:val="ConsPlusNormal"/>
              <w:jc w:val="center"/>
              <w:rPr>
                <w:rFonts w:ascii="Liberation Serif" w:hAnsi="Liberation Serif"/>
                <w:szCs w:val="20"/>
              </w:rPr>
            </w:pPr>
          </w:p>
        </w:tc>
        <w:tc>
          <w:tcPr>
            <w:tcW w:w="1701" w:type="dxa"/>
          </w:tcPr>
          <w:p w:rsidR="00362842" w:rsidRPr="00965755" w:rsidRDefault="00362842" w:rsidP="00291F4E">
            <w:pPr>
              <w:pStyle w:val="ConsPlusNormal"/>
              <w:jc w:val="center"/>
              <w:rPr>
                <w:rFonts w:ascii="Liberation Serif" w:hAnsi="Liberation Serif"/>
                <w:szCs w:val="20"/>
              </w:rPr>
            </w:pPr>
          </w:p>
        </w:tc>
        <w:tc>
          <w:tcPr>
            <w:tcW w:w="1559" w:type="dxa"/>
          </w:tcPr>
          <w:p w:rsidR="00362842" w:rsidRPr="00965755" w:rsidRDefault="00362842" w:rsidP="00291F4E">
            <w:pPr>
              <w:pStyle w:val="ConsPlusNormal"/>
              <w:jc w:val="center"/>
              <w:rPr>
                <w:rFonts w:ascii="Liberation Serif" w:hAnsi="Liberation Serif"/>
                <w:szCs w:val="20"/>
              </w:rPr>
            </w:pPr>
          </w:p>
        </w:tc>
        <w:tc>
          <w:tcPr>
            <w:tcW w:w="3890" w:type="dxa"/>
          </w:tcPr>
          <w:p w:rsidR="00362842" w:rsidRPr="00965755" w:rsidRDefault="00362842" w:rsidP="00291F4E">
            <w:pPr>
              <w:pStyle w:val="ConsPlusNormal"/>
              <w:jc w:val="center"/>
              <w:rPr>
                <w:rFonts w:ascii="Liberation Serif" w:hAnsi="Liberation Serif"/>
                <w:szCs w:val="20"/>
              </w:rPr>
            </w:pPr>
          </w:p>
        </w:tc>
      </w:tr>
    </w:tbl>
    <w:p w:rsidR="00291F4E" w:rsidRPr="00965755" w:rsidRDefault="00291F4E" w:rsidP="00291F4E">
      <w:pPr>
        <w:pStyle w:val="ConsPlusNormal"/>
        <w:rPr>
          <w:rFonts w:ascii="Liberation Serif" w:hAnsi="Liberation Serif"/>
          <w:szCs w:val="20"/>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551"/>
        <w:gridCol w:w="397"/>
        <w:gridCol w:w="1701"/>
        <w:gridCol w:w="340"/>
        <w:gridCol w:w="3061"/>
        <w:gridCol w:w="340"/>
      </w:tblGrid>
      <w:tr w:rsidR="00B915F6" w:rsidRPr="00965755" w:rsidTr="009C6ADD">
        <w:tc>
          <w:tcPr>
            <w:tcW w:w="3226" w:type="dxa"/>
            <w:gridSpan w:val="2"/>
            <w:tcBorders>
              <w:top w:val="nil"/>
              <w:left w:val="nil"/>
              <w:bottom w:val="nil"/>
              <w:right w:val="nil"/>
            </w:tcBorders>
          </w:tcPr>
          <w:p w:rsidR="00291F4E" w:rsidRPr="00965755" w:rsidRDefault="00C53900" w:rsidP="00C53900">
            <w:pPr>
              <w:pStyle w:val="ConsPlusNormal"/>
              <w:rPr>
                <w:rFonts w:ascii="Liberation Serif" w:hAnsi="Liberation Serif"/>
                <w:szCs w:val="20"/>
              </w:rPr>
            </w:pPr>
            <w:r w:rsidRPr="00965755">
              <w:rPr>
                <w:rFonts w:ascii="Liberation Serif" w:hAnsi="Liberation Serif"/>
                <w:szCs w:val="20"/>
              </w:rPr>
              <w:t>Получатель субсидии</w:t>
            </w:r>
          </w:p>
        </w:tc>
        <w:tc>
          <w:tcPr>
            <w:tcW w:w="397"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1701" w:type="dxa"/>
            <w:tcBorders>
              <w:top w:val="nil"/>
              <w:left w:val="nil"/>
              <w:bottom w:val="single" w:sz="4" w:space="0" w:color="auto"/>
              <w:right w:val="nil"/>
            </w:tcBorders>
          </w:tcPr>
          <w:p w:rsidR="00291F4E" w:rsidRPr="00965755" w:rsidRDefault="00291F4E" w:rsidP="009C6ADD">
            <w:pPr>
              <w:pStyle w:val="ConsPlusNormal"/>
              <w:rPr>
                <w:rFonts w:ascii="Liberation Serif" w:hAnsi="Liberation Serif"/>
                <w:szCs w:val="20"/>
              </w:rPr>
            </w:pPr>
          </w:p>
        </w:tc>
        <w:tc>
          <w:tcPr>
            <w:tcW w:w="340" w:type="dxa"/>
            <w:tcBorders>
              <w:top w:val="nil"/>
              <w:left w:val="nil"/>
              <w:bottom w:val="nil"/>
              <w:right w:val="nil"/>
            </w:tcBorders>
          </w:tcPr>
          <w:p w:rsidR="00291F4E" w:rsidRPr="00965755" w:rsidRDefault="00291F4E" w:rsidP="009C6ADD">
            <w:pPr>
              <w:pStyle w:val="ConsPlusNormal"/>
              <w:jc w:val="right"/>
              <w:rPr>
                <w:rFonts w:ascii="Liberation Serif" w:hAnsi="Liberation Serif"/>
                <w:szCs w:val="20"/>
              </w:rPr>
            </w:pPr>
            <w:r w:rsidRPr="00965755">
              <w:rPr>
                <w:rFonts w:ascii="Liberation Serif" w:hAnsi="Liberation Serif"/>
                <w:szCs w:val="20"/>
              </w:rPr>
              <w:t>/</w:t>
            </w:r>
          </w:p>
        </w:tc>
        <w:tc>
          <w:tcPr>
            <w:tcW w:w="3061" w:type="dxa"/>
            <w:tcBorders>
              <w:top w:val="nil"/>
              <w:left w:val="nil"/>
              <w:bottom w:val="single" w:sz="4" w:space="0" w:color="auto"/>
              <w:right w:val="nil"/>
            </w:tcBorders>
          </w:tcPr>
          <w:p w:rsidR="00291F4E" w:rsidRPr="00965755" w:rsidRDefault="00291F4E" w:rsidP="009C6ADD">
            <w:pPr>
              <w:pStyle w:val="ConsPlusNormal"/>
              <w:rPr>
                <w:rFonts w:ascii="Liberation Serif" w:hAnsi="Liberation Serif"/>
                <w:szCs w:val="20"/>
              </w:rPr>
            </w:pPr>
          </w:p>
        </w:tc>
        <w:tc>
          <w:tcPr>
            <w:tcW w:w="340"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r w:rsidRPr="00965755">
              <w:rPr>
                <w:rFonts w:ascii="Liberation Serif" w:hAnsi="Liberation Serif"/>
                <w:szCs w:val="20"/>
              </w:rPr>
              <w:t>/</w:t>
            </w:r>
          </w:p>
        </w:tc>
      </w:tr>
      <w:tr w:rsidR="00B915F6" w:rsidRPr="00965755" w:rsidTr="009C6ADD">
        <w:tc>
          <w:tcPr>
            <w:tcW w:w="3226" w:type="dxa"/>
            <w:gridSpan w:val="2"/>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397"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1701" w:type="dxa"/>
            <w:tcBorders>
              <w:top w:val="single" w:sz="4" w:space="0" w:color="auto"/>
              <w:left w:val="nil"/>
              <w:bottom w:val="nil"/>
              <w:right w:val="nil"/>
            </w:tcBorders>
          </w:tcPr>
          <w:p w:rsidR="00291F4E" w:rsidRPr="00965755" w:rsidRDefault="00291F4E" w:rsidP="009C6ADD">
            <w:pPr>
              <w:pStyle w:val="ConsPlusNormal"/>
              <w:jc w:val="center"/>
              <w:rPr>
                <w:rFonts w:ascii="Liberation Serif" w:hAnsi="Liberation Serif"/>
                <w:szCs w:val="20"/>
              </w:rPr>
            </w:pPr>
            <w:r w:rsidRPr="00965755">
              <w:rPr>
                <w:rFonts w:ascii="Liberation Serif" w:hAnsi="Liberation Serif"/>
                <w:szCs w:val="20"/>
              </w:rPr>
              <w:t>(подпись)</w:t>
            </w:r>
          </w:p>
        </w:tc>
        <w:tc>
          <w:tcPr>
            <w:tcW w:w="340"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3061" w:type="dxa"/>
            <w:tcBorders>
              <w:top w:val="single" w:sz="4" w:space="0" w:color="auto"/>
              <w:left w:val="nil"/>
              <w:bottom w:val="nil"/>
              <w:right w:val="nil"/>
            </w:tcBorders>
          </w:tcPr>
          <w:p w:rsidR="00291F4E" w:rsidRPr="00965755" w:rsidRDefault="00291F4E" w:rsidP="00245687">
            <w:pPr>
              <w:pStyle w:val="ConsPlusNormal"/>
              <w:jc w:val="center"/>
              <w:rPr>
                <w:rFonts w:ascii="Liberation Serif" w:hAnsi="Liberation Serif"/>
                <w:szCs w:val="20"/>
              </w:rPr>
            </w:pPr>
            <w:r w:rsidRPr="00965755">
              <w:rPr>
                <w:rFonts w:ascii="Liberation Serif" w:hAnsi="Liberation Serif"/>
                <w:szCs w:val="20"/>
              </w:rPr>
              <w:t>(</w:t>
            </w:r>
            <w:r w:rsidR="00245687" w:rsidRPr="00965755">
              <w:rPr>
                <w:rFonts w:ascii="Liberation Serif" w:hAnsi="Liberation Serif"/>
                <w:szCs w:val="20"/>
              </w:rPr>
              <w:t>Ф.</w:t>
            </w:r>
            <w:r w:rsidRPr="00965755">
              <w:rPr>
                <w:rFonts w:ascii="Liberation Serif" w:hAnsi="Liberation Serif"/>
                <w:szCs w:val="20"/>
              </w:rPr>
              <w:t>И.О.)</w:t>
            </w:r>
          </w:p>
        </w:tc>
        <w:tc>
          <w:tcPr>
            <w:tcW w:w="340"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r>
      <w:tr w:rsidR="00B915F6" w:rsidRPr="00965755" w:rsidTr="009C6ADD">
        <w:tc>
          <w:tcPr>
            <w:tcW w:w="675"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r w:rsidRPr="00965755">
              <w:rPr>
                <w:rFonts w:ascii="Liberation Serif" w:hAnsi="Liberation Serif"/>
                <w:szCs w:val="20"/>
              </w:rPr>
              <w:t>Дата</w:t>
            </w:r>
          </w:p>
        </w:tc>
        <w:tc>
          <w:tcPr>
            <w:tcW w:w="2551" w:type="dxa"/>
            <w:tcBorders>
              <w:top w:val="nil"/>
              <w:left w:val="nil"/>
              <w:bottom w:val="single" w:sz="4" w:space="0" w:color="auto"/>
              <w:right w:val="nil"/>
            </w:tcBorders>
          </w:tcPr>
          <w:p w:rsidR="00291F4E" w:rsidRPr="00965755" w:rsidRDefault="00291F4E" w:rsidP="009C6ADD">
            <w:pPr>
              <w:pStyle w:val="ConsPlusNormal"/>
              <w:rPr>
                <w:rFonts w:ascii="Liberation Serif" w:hAnsi="Liberation Serif"/>
                <w:szCs w:val="20"/>
              </w:rPr>
            </w:pPr>
          </w:p>
        </w:tc>
        <w:tc>
          <w:tcPr>
            <w:tcW w:w="397"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1701"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r w:rsidRPr="00965755">
              <w:rPr>
                <w:rFonts w:ascii="Liberation Serif" w:hAnsi="Liberation Serif"/>
                <w:szCs w:val="20"/>
              </w:rPr>
              <w:t>М.П.</w:t>
            </w:r>
          </w:p>
        </w:tc>
        <w:tc>
          <w:tcPr>
            <w:tcW w:w="340"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3061"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c>
          <w:tcPr>
            <w:tcW w:w="340" w:type="dxa"/>
            <w:tcBorders>
              <w:top w:val="nil"/>
              <w:left w:val="nil"/>
              <w:bottom w:val="nil"/>
              <w:right w:val="nil"/>
            </w:tcBorders>
          </w:tcPr>
          <w:p w:rsidR="00291F4E" w:rsidRPr="00965755" w:rsidRDefault="00291F4E" w:rsidP="009C6ADD">
            <w:pPr>
              <w:pStyle w:val="ConsPlusNormal"/>
              <w:rPr>
                <w:rFonts w:ascii="Liberation Serif" w:hAnsi="Liberation Serif"/>
                <w:szCs w:val="20"/>
              </w:rPr>
            </w:pPr>
          </w:p>
        </w:tc>
      </w:tr>
    </w:tbl>
    <w:p w:rsidR="00AA2C9B" w:rsidRPr="00965755" w:rsidRDefault="00AA2C9B" w:rsidP="00291F4E">
      <w:pPr>
        <w:pStyle w:val="ConsPlusNormal"/>
        <w:rPr>
          <w:rFonts w:ascii="Liberation Serif" w:hAnsi="Liberation Serif"/>
          <w:szCs w:val="20"/>
          <w:highlight w:val="yellow"/>
        </w:rPr>
      </w:pPr>
    </w:p>
    <w:p w:rsidR="00291F4E" w:rsidRPr="00965755" w:rsidRDefault="00291F4E" w:rsidP="00291F4E">
      <w:pPr>
        <w:pStyle w:val="ConsPlusNormal"/>
        <w:rPr>
          <w:rFonts w:ascii="Liberation Serif" w:hAnsi="Liberation Serif"/>
          <w:szCs w:val="20"/>
        </w:rPr>
      </w:pPr>
      <w:r w:rsidRPr="00965755">
        <w:rPr>
          <w:rFonts w:ascii="Liberation Serif" w:hAnsi="Liberation Serif"/>
          <w:szCs w:val="20"/>
        </w:rPr>
        <w:t>Проверено:</w:t>
      </w:r>
    </w:p>
    <w:p w:rsidR="00245687" w:rsidRPr="00965755" w:rsidRDefault="00291F4E" w:rsidP="00291F4E">
      <w:pPr>
        <w:pStyle w:val="ConsPlusNormal"/>
        <w:rPr>
          <w:rFonts w:ascii="Liberation Serif" w:hAnsi="Liberation Serif"/>
          <w:szCs w:val="20"/>
        </w:rPr>
      </w:pPr>
      <w:proofErr w:type="gramStart"/>
      <w:r w:rsidRPr="00965755">
        <w:rPr>
          <w:rFonts w:ascii="Liberation Serif" w:hAnsi="Liberation Serif"/>
          <w:szCs w:val="20"/>
        </w:rPr>
        <w:t>Уполномоченное лицо главного распорядителя бюджетных средств ____________(ФИО), подпись)</w:t>
      </w:r>
      <w:proofErr w:type="gramEnd"/>
    </w:p>
    <w:p w:rsidR="00245687" w:rsidRPr="00965755" w:rsidRDefault="00245687" w:rsidP="00291F4E">
      <w:pPr>
        <w:pStyle w:val="ConsPlusNormal"/>
        <w:rPr>
          <w:rFonts w:ascii="Liberation Serif" w:hAnsi="Liberation Serif"/>
          <w:szCs w:val="20"/>
        </w:rPr>
        <w:sectPr w:rsidR="00245687" w:rsidRPr="00965755" w:rsidSect="002C3BF8">
          <w:pgSz w:w="16838" w:h="11905" w:orient="landscape"/>
          <w:pgMar w:top="1701" w:right="1134" w:bottom="850" w:left="1134" w:header="0" w:footer="0" w:gutter="0"/>
          <w:cols w:space="720"/>
          <w:docGrid w:linePitch="299"/>
        </w:sectPr>
      </w:pPr>
    </w:p>
    <w:p w:rsidR="0032286A" w:rsidRPr="00965755" w:rsidRDefault="0032286A" w:rsidP="00D73F36">
      <w:pPr>
        <w:widowControl w:val="0"/>
        <w:tabs>
          <w:tab w:val="left" w:pos="12049"/>
        </w:tabs>
        <w:autoSpaceDE w:val="0"/>
        <w:autoSpaceDN w:val="0"/>
        <w:spacing w:after="0" w:line="240" w:lineRule="auto"/>
        <w:ind w:left="4253" w:right="-1"/>
        <w:rPr>
          <w:rFonts w:ascii="Liberation Serif" w:hAnsi="Liberation Serif" w:cs="Arial"/>
          <w:sz w:val="20"/>
          <w:szCs w:val="20"/>
        </w:rPr>
      </w:pPr>
      <w:bookmarkStart w:id="4" w:name="_GoBack"/>
      <w:r w:rsidRPr="00965755">
        <w:rPr>
          <w:rFonts w:ascii="Liberation Serif" w:hAnsi="Liberation Serif" w:cs="Arial"/>
          <w:sz w:val="20"/>
          <w:szCs w:val="20"/>
        </w:rPr>
        <w:lastRenderedPageBreak/>
        <w:t>Приложение</w:t>
      </w:r>
      <w:bookmarkEnd w:id="4"/>
      <w:r w:rsidRPr="00965755">
        <w:rPr>
          <w:rFonts w:ascii="Liberation Serif" w:hAnsi="Liberation Serif" w:cs="Arial"/>
          <w:sz w:val="20"/>
          <w:szCs w:val="20"/>
        </w:rPr>
        <w:t xml:space="preserve"> № 4</w:t>
      </w:r>
    </w:p>
    <w:p w:rsidR="0032286A" w:rsidRPr="00965755" w:rsidRDefault="0032286A" w:rsidP="00D73F36">
      <w:pPr>
        <w:widowControl w:val="0"/>
        <w:tabs>
          <w:tab w:val="left" w:pos="10065"/>
          <w:tab w:val="left" w:pos="10348"/>
          <w:tab w:val="left" w:pos="10490"/>
          <w:tab w:val="left" w:pos="11057"/>
        </w:tabs>
        <w:autoSpaceDE w:val="0"/>
        <w:autoSpaceDN w:val="0"/>
        <w:spacing w:after="0" w:line="240" w:lineRule="auto"/>
        <w:ind w:left="4253" w:right="-1"/>
        <w:rPr>
          <w:rFonts w:ascii="Liberation Serif" w:hAnsi="Liberation Serif" w:cs="Arial"/>
          <w:sz w:val="20"/>
          <w:szCs w:val="20"/>
        </w:rPr>
      </w:pPr>
      <w:r w:rsidRPr="00965755">
        <w:rPr>
          <w:rFonts w:ascii="Liberation Serif" w:hAnsi="Liberation Serif" w:cs="Arial"/>
          <w:sz w:val="20"/>
          <w:szCs w:val="20"/>
        </w:rPr>
        <w:t xml:space="preserve">к Соглашению </w:t>
      </w:r>
      <w:proofErr w:type="gramStart"/>
      <w:r w:rsidRPr="00965755">
        <w:rPr>
          <w:rFonts w:ascii="Liberation Serif" w:hAnsi="Liberation Serif" w:cs="Arial"/>
          <w:sz w:val="20"/>
          <w:szCs w:val="20"/>
        </w:rPr>
        <w:t>от</w:t>
      </w:r>
      <w:proofErr w:type="gramEnd"/>
      <w:r w:rsidRPr="00965755">
        <w:rPr>
          <w:rFonts w:ascii="Liberation Serif" w:hAnsi="Liberation Serif" w:cs="Arial"/>
          <w:sz w:val="20"/>
          <w:szCs w:val="20"/>
        </w:rPr>
        <w:t>________</w:t>
      </w:r>
      <w:r w:rsidR="00D73F36" w:rsidRPr="00965755">
        <w:rPr>
          <w:rFonts w:ascii="Liberation Serif" w:hAnsi="Liberation Serif" w:cs="Arial"/>
          <w:sz w:val="20"/>
          <w:szCs w:val="20"/>
        </w:rPr>
        <w:t>____</w:t>
      </w:r>
      <w:r w:rsidRPr="00965755">
        <w:rPr>
          <w:rFonts w:ascii="Liberation Serif" w:hAnsi="Liberation Serif" w:cs="Arial"/>
          <w:sz w:val="20"/>
          <w:szCs w:val="20"/>
        </w:rPr>
        <w:t>_____ №_______</w:t>
      </w:r>
    </w:p>
    <w:p w:rsidR="0032286A" w:rsidRPr="00965755" w:rsidRDefault="0032286A" w:rsidP="00D73F36">
      <w:pPr>
        <w:widowControl w:val="0"/>
        <w:tabs>
          <w:tab w:val="left" w:pos="10065"/>
          <w:tab w:val="left" w:pos="10348"/>
          <w:tab w:val="left" w:pos="10490"/>
          <w:tab w:val="left" w:pos="11057"/>
        </w:tabs>
        <w:autoSpaceDE w:val="0"/>
        <w:autoSpaceDN w:val="0"/>
        <w:spacing w:after="0" w:line="240" w:lineRule="auto"/>
        <w:ind w:left="4253" w:right="-1"/>
        <w:rPr>
          <w:rFonts w:ascii="Liberation Serif" w:hAnsi="Liberation Serif" w:cs="Arial"/>
          <w:sz w:val="20"/>
          <w:szCs w:val="20"/>
        </w:rPr>
      </w:pPr>
    </w:p>
    <w:p w:rsidR="0032286A" w:rsidRPr="00965755" w:rsidRDefault="0032286A" w:rsidP="00D73F36">
      <w:pPr>
        <w:pStyle w:val="2652"/>
        <w:widowControl w:val="0"/>
        <w:spacing w:before="0" w:beforeAutospacing="0" w:after="0" w:afterAutospacing="0"/>
        <w:ind w:left="4253" w:right="-1"/>
        <w:jc w:val="both"/>
        <w:rPr>
          <w:rFonts w:ascii="Liberation Serif" w:hAnsi="Liberation Serif"/>
          <w:sz w:val="20"/>
          <w:szCs w:val="20"/>
        </w:rPr>
      </w:pPr>
      <w:r w:rsidRPr="00965755">
        <w:rPr>
          <w:rFonts w:ascii="Liberation Serif" w:hAnsi="Liberation Serif"/>
          <w:color w:val="000000"/>
          <w:sz w:val="20"/>
          <w:szCs w:val="20"/>
        </w:rPr>
        <w:t>_________________</w:t>
      </w:r>
      <w:r w:rsidR="00D73F36" w:rsidRPr="00965755">
        <w:rPr>
          <w:rFonts w:ascii="Liberation Serif" w:hAnsi="Liberation Serif"/>
          <w:color w:val="000000"/>
          <w:sz w:val="20"/>
          <w:szCs w:val="20"/>
        </w:rPr>
        <w:t>____________</w:t>
      </w:r>
      <w:r w:rsidRPr="00965755">
        <w:rPr>
          <w:rFonts w:ascii="Liberation Serif" w:hAnsi="Liberation Serif"/>
          <w:color w:val="000000"/>
          <w:sz w:val="20"/>
          <w:szCs w:val="20"/>
        </w:rPr>
        <w:t>_____________</w:t>
      </w:r>
    </w:p>
    <w:p w:rsidR="00726C4A" w:rsidRPr="00965755" w:rsidRDefault="00726C4A" w:rsidP="00D73F36">
      <w:pPr>
        <w:pStyle w:val="ab"/>
        <w:widowControl w:val="0"/>
        <w:spacing w:before="0" w:beforeAutospacing="0" w:after="0" w:afterAutospacing="0"/>
        <w:ind w:left="4253" w:right="-1" w:firstLine="4536"/>
        <w:jc w:val="both"/>
        <w:rPr>
          <w:rFonts w:ascii="Liberation Serif" w:hAnsi="Liberation Serif"/>
          <w:color w:val="000000"/>
          <w:sz w:val="20"/>
          <w:szCs w:val="20"/>
        </w:rPr>
      </w:pPr>
    </w:p>
    <w:p w:rsidR="0032286A" w:rsidRPr="00965755" w:rsidRDefault="00726C4A" w:rsidP="00D73F36">
      <w:pPr>
        <w:pStyle w:val="ab"/>
        <w:widowControl w:val="0"/>
        <w:spacing w:before="0" w:beforeAutospacing="0" w:after="0" w:afterAutospacing="0"/>
        <w:ind w:left="4253" w:right="-1"/>
        <w:jc w:val="both"/>
        <w:rPr>
          <w:rFonts w:ascii="Liberation Serif" w:hAnsi="Liberation Serif"/>
          <w:sz w:val="20"/>
          <w:szCs w:val="20"/>
        </w:rPr>
      </w:pPr>
      <w:r w:rsidRPr="00965755">
        <w:rPr>
          <w:rFonts w:ascii="Liberation Serif" w:hAnsi="Liberation Serif"/>
          <w:color w:val="000000"/>
          <w:sz w:val="20"/>
          <w:szCs w:val="20"/>
        </w:rPr>
        <w:t>ГРБ</w:t>
      </w:r>
      <w:r w:rsidR="0032286A" w:rsidRPr="00965755">
        <w:rPr>
          <w:rFonts w:ascii="Liberation Serif" w:hAnsi="Liberation Serif"/>
          <w:color w:val="000000"/>
          <w:sz w:val="20"/>
          <w:szCs w:val="20"/>
        </w:rPr>
        <w:t>С местного бюджета</w:t>
      </w:r>
    </w:p>
    <w:p w:rsidR="0032286A" w:rsidRPr="00965755" w:rsidRDefault="0032286A" w:rsidP="00D73F36">
      <w:pPr>
        <w:widowControl w:val="0"/>
        <w:tabs>
          <w:tab w:val="left" w:pos="10065"/>
          <w:tab w:val="left" w:pos="10348"/>
          <w:tab w:val="left" w:pos="10490"/>
          <w:tab w:val="left" w:pos="11057"/>
        </w:tabs>
        <w:autoSpaceDE w:val="0"/>
        <w:autoSpaceDN w:val="0"/>
        <w:spacing w:after="0" w:line="240" w:lineRule="auto"/>
        <w:ind w:left="4253" w:right="-1"/>
        <w:jc w:val="both"/>
        <w:rPr>
          <w:rFonts w:ascii="Liberation Serif" w:hAnsi="Liberation Serif" w:cs="Arial"/>
          <w:sz w:val="20"/>
          <w:szCs w:val="20"/>
        </w:rPr>
      </w:pPr>
    </w:p>
    <w:p w:rsidR="0032286A" w:rsidRPr="00965755" w:rsidRDefault="0032286A" w:rsidP="0032286A">
      <w:pPr>
        <w:widowControl w:val="0"/>
        <w:tabs>
          <w:tab w:val="left" w:pos="10065"/>
          <w:tab w:val="left" w:pos="10348"/>
          <w:tab w:val="left" w:pos="10490"/>
          <w:tab w:val="left" w:pos="11057"/>
        </w:tabs>
        <w:autoSpaceDE w:val="0"/>
        <w:autoSpaceDN w:val="0"/>
        <w:spacing w:after="0" w:line="240" w:lineRule="auto"/>
        <w:ind w:left="4820" w:right="-1"/>
        <w:rPr>
          <w:rFonts w:ascii="Liberation Serif" w:hAnsi="Liberation Serif" w:cs="Arial"/>
          <w:sz w:val="20"/>
          <w:szCs w:val="20"/>
        </w:rPr>
      </w:pPr>
    </w:p>
    <w:p w:rsidR="0032286A" w:rsidRPr="00965755" w:rsidRDefault="0032286A" w:rsidP="0032286A">
      <w:pPr>
        <w:widowControl w:val="0"/>
        <w:tabs>
          <w:tab w:val="left" w:pos="10065"/>
          <w:tab w:val="left" w:pos="10348"/>
          <w:tab w:val="left" w:pos="10490"/>
          <w:tab w:val="left" w:pos="11057"/>
        </w:tabs>
        <w:autoSpaceDE w:val="0"/>
        <w:autoSpaceDN w:val="0"/>
        <w:jc w:val="right"/>
        <w:rPr>
          <w:rFonts w:ascii="Liberation Serif" w:hAnsi="Liberation Serif" w:cs="Arial"/>
          <w:sz w:val="20"/>
          <w:szCs w:val="20"/>
        </w:rPr>
      </w:pPr>
    </w:p>
    <w:p w:rsidR="0032286A" w:rsidRPr="00965755" w:rsidRDefault="0032286A" w:rsidP="0032286A">
      <w:pPr>
        <w:pStyle w:val="13347"/>
        <w:widowControl w:val="0"/>
        <w:spacing w:before="0" w:beforeAutospacing="0" w:after="0" w:afterAutospacing="0"/>
        <w:jc w:val="center"/>
        <w:rPr>
          <w:rFonts w:ascii="Liberation Serif" w:hAnsi="Liberation Serif"/>
          <w:sz w:val="20"/>
          <w:szCs w:val="20"/>
        </w:rPr>
      </w:pPr>
      <w:r w:rsidRPr="00965755">
        <w:rPr>
          <w:rFonts w:ascii="Liberation Serif" w:hAnsi="Liberation Serif"/>
          <w:color w:val="000000"/>
          <w:sz w:val="20"/>
          <w:szCs w:val="20"/>
        </w:rPr>
        <w:t>Заяв</w:t>
      </w:r>
      <w:r w:rsidR="00413BE0">
        <w:rPr>
          <w:rFonts w:ascii="Liberation Serif" w:hAnsi="Liberation Serif"/>
          <w:color w:val="000000"/>
          <w:sz w:val="20"/>
          <w:szCs w:val="20"/>
        </w:rPr>
        <w:t>ка</w:t>
      </w:r>
      <w:r w:rsidRPr="00965755">
        <w:rPr>
          <w:rFonts w:ascii="Liberation Serif" w:hAnsi="Liberation Serif"/>
          <w:color w:val="000000"/>
          <w:sz w:val="20"/>
          <w:szCs w:val="20"/>
        </w:rPr>
        <w:t xml:space="preserve"> на получение субсидии</w:t>
      </w:r>
    </w:p>
    <w:p w:rsidR="0032286A" w:rsidRPr="00965755" w:rsidRDefault="0032286A" w:rsidP="0032286A">
      <w:pPr>
        <w:pStyle w:val="ab"/>
        <w:widowControl w:val="0"/>
        <w:spacing w:before="0" w:beforeAutospacing="0" w:after="0" w:afterAutospacing="0"/>
        <w:jc w:val="center"/>
        <w:rPr>
          <w:rFonts w:ascii="Liberation Serif" w:hAnsi="Liberation Serif"/>
          <w:sz w:val="20"/>
          <w:szCs w:val="20"/>
        </w:rPr>
      </w:pPr>
      <w:r w:rsidRPr="00965755">
        <w:rPr>
          <w:rFonts w:ascii="Liberation Serif" w:hAnsi="Liberation Serif"/>
          <w:color w:val="000000"/>
          <w:sz w:val="20"/>
          <w:szCs w:val="20"/>
        </w:rPr>
        <w:t>__________________________________________________</w:t>
      </w:r>
    </w:p>
    <w:p w:rsidR="0032286A" w:rsidRPr="00965755" w:rsidRDefault="0032286A" w:rsidP="0032286A">
      <w:pPr>
        <w:pStyle w:val="ab"/>
        <w:widowControl w:val="0"/>
        <w:spacing w:before="0" w:beforeAutospacing="0" w:after="0" w:afterAutospacing="0"/>
        <w:jc w:val="center"/>
        <w:rPr>
          <w:rFonts w:ascii="Liberation Serif" w:hAnsi="Liberation Serif"/>
          <w:sz w:val="20"/>
          <w:szCs w:val="20"/>
        </w:rPr>
      </w:pPr>
      <w:r w:rsidRPr="00965755">
        <w:rPr>
          <w:rFonts w:ascii="Liberation Serif" w:hAnsi="Liberation Serif"/>
          <w:color w:val="000000"/>
          <w:sz w:val="20"/>
          <w:szCs w:val="20"/>
        </w:rPr>
        <w:t>(наименование получателей субсидий)</w:t>
      </w:r>
    </w:p>
    <w:p w:rsidR="0032286A" w:rsidRPr="00965755" w:rsidRDefault="0032286A" w:rsidP="0032286A">
      <w:pPr>
        <w:widowControl w:val="0"/>
        <w:autoSpaceDE w:val="0"/>
        <w:autoSpaceDN w:val="0"/>
        <w:jc w:val="center"/>
        <w:rPr>
          <w:rFonts w:ascii="Liberation Serif" w:hAnsi="Liberation Serif" w:cs="Courier New"/>
          <w:sz w:val="20"/>
          <w:szCs w:val="20"/>
        </w:rPr>
      </w:pPr>
    </w:p>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611"/>
        <w:gridCol w:w="4632"/>
        <w:gridCol w:w="1821"/>
        <w:gridCol w:w="1985"/>
      </w:tblGrid>
      <w:tr w:rsidR="0032286A" w:rsidRPr="00965755" w:rsidTr="0032286A">
        <w:trPr>
          <w:tblCellSpacing w:w="0" w:type="dxa"/>
        </w:trPr>
        <w:tc>
          <w:tcPr>
            <w:tcW w:w="61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xml:space="preserve">№ </w:t>
            </w:r>
            <w:proofErr w:type="gramStart"/>
            <w:r w:rsidRPr="00965755">
              <w:rPr>
                <w:rFonts w:ascii="Liberation Serif" w:hAnsi="Liberation Serif" w:cs="Courier New"/>
                <w:sz w:val="20"/>
                <w:szCs w:val="20"/>
              </w:rPr>
              <w:t>п</w:t>
            </w:r>
            <w:proofErr w:type="gramEnd"/>
            <w:r w:rsidRPr="00965755">
              <w:rPr>
                <w:rFonts w:ascii="Liberation Serif" w:hAnsi="Liberation Serif" w:cs="Courier New"/>
                <w:sz w:val="20"/>
                <w:szCs w:val="20"/>
              </w:rPr>
              <w:t>/п</w:t>
            </w:r>
          </w:p>
        </w:tc>
        <w:tc>
          <w:tcPr>
            <w:tcW w:w="46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Наименование затрат</w:t>
            </w:r>
          </w:p>
        </w:tc>
        <w:tc>
          <w:tcPr>
            <w:tcW w:w="182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Сумма, руб.</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Принято к оплате, руб.</w:t>
            </w:r>
          </w:p>
        </w:tc>
      </w:tr>
      <w:tr w:rsidR="0032286A" w:rsidRPr="00965755" w:rsidTr="0032286A">
        <w:trPr>
          <w:tblCellSpacing w:w="0" w:type="dxa"/>
        </w:trPr>
        <w:tc>
          <w:tcPr>
            <w:tcW w:w="6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1</w:t>
            </w:r>
          </w:p>
        </w:tc>
        <w:tc>
          <w:tcPr>
            <w:tcW w:w="463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2</w:t>
            </w:r>
          </w:p>
        </w:tc>
        <w:tc>
          <w:tcPr>
            <w:tcW w:w="18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3</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4</w:t>
            </w:r>
          </w:p>
        </w:tc>
      </w:tr>
      <w:tr w:rsidR="0032286A" w:rsidRPr="00965755" w:rsidTr="0032286A">
        <w:trPr>
          <w:tblCellSpacing w:w="0" w:type="dxa"/>
        </w:trPr>
        <w:tc>
          <w:tcPr>
            <w:tcW w:w="61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1.</w:t>
            </w:r>
          </w:p>
        </w:tc>
        <w:tc>
          <w:tcPr>
            <w:tcW w:w="463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726C4A">
            <w:pPr>
              <w:widowControl w:val="0"/>
              <w:autoSpaceDE w:val="0"/>
              <w:autoSpaceDN w:val="0"/>
              <w:jc w:val="both"/>
              <w:rPr>
                <w:rFonts w:ascii="Liberation Serif" w:hAnsi="Liberation Serif" w:cs="Courier New"/>
                <w:sz w:val="20"/>
                <w:szCs w:val="20"/>
              </w:rPr>
            </w:pPr>
            <w:r w:rsidRPr="00965755">
              <w:rPr>
                <w:rFonts w:ascii="Liberation Serif" w:hAnsi="Liberation Serif" w:cs="Courier New"/>
                <w:sz w:val="20"/>
                <w:szCs w:val="20"/>
              </w:rPr>
              <w:t xml:space="preserve">Финансовое обеспечение на реализацию мероприятий по </w:t>
            </w:r>
            <w:r w:rsidR="00064DFA">
              <w:rPr>
                <w:rFonts w:ascii="Liberation Serif" w:hAnsi="Liberation Serif" w:cs="Courier New"/>
                <w:sz w:val="20"/>
                <w:szCs w:val="20"/>
              </w:rPr>
              <w:t>замене лифтов в</w:t>
            </w:r>
            <w:r w:rsidR="00726C4A" w:rsidRPr="00965755">
              <w:rPr>
                <w:rFonts w:ascii="Liberation Serif" w:hAnsi="Liberation Serif" w:cs="Courier New"/>
                <w:sz w:val="20"/>
                <w:szCs w:val="20"/>
              </w:rPr>
              <w:t xml:space="preserve"> многоквартирных дом</w:t>
            </w:r>
            <w:r w:rsidR="00064DFA">
              <w:rPr>
                <w:rFonts w:ascii="Liberation Serif" w:hAnsi="Liberation Serif" w:cs="Courier New"/>
                <w:sz w:val="20"/>
                <w:szCs w:val="20"/>
              </w:rPr>
              <w:t>ах</w:t>
            </w:r>
            <w:r w:rsidRPr="00965755">
              <w:rPr>
                <w:rFonts w:ascii="Liberation Serif" w:hAnsi="Liberation Serif" w:cs="Courier New"/>
                <w:sz w:val="20"/>
                <w:szCs w:val="20"/>
              </w:rPr>
              <w:t xml:space="preserve"> муниципального округа Первоурал</w:t>
            </w:r>
            <w:r w:rsidR="00726C4A" w:rsidRPr="00965755">
              <w:rPr>
                <w:rFonts w:ascii="Liberation Serif" w:hAnsi="Liberation Serif" w:cs="Courier New"/>
                <w:sz w:val="20"/>
                <w:szCs w:val="20"/>
              </w:rPr>
              <w:t>ьск</w:t>
            </w:r>
          </w:p>
          <w:p w:rsidR="0032286A" w:rsidRPr="00965755" w:rsidRDefault="0032286A" w:rsidP="0032286A">
            <w:pPr>
              <w:widowControl w:val="0"/>
              <w:autoSpaceDE w:val="0"/>
              <w:autoSpaceDN w:val="0"/>
              <w:jc w:val="center"/>
              <w:rPr>
                <w:rFonts w:ascii="Liberation Serif" w:hAnsi="Liberation Serif" w:cs="Courier New"/>
                <w:sz w:val="20"/>
                <w:szCs w:val="20"/>
              </w:rPr>
            </w:pPr>
          </w:p>
          <w:p w:rsidR="0032286A" w:rsidRPr="00965755" w:rsidRDefault="0032286A" w:rsidP="0032286A">
            <w:pPr>
              <w:widowControl w:val="0"/>
              <w:autoSpaceDE w:val="0"/>
              <w:autoSpaceDN w:val="0"/>
              <w:jc w:val="center"/>
              <w:rPr>
                <w:rFonts w:ascii="Liberation Serif" w:hAnsi="Liberation Serif" w:cs="Courier New"/>
                <w:sz w:val="20"/>
                <w:szCs w:val="20"/>
              </w:rPr>
            </w:pPr>
          </w:p>
        </w:tc>
        <w:tc>
          <w:tcPr>
            <w:tcW w:w="182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r>
    </w:tbl>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175"/>
        <w:gridCol w:w="1984"/>
        <w:gridCol w:w="340"/>
        <w:gridCol w:w="3572"/>
      </w:tblGrid>
      <w:tr w:rsidR="0032286A" w:rsidRPr="00965755" w:rsidTr="0032286A">
        <w:trPr>
          <w:tblCellSpacing w:w="0" w:type="dxa"/>
        </w:trPr>
        <w:tc>
          <w:tcPr>
            <w:tcW w:w="3175"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Руководитель организации</w:t>
            </w:r>
          </w:p>
        </w:tc>
        <w:tc>
          <w:tcPr>
            <w:tcW w:w="1984" w:type="dxa"/>
            <w:tcBorders>
              <w:top w:val="nil"/>
              <w:left w:val="nil"/>
              <w:bottom w:val="single" w:sz="4" w:space="0" w:color="000000"/>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340"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3572" w:type="dxa"/>
            <w:tcBorders>
              <w:top w:val="nil"/>
              <w:left w:val="nil"/>
              <w:bottom w:val="single" w:sz="4" w:space="0" w:color="000000"/>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r>
      <w:tr w:rsidR="0032286A" w:rsidRPr="00965755" w:rsidTr="0032286A">
        <w:trPr>
          <w:tblCellSpacing w:w="0" w:type="dxa"/>
        </w:trPr>
        <w:tc>
          <w:tcPr>
            <w:tcW w:w="3175"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1984" w:type="dxa"/>
            <w:tcBorders>
              <w:top w:val="single" w:sz="4" w:space="0" w:color="000000"/>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(подпись)</w:t>
            </w:r>
          </w:p>
        </w:tc>
        <w:tc>
          <w:tcPr>
            <w:tcW w:w="340"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3572" w:type="dxa"/>
            <w:tcBorders>
              <w:top w:val="single" w:sz="4" w:space="0" w:color="000000"/>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(Ф.И.О.)</w:t>
            </w:r>
          </w:p>
        </w:tc>
      </w:tr>
    </w:tbl>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3742"/>
        <w:gridCol w:w="1531"/>
        <w:gridCol w:w="340"/>
        <w:gridCol w:w="3458"/>
      </w:tblGrid>
      <w:tr w:rsidR="0032286A" w:rsidRPr="00965755" w:rsidTr="0032286A">
        <w:trPr>
          <w:tblCellSpacing w:w="0" w:type="dxa"/>
        </w:trPr>
        <w:tc>
          <w:tcPr>
            <w:tcW w:w="3742"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Главный бухгалтер организации</w:t>
            </w:r>
          </w:p>
        </w:tc>
        <w:tc>
          <w:tcPr>
            <w:tcW w:w="1531" w:type="dxa"/>
            <w:tcBorders>
              <w:top w:val="nil"/>
              <w:left w:val="nil"/>
              <w:bottom w:val="single" w:sz="4" w:space="0" w:color="000000"/>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340"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3458" w:type="dxa"/>
            <w:tcBorders>
              <w:top w:val="nil"/>
              <w:left w:val="nil"/>
              <w:bottom w:val="single" w:sz="4" w:space="0" w:color="000000"/>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r>
      <w:tr w:rsidR="0032286A" w:rsidRPr="00965755" w:rsidTr="0032286A">
        <w:trPr>
          <w:tblCellSpacing w:w="0" w:type="dxa"/>
        </w:trPr>
        <w:tc>
          <w:tcPr>
            <w:tcW w:w="3742"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М.П.</w:t>
            </w:r>
          </w:p>
        </w:tc>
        <w:tc>
          <w:tcPr>
            <w:tcW w:w="1531" w:type="dxa"/>
            <w:tcBorders>
              <w:top w:val="single" w:sz="4" w:space="0" w:color="000000"/>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(подпись)</w:t>
            </w:r>
          </w:p>
        </w:tc>
        <w:tc>
          <w:tcPr>
            <w:tcW w:w="340" w:type="dxa"/>
            <w:tcBorders>
              <w:top w:val="nil"/>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 </w:t>
            </w:r>
          </w:p>
        </w:tc>
        <w:tc>
          <w:tcPr>
            <w:tcW w:w="3458" w:type="dxa"/>
            <w:tcBorders>
              <w:top w:val="single" w:sz="4" w:space="0" w:color="000000"/>
              <w:left w:val="nil"/>
              <w:bottom w:val="nil"/>
              <w:right w:val="nil"/>
            </w:tcBorders>
            <w:tcMar>
              <w:top w:w="0" w:type="dxa"/>
              <w:left w:w="108" w:type="dxa"/>
              <w:bottom w:w="0" w:type="dxa"/>
              <w:right w:w="108" w:type="dxa"/>
            </w:tcMar>
            <w:vAlign w:val="center"/>
            <w:hideMark/>
          </w:tcPr>
          <w:p w:rsidR="0032286A" w:rsidRPr="00965755" w:rsidRDefault="0032286A" w:rsidP="0032286A">
            <w:pPr>
              <w:widowControl w:val="0"/>
              <w:autoSpaceDE w:val="0"/>
              <w:autoSpaceDN w:val="0"/>
              <w:jc w:val="center"/>
              <w:rPr>
                <w:rFonts w:ascii="Liberation Serif" w:hAnsi="Liberation Serif" w:cs="Courier New"/>
                <w:sz w:val="20"/>
                <w:szCs w:val="20"/>
              </w:rPr>
            </w:pPr>
            <w:r w:rsidRPr="00965755">
              <w:rPr>
                <w:rFonts w:ascii="Liberation Serif" w:hAnsi="Liberation Serif" w:cs="Courier New"/>
                <w:sz w:val="20"/>
                <w:szCs w:val="20"/>
              </w:rPr>
              <w:t>(Ф.И.О.)</w:t>
            </w:r>
          </w:p>
        </w:tc>
      </w:tr>
    </w:tbl>
    <w:p w:rsidR="0032286A" w:rsidRPr="00965755" w:rsidRDefault="0032286A" w:rsidP="0032286A">
      <w:pPr>
        <w:widowControl w:val="0"/>
        <w:autoSpaceDE w:val="0"/>
        <w:autoSpaceDN w:val="0"/>
        <w:jc w:val="center"/>
        <w:rPr>
          <w:rFonts w:ascii="Liberation Serif" w:hAnsi="Liberation Serif" w:cs="Courier New"/>
          <w:sz w:val="20"/>
          <w:szCs w:val="20"/>
        </w:rPr>
      </w:pPr>
    </w:p>
    <w:p w:rsidR="00CB5C40" w:rsidRPr="00965755" w:rsidRDefault="00CB5C40" w:rsidP="00CB5C40">
      <w:pPr>
        <w:rPr>
          <w:rFonts w:ascii="Liberation Serif" w:hAnsi="Liberation Serif"/>
          <w:sz w:val="20"/>
          <w:szCs w:val="20"/>
        </w:rPr>
      </w:pPr>
      <w:r w:rsidRPr="00965755">
        <w:rPr>
          <w:rFonts w:ascii="Liberation Serif" w:hAnsi="Liberation Serif"/>
          <w:sz w:val="20"/>
          <w:szCs w:val="20"/>
        </w:rPr>
        <w:t>Проверено и согласовано:</w:t>
      </w:r>
    </w:p>
    <w:p w:rsidR="00CB5C40" w:rsidRPr="00965755" w:rsidRDefault="00CB5C40" w:rsidP="00CB5C40">
      <w:pPr>
        <w:rPr>
          <w:rFonts w:ascii="Liberation Serif" w:hAnsi="Liberation Serif"/>
          <w:sz w:val="20"/>
          <w:szCs w:val="20"/>
        </w:rPr>
      </w:pPr>
      <w:r w:rsidRPr="00965755">
        <w:rPr>
          <w:rFonts w:ascii="Liberation Serif" w:hAnsi="Liberation Serif"/>
          <w:sz w:val="20"/>
          <w:szCs w:val="20"/>
        </w:rPr>
        <w:t>Уполномоченное лицо главного распорядителя бюджетных средств:</w:t>
      </w:r>
    </w:p>
    <w:p w:rsidR="00CB5C40" w:rsidRPr="00965755" w:rsidRDefault="00CB5C40" w:rsidP="00CB5C40">
      <w:pPr>
        <w:rPr>
          <w:rFonts w:ascii="Liberation Serif" w:hAnsi="Liberation Serif"/>
          <w:sz w:val="20"/>
          <w:szCs w:val="20"/>
        </w:rPr>
      </w:pPr>
      <w:r w:rsidRPr="00965755">
        <w:rPr>
          <w:rFonts w:ascii="Liberation Serif" w:hAnsi="Liberation Serif"/>
          <w:sz w:val="20"/>
          <w:szCs w:val="20"/>
        </w:rPr>
        <w:t xml:space="preserve"> _____________________________________________________________________________</w:t>
      </w:r>
    </w:p>
    <w:p w:rsidR="00CB5C40" w:rsidRPr="00965755" w:rsidRDefault="00CB5C40" w:rsidP="00CB5C40">
      <w:pPr>
        <w:jc w:val="center"/>
        <w:rPr>
          <w:rFonts w:ascii="Liberation Serif" w:hAnsi="Liberation Serif"/>
          <w:sz w:val="20"/>
          <w:szCs w:val="20"/>
        </w:rPr>
      </w:pPr>
      <w:r w:rsidRPr="00965755">
        <w:rPr>
          <w:rFonts w:ascii="Liberation Serif" w:hAnsi="Liberation Serif"/>
          <w:sz w:val="20"/>
          <w:szCs w:val="20"/>
        </w:rPr>
        <w:t>(должность, ФИО, подпись)</w:t>
      </w:r>
    </w:p>
    <w:p w:rsidR="001A609F" w:rsidRPr="00965755" w:rsidRDefault="00CB5C40" w:rsidP="00966ABB">
      <w:pPr>
        <w:rPr>
          <w:rFonts w:ascii="Liberation Serif" w:hAnsi="Liberation Serif"/>
          <w:sz w:val="20"/>
          <w:szCs w:val="20"/>
        </w:rPr>
      </w:pPr>
      <w:r w:rsidRPr="00965755">
        <w:rPr>
          <w:rFonts w:ascii="Liberation Serif" w:hAnsi="Liberation Serif"/>
          <w:sz w:val="20"/>
          <w:szCs w:val="20"/>
        </w:rPr>
        <w:t xml:space="preserve"> </w:t>
      </w:r>
      <w:r w:rsidR="001A609F" w:rsidRPr="00965755">
        <w:rPr>
          <w:rFonts w:ascii="Liberation Serif" w:hAnsi="Liberation Serif"/>
          <w:sz w:val="20"/>
          <w:szCs w:val="20"/>
        </w:rPr>
        <w:t>«______»________________20____</w:t>
      </w:r>
    </w:p>
    <w:sectPr w:rsidR="001A609F" w:rsidRPr="00965755" w:rsidSect="005428C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9C" w:rsidRDefault="000B339C" w:rsidP="005428C0">
      <w:pPr>
        <w:spacing w:after="0" w:line="240" w:lineRule="auto"/>
      </w:pPr>
      <w:r>
        <w:separator/>
      </w:r>
    </w:p>
  </w:endnote>
  <w:endnote w:type="continuationSeparator" w:id="0">
    <w:p w:rsidR="000B339C" w:rsidRDefault="000B339C" w:rsidP="0054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6EB" w:rsidRDefault="00EB36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6EB" w:rsidRDefault="00EB36E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6EB" w:rsidRDefault="00EB3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9C" w:rsidRDefault="000B339C" w:rsidP="005428C0">
      <w:pPr>
        <w:spacing w:after="0" w:line="240" w:lineRule="auto"/>
      </w:pPr>
      <w:r>
        <w:separator/>
      </w:r>
    </w:p>
  </w:footnote>
  <w:footnote w:type="continuationSeparator" w:id="0">
    <w:p w:rsidR="000B339C" w:rsidRDefault="000B339C" w:rsidP="00542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6EB" w:rsidRDefault="00EB36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2390"/>
      <w:docPartObj>
        <w:docPartGallery w:val="Page Numbers (Top of Page)"/>
        <w:docPartUnique/>
      </w:docPartObj>
    </w:sdtPr>
    <w:sdtEndPr>
      <w:rPr>
        <w:rFonts w:ascii="Liberation Serif" w:hAnsi="Liberation Serif"/>
      </w:rPr>
    </w:sdtEndPr>
    <w:sdtContent>
      <w:p w:rsidR="00EB36EB" w:rsidRPr="005428C0" w:rsidRDefault="00EB36EB">
        <w:pPr>
          <w:pStyle w:val="a3"/>
          <w:jc w:val="center"/>
          <w:rPr>
            <w:rFonts w:ascii="Liberation Serif" w:hAnsi="Liberation Serif"/>
          </w:rPr>
        </w:pPr>
        <w:r w:rsidRPr="005428C0">
          <w:rPr>
            <w:rFonts w:ascii="Liberation Serif" w:hAnsi="Liberation Serif"/>
          </w:rPr>
          <w:fldChar w:fldCharType="begin"/>
        </w:r>
        <w:r w:rsidRPr="005428C0">
          <w:rPr>
            <w:rFonts w:ascii="Liberation Serif" w:hAnsi="Liberation Serif"/>
          </w:rPr>
          <w:instrText>PAGE   \* MERGEFORMAT</w:instrText>
        </w:r>
        <w:r w:rsidRPr="005428C0">
          <w:rPr>
            <w:rFonts w:ascii="Liberation Serif" w:hAnsi="Liberation Serif"/>
          </w:rPr>
          <w:fldChar w:fldCharType="separate"/>
        </w:r>
        <w:r w:rsidR="00264433">
          <w:rPr>
            <w:rFonts w:ascii="Liberation Serif" w:hAnsi="Liberation Serif"/>
            <w:noProof/>
          </w:rPr>
          <w:t>16</w:t>
        </w:r>
        <w:r w:rsidRPr="005428C0">
          <w:rPr>
            <w:rFonts w:ascii="Liberation Serif" w:hAnsi="Liberation Serif"/>
          </w:rPr>
          <w:fldChar w:fldCharType="end"/>
        </w:r>
      </w:p>
    </w:sdtContent>
  </w:sdt>
  <w:p w:rsidR="00EB36EB" w:rsidRDefault="00EB36EB">
    <w:pPr>
      <w:pStyle w:val="a3"/>
    </w:pPr>
  </w:p>
  <w:p w:rsidR="00EB36EB" w:rsidRDefault="00EB36EB">
    <w:pPr>
      <w:pStyle w:val="a3"/>
    </w:pPr>
  </w:p>
  <w:p w:rsidR="00EB36EB" w:rsidRDefault="00EB36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6EB" w:rsidRDefault="00EB36EB">
    <w:pPr>
      <w:pStyle w:val="a3"/>
      <w:rPr>
        <w:rFonts w:ascii="Liberation Serif" w:hAnsi="Liberation Serif"/>
      </w:rPr>
    </w:pPr>
  </w:p>
  <w:p w:rsidR="00EB36EB" w:rsidRPr="005428C0" w:rsidRDefault="00EB36EB">
    <w:pPr>
      <w:pStyle w:val="a3"/>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A06"/>
    <w:multiLevelType w:val="hybridMultilevel"/>
    <w:tmpl w:val="ECE4A23E"/>
    <w:lvl w:ilvl="0" w:tplc="0B82F28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370B2D"/>
    <w:multiLevelType w:val="hybridMultilevel"/>
    <w:tmpl w:val="49B2C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8"/>
    <w:rsid w:val="00003295"/>
    <w:rsid w:val="000100ED"/>
    <w:rsid w:val="00012B55"/>
    <w:rsid w:val="00014A88"/>
    <w:rsid w:val="00014FC3"/>
    <w:rsid w:val="00024600"/>
    <w:rsid w:val="0003562C"/>
    <w:rsid w:val="00036881"/>
    <w:rsid w:val="000629AA"/>
    <w:rsid w:val="0006317D"/>
    <w:rsid w:val="00064DFA"/>
    <w:rsid w:val="0006587A"/>
    <w:rsid w:val="00066303"/>
    <w:rsid w:val="0007037D"/>
    <w:rsid w:val="000808E7"/>
    <w:rsid w:val="00081744"/>
    <w:rsid w:val="000915DB"/>
    <w:rsid w:val="000A6598"/>
    <w:rsid w:val="000B00B2"/>
    <w:rsid w:val="000B0510"/>
    <w:rsid w:val="000B339C"/>
    <w:rsid w:val="000B3542"/>
    <w:rsid w:val="000C3985"/>
    <w:rsid w:val="000C51C2"/>
    <w:rsid w:val="000D54B1"/>
    <w:rsid w:val="000D7CBD"/>
    <w:rsid w:val="000E5739"/>
    <w:rsid w:val="000F1B4F"/>
    <w:rsid w:val="000F1CAD"/>
    <w:rsid w:val="000F2B88"/>
    <w:rsid w:val="00104AD9"/>
    <w:rsid w:val="0010558B"/>
    <w:rsid w:val="00110110"/>
    <w:rsid w:val="001149C7"/>
    <w:rsid w:val="00133876"/>
    <w:rsid w:val="001542A7"/>
    <w:rsid w:val="00173B8D"/>
    <w:rsid w:val="001831EF"/>
    <w:rsid w:val="001929E0"/>
    <w:rsid w:val="00193F94"/>
    <w:rsid w:val="00197B79"/>
    <w:rsid w:val="001A0165"/>
    <w:rsid w:val="001A609F"/>
    <w:rsid w:val="001B17E9"/>
    <w:rsid w:val="001B3476"/>
    <w:rsid w:val="001B5A43"/>
    <w:rsid w:val="001B6D17"/>
    <w:rsid w:val="001B74A6"/>
    <w:rsid w:val="001C120C"/>
    <w:rsid w:val="001C128C"/>
    <w:rsid w:val="001C3D9B"/>
    <w:rsid w:val="001C605D"/>
    <w:rsid w:val="001C68FE"/>
    <w:rsid w:val="001D06E4"/>
    <w:rsid w:val="001D29AB"/>
    <w:rsid w:val="001E18E7"/>
    <w:rsid w:val="001E513A"/>
    <w:rsid w:val="001F3F08"/>
    <w:rsid w:val="001F4A29"/>
    <w:rsid w:val="00200AB7"/>
    <w:rsid w:val="00201DDD"/>
    <w:rsid w:val="002058C3"/>
    <w:rsid w:val="002108B7"/>
    <w:rsid w:val="002338D2"/>
    <w:rsid w:val="00234AD7"/>
    <w:rsid w:val="00234D8A"/>
    <w:rsid w:val="00235B7D"/>
    <w:rsid w:val="00235B96"/>
    <w:rsid w:val="00235BEF"/>
    <w:rsid w:val="002365DC"/>
    <w:rsid w:val="00245687"/>
    <w:rsid w:val="00253F8D"/>
    <w:rsid w:val="00256A36"/>
    <w:rsid w:val="00264433"/>
    <w:rsid w:val="002734BC"/>
    <w:rsid w:val="0028008D"/>
    <w:rsid w:val="00282F5D"/>
    <w:rsid w:val="0028667E"/>
    <w:rsid w:val="00291F4E"/>
    <w:rsid w:val="002953EC"/>
    <w:rsid w:val="002A1DF4"/>
    <w:rsid w:val="002A241B"/>
    <w:rsid w:val="002A28B0"/>
    <w:rsid w:val="002A49D1"/>
    <w:rsid w:val="002A63C5"/>
    <w:rsid w:val="002B29DF"/>
    <w:rsid w:val="002B3C9D"/>
    <w:rsid w:val="002B636F"/>
    <w:rsid w:val="002C3BF8"/>
    <w:rsid w:val="002C7D38"/>
    <w:rsid w:val="002D5172"/>
    <w:rsid w:val="002D59F5"/>
    <w:rsid w:val="002E5E18"/>
    <w:rsid w:val="002E6C1B"/>
    <w:rsid w:val="002F076E"/>
    <w:rsid w:val="002F391B"/>
    <w:rsid w:val="002F408A"/>
    <w:rsid w:val="002F75D0"/>
    <w:rsid w:val="00307204"/>
    <w:rsid w:val="00315497"/>
    <w:rsid w:val="0032286A"/>
    <w:rsid w:val="00325CDC"/>
    <w:rsid w:val="00330312"/>
    <w:rsid w:val="003423D1"/>
    <w:rsid w:val="00345658"/>
    <w:rsid w:val="00345C86"/>
    <w:rsid w:val="00345CE5"/>
    <w:rsid w:val="003536EE"/>
    <w:rsid w:val="00356534"/>
    <w:rsid w:val="00362842"/>
    <w:rsid w:val="00366B93"/>
    <w:rsid w:val="00370327"/>
    <w:rsid w:val="003759C4"/>
    <w:rsid w:val="00377A99"/>
    <w:rsid w:val="00385B27"/>
    <w:rsid w:val="0038643D"/>
    <w:rsid w:val="00392A5B"/>
    <w:rsid w:val="00392D5B"/>
    <w:rsid w:val="003942E1"/>
    <w:rsid w:val="003A553A"/>
    <w:rsid w:val="003C3C13"/>
    <w:rsid w:val="003D35D8"/>
    <w:rsid w:val="003D788A"/>
    <w:rsid w:val="003F004D"/>
    <w:rsid w:val="0040062A"/>
    <w:rsid w:val="00403CC9"/>
    <w:rsid w:val="0040490D"/>
    <w:rsid w:val="00413BE0"/>
    <w:rsid w:val="0041730E"/>
    <w:rsid w:val="004308F0"/>
    <w:rsid w:val="00431C17"/>
    <w:rsid w:val="0043428C"/>
    <w:rsid w:val="00434A4A"/>
    <w:rsid w:val="00447C72"/>
    <w:rsid w:val="004509DC"/>
    <w:rsid w:val="0045221C"/>
    <w:rsid w:val="00453145"/>
    <w:rsid w:val="00460ED9"/>
    <w:rsid w:val="00480A0D"/>
    <w:rsid w:val="004828EF"/>
    <w:rsid w:val="004829F5"/>
    <w:rsid w:val="00484FE9"/>
    <w:rsid w:val="00487FF8"/>
    <w:rsid w:val="00492F11"/>
    <w:rsid w:val="00496F42"/>
    <w:rsid w:val="004A4432"/>
    <w:rsid w:val="004C6774"/>
    <w:rsid w:val="004E7914"/>
    <w:rsid w:val="004F430F"/>
    <w:rsid w:val="00502766"/>
    <w:rsid w:val="005037B0"/>
    <w:rsid w:val="00503DCA"/>
    <w:rsid w:val="00504FEE"/>
    <w:rsid w:val="005113BE"/>
    <w:rsid w:val="00521AB0"/>
    <w:rsid w:val="005224C1"/>
    <w:rsid w:val="00522E79"/>
    <w:rsid w:val="00525D91"/>
    <w:rsid w:val="0052655E"/>
    <w:rsid w:val="0053092F"/>
    <w:rsid w:val="00534E7B"/>
    <w:rsid w:val="00541BDA"/>
    <w:rsid w:val="005428C0"/>
    <w:rsid w:val="00547891"/>
    <w:rsid w:val="005568C4"/>
    <w:rsid w:val="00556CD2"/>
    <w:rsid w:val="005572D7"/>
    <w:rsid w:val="00564A4D"/>
    <w:rsid w:val="00565369"/>
    <w:rsid w:val="005665FE"/>
    <w:rsid w:val="00577340"/>
    <w:rsid w:val="0058138C"/>
    <w:rsid w:val="005814CF"/>
    <w:rsid w:val="00586FCE"/>
    <w:rsid w:val="00587198"/>
    <w:rsid w:val="005922B6"/>
    <w:rsid w:val="0059504F"/>
    <w:rsid w:val="005A1AEA"/>
    <w:rsid w:val="005A3F67"/>
    <w:rsid w:val="005A5D9E"/>
    <w:rsid w:val="005A7DF4"/>
    <w:rsid w:val="005B51CA"/>
    <w:rsid w:val="005B5E23"/>
    <w:rsid w:val="005B6C32"/>
    <w:rsid w:val="005C28C8"/>
    <w:rsid w:val="005C2A6F"/>
    <w:rsid w:val="005C4BAB"/>
    <w:rsid w:val="005D10A5"/>
    <w:rsid w:val="005D2D0F"/>
    <w:rsid w:val="005D38A4"/>
    <w:rsid w:val="005E2BDF"/>
    <w:rsid w:val="005E5B97"/>
    <w:rsid w:val="005E6946"/>
    <w:rsid w:val="005E7F88"/>
    <w:rsid w:val="005F312A"/>
    <w:rsid w:val="005F3B39"/>
    <w:rsid w:val="005F63A0"/>
    <w:rsid w:val="00604E8E"/>
    <w:rsid w:val="00605B64"/>
    <w:rsid w:val="00611A8A"/>
    <w:rsid w:val="00612F6C"/>
    <w:rsid w:val="00614365"/>
    <w:rsid w:val="00614C78"/>
    <w:rsid w:val="00615F16"/>
    <w:rsid w:val="00625AC3"/>
    <w:rsid w:val="00641793"/>
    <w:rsid w:val="00641C75"/>
    <w:rsid w:val="00643563"/>
    <w:rsid w:val="0064383A"/>
    <w:rsid w:val="0065081E"/>
    <w:rsid w:val="00655357"/>
    <w:rsid w:val="00663BE9"/>
    <w:rsid w:val="00671D55"/>
    <w:rsid w:val="00675C91"/>
    <w:rsid w:val="00677578"/>
    <w:rsid w:val="00682858"/>
    <w:rsid w:val="006A6AB0"/>
    <w:rsid w:val="006B1A3A"/>
    <w:rsid w:val="006E051F"/>
    <w:rsid w:val="006E60DC"/>
    <w:rsid w:val="006E6D9F"/>
    <w:rsid w:val="006F47D8"/>
    <w:rsid w:val="006F54E2"/>
    <w:rsid w:val="00701DB0"/>
    <w:rsid w:val="00703EF7"/>
    <w:rsid w:val="00704680"/>
    <w:rsid w:val="00705ADB"/>
    <w:rsid w:val="00705FFB"/>
    <w:rsid w:val="00714BAC"/>
    <w:rsid w:val="00716014"/>
    <w:rsid w:val="00722879"/>
    <w:rsid w:val="00726C4A"/>
    <w:rsid w:val="007323B0"/>
    <w:rsid w:val="007354E0"/>
    <w:rsid w:val="007556A1"/>
    <w:rsid w:val="00762D9B"/>
    <w:rsid w:val="00763EF6"/>
    <w:rsid w:val="00765031"/>
    <w:rsid w:val="007670F7"/>
    <w:rsid w:val="00772463"/>
    <w:rsid w:val="007741EB"/>
    <w:rsid w:val="00775D66"/>
    <w:rsid w:val="00797E54"/>
    <w:rsid w:val="007A4A4C"/>
    <w:rsid w:val="007C3260"/>
    <w:rsid w:val="007C3E2E"/>
    <w:rsid w:val="007C6437"/>
    <w:rsid w:val="007D29C5"/>
    <w:rsid w:val="007D69DB"/>
    <w:rsid w:val="007E143C"/>
    <w:rsid w:val="007E1C71"/>
    <w:rsid w:val="007F24BA"/>
    <w:rsid w:val="008048C9"/>
    <w:rsid w:val="00805112"/>
    <w:rsid w:val="008063E4"/>
    <w:rsid w:val="00810E13"/>
    <w:rsid w:val="00814F36"/>
    <w:rsid w:val="00821A40"/>
    <w:rsid w:val="0082456F"/>
    <w:rsid w:val="00837EDE"/>
    <w:rsid w:val="0084592F"/>
    <w:rsid w:val="00851E08"/>
    <w:rsid w:val="00855851"/>
    <w:rsid w:val="008603CF"/>
    <w:rsid w:val="00860507"/>
    <w:rsid w:val="00861EAD"/>
    <w:rsid w:val="00862B2F"/>
    <w:rsid w:val="00870B5F"/>
    <w:rsid w:val="00877642"/>
    <w:rsid w:val="0088570C"/>
    <w:rsid w:val="0088727A"/>
    <w:rsid w:val="00890841"/>
    <w:rsid w:val="008970F8"/>
    <w:rsid w:val="008A4A53"/>
    <w:rsid w:val="008B09AA"/>
    <w:rsid w:val="008B1D52"/>
    <w:rsid w:val="008C037A"/>
    <w:rsid w:val="008C3A44"/>
    <w:rsid w:val="008C591A"/>
    <w:rsid w:val="008D0FD5"/>
    <w:rsid w:val="008D241D"/>
    <w:rsid w:val="008F71E8"/>
    <w:rsid w:val="008F7D03"/>
    <w:rsid w:val="00904E5E"/>
    <w:rsid w:val="009064A0"/>
    <w:rsid w:val="00906CB3"/>
    <w:rsid w:val="0092177A"/>
    <w:rsid w:val="009302CF"/>
    <w:rsid w:val="00933813"/>
    <w:rsid w:val="009342CC"/>
    <w:rsid w:val="00936C4C"/>
    <w:rsid w:val="00940F78"/>
    <w:rsid w:val="00941639"/>
    <w:rsid w:val="0094310F"/>
    <w:rsid w:val="009443E1"/>
    <w:rsid w:val="009465E7"/>
    <w:rsid w:val="00946B6D"/>
    <w:rsid w:val="00950911"/>
    <w:rsid w:val="00954940"/>
    <w:rsid w:val="009641EB"/>
    <w:rsid w:val="00965755"/>
    <w:rsid w:val="0096670F"/>
    <w:rsid w:val="00966ABB"/>
    <w:rsid w:val="00971A0A"/>
    <w:rsid w:val="00976B4F"/>
    <w:rsid w:val="00977725"/>
    <w:rsid w:val="00981916"/>
    <w:rsid w:val="00987C82"/>
    <w:rsid w:val="00990633"/>
    <w:rsid w:val="00990E20"/>
    <w:rsid w:val="00994F7D"/>
    <w:rsid w:val="009A0879"/>
    <w:rsid w:val="009A467A"/>
    <w:rsid w:val="009A5C6F"/>
    <w:rsid w:val="009B1AF5"/>
    <w:rsid w:val="009B4A7E"/>
    <w:rsid w:val="009B5AFA"/>
    <w:rsid w:val="009B6B87"/>
    <w:rsid w:val="009B7210"/>
    <w:rsid w:val="009C0014"/>
    <w:rsid w:val="009C6ADD"/>
    <w:rsid w:val="009D79A6"/>
    <w:rsid w:val="009D7A06"/>
    <w:rsid w:val="009E1CF9"/>
    <w:rsid w:val="009E59B3"/>
    <w:rsid w:val="009F3AF9"/>
    <w:rsid w:val="00A05641"/>
    <w:rsid w:val="00A10E22"/>
    <w:rsid w:val="00A122BF"/>
    <w:rsid w:val="00A15635"/>
    <w:rsid w:val="00A15922"/>
    <w:rsid w:val="00A164F4"/>
    <w:rsid w:val="00A2309B"/>
    <w:rsid w:val="00A25231"/>
    <w:rsid w:val="00A27E60"/>
    <w:rsid w:val="00A36D9E"/>
    <w:rsid w:val="00A41A82"/>
    <w:rsid w:val="00A41F42"/>
    <w:rsid w:val="00A453E9"/>
    <w:rsid w:val="00A51BFA"/>
    <w:rsid w:val="00A522A0"/>
    <w:rsid w:val="00A52C74"/>
    <w:rsid w:val="00A5780D"/>
    <w:rsid w:val="00A610EB"/>
    <w:rsid w:val="00A664A1"/>
    <w:rsid w:val="00A73850"/>
    <w:rsid w:val="00A85BCA"/>
    <w:rsid w:val="00A91ED5"/>
    <w:rsid w:val="00A9617F"/>
    <w:rsid w:val="00AA0DF4"/>
    <w:rsid w:val="00AA1181"/>
    <w:rsid w:val="00AA2C9B"/>
    <w:rsid w:val="00AB08BD"/>
    <w:rsid w:val="00AC404F"/>
    <w:rsid w:val="00AD3943"/>
    <w:rsid w:val="00AD74FC"/>
    <w:rsid w:val="00AE2D16"/>
    <w:rsid w:val="00AF1F9B"/>
    <w:rsid w:val="00B01658"/>
    <w:rsid w:val="00B3237C"/>
    <w:rsid w:val="00B335B3"/>
    <w:rsid w:val="00B4297B"/>
    <w:rsid w:val="00B53145"/>
    <w:rsid w:val="00B556FE"/>
    <w:rsid w:val="00B61372"/>
    <w:rsid w:val="00B62837"/>
    <w:rsid w:val="00B62F69"/>
    <w:rsid w:val="00B6489D"/>
    <w:rsid w:val="00B702F2"/>
    <w:rsid w:val="00B714AA"/>
    <w:rsid w:val="00B752E3"/>
    <w:rsid w:val="00B776B0"/>
    <w:rsid w:val="00B815EF"/>
    <w:rsid w:val="00B82029"/>
    <w:rsid w:val="00B82368"/>
    <w:rsid w:val="00B915F6"/>
    <w:rsid w:val="00B916F8"/>
    <w:rsid w:val="00B95BA0"/>
    <w:rsid w:val="00BA1638"/>
    <w:rsid w:val="00BA2FB9"/>
    <w:rsid w:val="00BB03AA"/>
    <w:rsid w:val="00BB75CC"/>
    <w:rsid w:val="00BC03EF"/>
    <w:rsid w:val="00BD1201"/>
    <w:rsid w:val="00BD1A68"/>
    <w:rsid w:val="00BD2AA5"/>
    <w:rsid w:val="00BD2FAD"/>
    <w:rsid w:val="00BE70FA"/>
    <w:rsid w:val="00BF7F35"/>
    <w:rsid w:val="00C03457"/>
    <w:rsid w:val="00C0768B"/>
    <w:rsid w:val="00C07E48"/>
    <w:rsid w:val="00C15BEF"/>
    <w:rsid w:val="00C167F2"/>
    <w:rsid w:val="00C31F87"/>
    <w:rsid w:val="00C365EB"/>
    <w:rsid w:val="00C52C3C"/>
    <w:rsid w:val="00C53900"/>
    <w:rsid w:val="00C631B3"/>
    <w:rsid w:val="00C700DC"/>
    <w:rsid w:val="00C766CB"/>
    <w:rsid w:val="00C866C5"/>
    <w:rsid w:val="00C871B9"/>
    <w:rsid w:val="00C92517"/>
    <w:rsid w:val="00C926AD"/>
    <w:rsid w:val="00CB05A0"/>
    <w:rsid w:val="00CB4812"/>
    <w:rsid w:val="00CB5C40"/>
    <w:rsid w:val="00CC048E"/>
    <w:rsid w:val="00CD3058"/>
    <w:rsid w:val="00CD4D74"/>
    <w:rsid w:val="00CE4FB6"/>
    <w:rsid w:val="00CE64F2"/>
    <w:rsid w:val="00CE750D"/>
    <w:rsid w:val="00D064A6"/>
    <w:rsid w:val="00D1133F"/>
    <w:rsid w:val="00D116FB"/>
    <w:rsid w:val="00D229D8"/>
    <w:rsid w:val="00D229E7"/>
    <w:rsid w:val="00D24B11"/>
    <w:rsid w:val="00D319A3"/>
    <w:rsid w:val="00D347F2"/>
    <w:rsid w:val="00D36E32"/>
    <w:rsid w:val="00D4237E"/>
    <w:rsid w:val="00D47E0B"/>
    <w:rsid w:val="00D50D1A"/>
    <w:rsid w:val="00D51ADF"/>
    <w:rsid w:val="00D53B0B"/>
    <w:rsid w:val="00D73F36"/>
    <w:rsid w:val="00D75C4F"/>
    <w:rsid w:val="00D77140"/>
    <w:rsid w:val="00D80BAA"/>
    <w:rsid w:val="00D82768"/>
    <w:rsid w:val="00D82D92"/>
    <w:rsid w:val="00D91703"/>
    <w:rsid w:val="00D91F37"/>
    <w:rsid w:val="00D9374F"/>
    <w:rsid w:val="00D946CF"/>
    <w:rsid w:val="00DA356D"/>
    <w:rsid w:val="00DB0CE7"/>
    <w:rsid w:val="00DB7280"/>
    <w:rsid w:val="00DC75FB"/>
    <w:rsid w:val="00DD2E45"/>
    <w:rsid w:val="00DD3200"/>
    <w:rsid w:val="00DD3318"/>
    <w:rsid w:val="00DD4D87"/>
    <w:rsid w:val="00DE7F9D"/>
    <w:rsid w:val="00DF09D1"/>
    <w:rsid w:val="00DF12D4"/>
    <w:rsid w:val="00E024C6"/>
    <w:rsid w:val="00E04ABE"/>
    <w:rsid w:val="00E06AEA"/>
    <w:rsid w:val="00E13AAF"/>
    <w:rsid w:val="00E24476"/>
    <w:rsid w:val="00E40942"/>
    <w:rsid w:val="00E4357D"/>
    <w:rsid w:val="00E47273"/>
    <w:rsid w:val="00E51322"/>
    <w:rsid w:val="00E74B55"/>
    <w:rsid w:val="00E77DD5"/>
    <w:rsid w:val="00E83A0C"/>
    <w:rsid w:val="00E90A69"/>
    <w:rsid w:val="00E9769F"/>
    <w:rsid w:val="00E979C9"/>
    <w:rsid w:val="00EA095F"/>
    <w:rsid w:val="00EA1851"/>
    <w:rsid w:val="00EA2685"/>
    <w:rsid w:val="00EA455A"/>
    <w:rsid w:val="00EA4736"/>
    <w:rsid w:val="00EA7026"/>
    <w:rsid w:val="00EB0F70"/>
    <w:rsid w:val="00EB36EB"/>
    <w:rsid w:val="00EC6BAB"/>
    <w:rsid w:val="00EC750F"/>
    <w:rsid w:val="00ED1417"/>
    <w:rsid w:val="00ED2BAE"/>
    <w:rsid w:val="00ED30EF"/>
    <w:rsid w:val="00ED3A23"/>
    <w:rsid w:val="00ED71DF"/>
    <w:rsid w:val="00EE50F4"/>
    <w:rsid w:val="00EE6338"/>
    <w:rsid w:val="00EE7D79"/>
    <w:rsid w:val="00F05527"/>
    <w:rsid w:val="00F1296B"/>
    <w:rsid w:val="00F16C67"/>
    <w:rsid w:val="00F16E35"/>
    <w:rsid w:val="00F21106"/>
    <w:rsid w:val="00F37160"/>
    <w:rsid w:val="00F45F46"/>
    <w:rsid w:val="00F45FA2"/>
    <w:rsid w:val="00F5041F"/>
    <w:rsid w:val="00F6319A"/>
    <w:rsid w:val="00F71381"/>
    <w:rsid w:val="00F732D9"/>
    <w:rsid w:val="00F77F65"/>
    <w:rsid w:val="00F84403"/>
    <w:rsid w:val="00F86C20"/>
    <w:rsid w:val="00F8700B"/>
    <w:rsid w:val="00F90635"/>
    <w:rsid w:val="00F90E9D"/>
    <w:rsid w:val="00F93912"/>
    <w:rsid w:val="00F95324"/>
    <w:rsid w:val="00F976C4"/>
    <w:rsid w:val="00FA58C5"/>
    <w:rsid w:val="00FA5A34"/>
    <w:rsid w:val="00FB111A"/>
    <w:rsid w:val="00FB397B"/>
    <w:rsid w:val="00FC015A"/>
    <w:rsid w:val="00FD47B5"/>
    <w:rsid w:val="00FE026A"/>
    <w:rsid w:val="00FE34DA"/>
    <w:rsid w:val="00FF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B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BAB"/>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5428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8C0"/>
  </w:style>
  <w:style w:type="paragraph" w:styleId="a5">
    <w:name w:val="footer"/>
    <w:basedOn w:val="a"/>
    <w:link w:val="a6"/>
    <w:uiPriority w:val="99"/>
    <w:unhideWhenUsed/>
    <w:rsid w:val="005428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8C0"/>
  </w:style>
  <w:style w:type="paragraph" w:styleId="a7">
    <w:name w:val="Balloon Text"/>
    <w:basedOn w:val="a"/>
    <w:link w:val="a8"/>
    <w:uiPriority w:val="99"/>
    <w:semiHidden/>
    <w:unhideWhenUsed/>
    <w:rsid w:val="00A122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2BF"/>
    <w:rPr>
      <w:rFonts w:ascii="Tahoma" w:hAnsi="Tahoma" w:cs="Tahoma"/>
      <w:sz w:val="16"/>
      <w:szCs w:val="16"/>
    </w:rPr>
  </w:style>
  <w:style w:type="character" w:styleId="a9">
    <w:name w:val="annotation reference"/>
    <w:rsid w:val="00AA0DF4"/>
    <w:rPr>
      <w:sz w:val="16"/>
      <w:szCs w:val="16"/>
    </w:rPr>
  </w:style>
  <w:style w:type="character" w:styleId="aa">
    <w:name w:val="Hyperlink"/>
    <w:basedOn w:val="a0"/>
    <w:uiPriority w:val="99"/>
    <w:unhideWhenUsed/>
    <w:rsid w:val="002E6C1B"/>
    <w:rPr>
      <w:color w:val="0000FF" w:themeColor="hyperlink"/>
      <w:u w:val="single"/>
    </w:rPr>
  </w:style>
  <w:style w:type="paragraph" w:customStyle="1" w:styleId="s1">
    <w:name w:val="s_1"/>
    <w:basedOn w:val="a"/>
    <w:rsid w:val="002E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E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31">
    <w:name w:val="6831"/>
    <w:aliases w:val="bqiaagaaeyqcaaagiaiaaapefwaabewxaaaaaaaaaaaaaaaaaaaaaaaaaaaaaaaaaaaaaaaaaaaaaaaaaaaaaaaaaaaaaaaaaaaaaaaaaaaaaaaaaaaaaaaaaaaaaaaaaaaaaaaaaaaaaaaaaaaaaaaaaaaaaaaaaaaaaaaaaaaaaaaaaaaaaaaaaaaaaaaaaaaaaaaaaaaaaaaaaaaaaaaaaaaaaaaaaaaaaaaa"/>
    <w:basedOn w:val="a"/>
    <w:rsid w:val="00671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762D9B"/>
    <w:pPr>
      <w:spacing w:after="0" w:line="240" w:lineRule="auto"/>
    </w:pPr>
  </w:style>
  <w:style w:type="paragraph" w:customStyle="1" w:styleId="13347">
    <w:name w:val="13347"/>
    <w:aliases w:val="bqiaagaaeyqcaaagiaiaaao/lgaabc0uaaaaaaaaaaaaaaaaaaaaaaaaaaaaaaaaaaaaaaaaaaaaaaaaaaaaaaaaaaaaaaaaaaaaaaaaaaaaaaaaaaaaaaaaaaaaaaaaaaaaaaaaaaaaaaaaaaaaaaaaaaaaaaaaaaaaaaaaaaaaaaaaaaaaaaaaaaaaaaaaaaaaaaaaaaaaaaaaaaaaaaaaaaaaaaaaaaaaaaa"/>
    <w:basedOn w:val="a"/>
    <w:rsid w:val="0032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52">
    <w:name w:val="2652"/>
    <w:aliases w:val="bqiaagaaeyqcaaagiaiaaap4baaabqyfaaaaaaaaaaaaaaaaaaaaaaaaaaaaaaaaaaaaaaaaaaaaaaaaaaaaaaaaaaaaaaaaaaaaaaaaaaaaaaaaaaaaaaaaaaaaaaaaaaaaaaaaaaaaaaaaaaaaaaaaaaaaaaaaaaaaaaaaaaaaaaaaaaaaaaaaaaaaaaaaaaaaaaaaaaaaaaaaaaaaaaaaaaaaaaaaaaaaaaaa"/>
    <w:basedOn w:val="a"/>
    <w:rsid w:val="0032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E409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B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BAB"/>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5428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8C0"/>
  </w:style>
  <w:style w:type="paragraph" w:styleId="a5">
    <w:name w:val="footer"/>
    <w:basedOn w:val="a"/>
    <w:link w:val="a6"/>
    <w:uiPriority w:val="99"/>
    <w:unhideWhenUsed/>
    <w:rsid w:val="005428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8C0"/>
  </w:style>
  <w:style w:type="paragraph" w:styleId="a7">
    <w:name w:val="Balloon Text"/>
    <w:basedOn w:val="a"/>
    <w:link w:val="a8"/>
    <w:uiPriority w:val="99"/>
    <w:semiHidden/>
    <w:unhideWhenUsed/>
    <w:rsid w:val="00A122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2BF"/>
    <w:rPr>
      <w:rFonts w:ascii="Tahoma" w:hAnsi="Tahoma" w:cs="Tahoma"/>
      <w:sz w:val="16"/>
      <w:szCs w:val="16"/>
    </w:rPr>
  </w:style>
  <w:style w:type="character" w:styleId="a9">
    <w:name w:val="annotation reference"/>
    <w:rsid w:val="00AA0DF4"/>
    <w:rPr>
      <w:sz w:val="16"/>
      <w:szCs w:val="16"/>
    </w:rPr>
  </w:style>
  <w:style w:type="character" w:styleId="aa">
    <w:name w:val="Hyperlink"/>
    <w:basedOn w:val="a0"/>
    <w:uiPriority w:val="99"/>
    <w:unhideWhenUsed/>
    <w:rsid w:val="002E6C1B"/>
    <w:rPr>
      <w:color w:val="0000FF" w:themeColor="hyperlink"/>
      <w:u w:val="single"/>
    </w:rPr>
  </w:style>
  <w:style w:type="paragraph" w:customStyle="1" w:styleId="s1">
    <w:name w:val="s_1"/>
    <w:basedOn w:val="a"/>
    <w:rsid w:val="002E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2E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31">
    <w:name w:val="6831"/>
    <w:aliases w:val="bqiaagaaeyqcaaagiaiaaapefwaabewxaaaaaaaaaaaaaaaaaaaaaaaaaaaaaaaaaaaaaaaaaaaaaaaaaaaaaaaaaaaaaaaaaaaaaaaaaaaaaaaaaaaaaaaaaaaaaaaaaaaaaaaaaaaaaaaaaaaaaaaaaaaaaaaaaaaaaaaaaaaaaaaaaaaaaaaaaaaaaaaaaaaaaaaaaaaaaaaaaaaaaaaaaaaaaaaaaaaaaaaa"/>
    <w:basedOn w:val="a"/>
    <w:rsid w:val="00671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762D9B"/>
    <w:pPr>
      <w:spacing w:after="0" w:line="240" w:lineRule="auto"/>
    </w:pPr>
  </w:style>
  <w:style w:type="paragraph" w:customStyle="1" w:styleId="13347">
    <w:name w:val="13347"/>
    <w:aliases w:val="bqiaagaaeyqcaaagiaiaaao/lgaabc0uaaaaaaaaaaaaaaaaaaaaaaaaaaaaaaaaaaaaaaaaaaaaaaaaaaaaaaaaaaaaaaaaaaaaaaaaaaaaaaaaaaaaaaaaaaaaaaaaaaaaaaaaaaaaaaaaaaaaaaaaaaaaaaaaaaaaaaaaaaaaaaaaaaaaaaaaaaaaaaaaaaaaaaaaaaaaaaaaaaaaaaaaaaaaaaaaaaaaaaa"/>
    <w:basedOn w:val="a"/>
    <w:rsid w:val="0032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52">
    <w:name w:val="2652"/>
    <w:aliases w:val="bqiaagaaeyqcaaagiaiaaap4baaabqyfaaaaaaaaaaaaaaaaaaaaaaaaaaaaaaaaaaaaaaaaaaaaaaaaaaaaaaaaaaaaaaaaaaaaaaaaaaaaaaaaaaaaaaaaaaaaaaaaaaaaaaaaaaaaaaaaaaaaaaaaaaaaaaaaaaaaaaaaaaaaaaaaaaaaaaaaaaaaaaaaaaaaaaaaaaaaaaaaaaaaaaaaaaaaaaaaaaaaaaaa"/>
    <w:basedOn w:val="a"/>
    <w:rsid w:val="0032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E4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gorhoz3\Downloads\&#1055;&#1088;&#1080;&#1082;&#1072;&#1079;.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503620&amp;dst=37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71&amp;n=379548&amp;dst=10019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3620&amp;dst=370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071&amp;n=379548&amp;dst=100197" TargetMode="External"/><Relationship Id="rId23" Type="http://schemas.openxmlformats.org/officeDocument/2006/relationships/fontTable" Target="fontTable.xml"/><Relationship Id="rId10" Type="http://schemas.openxmlformats.org/officeDocument/2006/relationships/hyperlink" Target="https://prvugkh.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81C47CEAFDC987FE21E7CC22E76B0A629441F3ECDB16128488ABFA43DD8226F16E22F6CBF43F426357E768219C9AAA51F2E6B9FBC301277312EF698LDU4L" TargetMode="External"/><Relationship Id="rId14" Type="http://schemas.openxmlformats.org/officeDocument/2006/relationships/hyperlink" Target="https://login.consultant.ru/link/?req=doc&amp;base=RLAW071&amp;n=346479&amp;dst=100206"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F6DD-50DB-4391-A543-BF0E21DE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7139</Words>
  <Characters>40694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Евгения Юрьевна</dc:creator>
  <cp:lastModifiedBy>Рахимова Елена Анатольевна</cp:lastModifiedBy>
  <cp:revision>3</cp:revision>
  <cp:lastPrinted>2025-05-20T04:33:00Z</cp:lastPrinted>
  <dcterms:created xsi:type="dcterms:W3CDTF">2025-07-07T05:45:00Z</dcterms:created>
  <dcterms:modified xsi:type="dcterms:W3CDTF">2025-07-24T09:16:00Z</dcterms:modified>
</cp:coreProperties>
</file>