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53" w:rsidRDefault="003E7653">
      <w:pPr>
        <w:spacing w:line="216" w:lineRule="auto"/>
        <w:rPr>
          <w:rFonts w:ascii="Liberation Serif" w:hAnsi="Liberation Serif"/>
        </w:rPr>
      </w:pPr>
    </w:p>
    <w:p w:rsidR="003E7653" w:rsidRDefault="003E7653">
      <w:pPr>
        <w:spacing w:line="216" w:lineRule="auto"/>
        <w:rPr>
          <w:rFonts w:ascii="Liberation Serif" w:hAnsi="Liberation Serif"/>
        </w:rPr>
      </w:pPr>
    </w:p>
    <w:p w:rsidR="003E7653" w:rsidRDefault="003E7653">
      <w:pPr>
        <w:spacing w:line="216" w:lineRule="auto"/>
        <w:rPr>
          <w:rFonts w:ascii="Liberation Serif" w:hAnsi="Liberation Serif"/>
          <w:lang w:val="en-US"/>
        </w:rPr>
      </w:pPr>
    </w:p>
    <w:p w:rsidR="003E7653" w:rsidRDefault="003E7653">
      <w:pPr>
        <w:spacing w:line="216" w:lineRule="auto"/>
        <w:rPr>
          <w:rFonts w:ascii="Liberation Serif" w:hAnsi="Liberation Serif"/>
          <w:lang w:val="en-US"/>
        </w:rPr>
      </w:pPr>
    </w:p>
    <w:tbl>
      <w:tblPr>
        <w:tblW w:w="92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445"/>
        <w:gridCol w:w="499"/>
        <w:gridCol w:w="4748"/>
      </w:tblGrid>
      <w:tr w:rsidR="003E7653">
        <w:tc>
          <w:tcPr>
            <w:tcW w:w="5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 w:rsidP="00F504D1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A93D28" w:rsidP="00F504D1">
            <w:pPr>
              <w:tabs>
                <w:tab w:val="left" w:pos="7020"/>
              </w:tabs>
              <w:ind w:right="31"/>
              <w:jc w:val="both"/>
            </w:pPr>
            <w:r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A93D28" w:rsidP="00F504D1">
            <w:pPr>
              <w:tabs>
                <w:tab w:val="left" w:pos="7020"/>
              </w:tabs>
              <w:ind w:right="31"/>
              <w:jc w:val="right"/>
            </w:pPr>
            <w:r>
              <w:rPr>
                <w:rFonts w:ascii="Liberation Serif" w:hAnsi="Liberation Serif"/>
                <w:b/>
              </w:rPr>
              <w:t>%REG_NUM%</w:t>
            </w:r>
          </w:p>
        </w:tc>
      </w:tr>
      <w:tr w:rsidR="003E7653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 w:rsidP="00F504D1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3E7653" w:rsidRDefault="003E7653" w:rsidP="00F504D1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3E7653" w:rsidRDefault="003E7653" w:rsidP="00F504D1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3E7653" w:rsidRDefault="00A93D28" w:rsidP="00F504D1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proofErr w:type="gramStart"/>
            <w:r>
              <w:rPr>
                <w:rFonts w:ascii="Liberation Serif" w:hAnsi="Liberation Serif"/>
                <w:bCs/>
              </w:rPr>
              <w:t xml:space="preserve">Об утверждении порядка предоставления субсидии из бюджета </w:t>
            </w:r>
            <w:r w:rsidR="00F504D1">
              <w:rPr>
                <w:rFonts w:ascii="Liberation Serif" w:hAnsi="Liberation Serif"/>
                <w:bCs/>
              </w:rPr>
              <w:t>муниципального</w:t>
            </w:r>
            <w:r>
              <w:rPr>
                <w:rFonts w:ascii="Liberation Serif" w:hAnsi="Liberation Serif"/>
                <w:bCs/>
              </w:rPr>
              <w:t xml:space="preserve"> округа Первоуральск на создание условий для деятельности добровольных общественных формирований по охране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общественного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 w:rsidP="00F504D1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 w:rsidP="00F504D1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3E7653" w:rsidRDefault="003E7653" w:rsidP="00F504D1">
      <w:pPr>
        <w:pStyle w:val="a3"/>
        <w:rPr>
          <w:rFonts w:ascii="Liberation Serif" w:hAnsi="Liberation Serif"/>
        </w:rPr>
      </w:pPr>
    </w:p>
    <w:p w:rsidR="003E7653" w:rsidRDefault="003E7653" w:rsidP="00F504D1">
      <w:pPr>
        <w:pStyle w:val="a3"/>
        <w:rPr>
          <w:rFonts w:ascii="Liberation Serif" w:hAnsi="Liberation Serif"/>
        </w:rPr>
      </w:pPr>
    </w:p>
    <w:p w:rsidR="003E7653" w:rsidRDefault="003E7653" w:rsidP="00F504D1">
      <w:pPr>
        <w:pStyle w:val="a3"/>
        <w:rPr>
          <w:rFonts w:ascii="Liberation Serif" w:hAnsi="Liberation Serif"/>
        </w:rPr>
      </w:pPr>
    </w:p>
    <w:p w:rsidR="003E7653" w:rsidRDefault="008E0A88" w:rsidP="00F504D1">
      <w:pPr>
        <w:ind w:right="-1" w:firstLine="709"/>
        <w:jc w:val="both"/>
      </w:pPr>
      <w:proofErr w:type="gramStart"/>
      <w:r w:rsidRPr="008E0A88">
        <w:rPr>
          <w:rFonts w:ascii="Liberation Serif" w:hAnsi="Liberation Serif"/>
        </w:rPr>
        <w:t>Руководствуясь пунктом 4 статьи 78.1 Бюджетного кодекса Российской Федерации, Федеральным законом от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6</w:t>
      </w:r>
      <w:r w:rsidR="00607831">
        <w:rPr>
          <w:rFonts w:ascii="Liberation Serif" w:hAnsi="Liberation Serif"/>
        </w:rPr>
        <w:t> октября </w:t>
      </w:r>
      <w:r w:rsidRPr="008E0A88">
        <w:rPr>
          <w:rFonts w:ascii="Liberation Serif" w:hAnsi="Liberation Serif"/>
        </w:rPr>
        <w:t>2003</w:t>
      </w:r>
      <w:r w:rsidR="00607831">
        <w:rPr>
          <w:rFonts w:ascii="Liberation Serif" w:hAnsi="Liberation Serif"/>
        </w:rPr>
        <w:t> года № </w:t>
      </w:r>
      <w:r w:rsidRPr="008E0A88">
        <w:rPr>
          <w:rFonts w:ascii="Liberation Serif" w:hAnsi="Liberation Serif"/>
        </w:rPr>
        <w:t>131-ФЗ</w:t>
      </w:r>
      <w:r w:rsidR="00607831">
        <w:rPr>
          <w:rFonts w:ascii="Liberation Serif" w:hAnsi="Liberation Serif"/>
        </w:rPr>
        <w:t> «</w:t>
      </w:r>
      <w:r w:rsidRPr="008E0A88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607831">
        <w:rPr>
          <w:rFonts w:ascii="Liberation Serif" w:hAnsi="Liberation Serif"/>
        </w:rPr>
        <w:t>»</w:t>
      </w:r>
      <w:r w:rsidRPr="008E0A88">
        <w:rPr>
          <w:rFonts w:ascii="Liberation Serif" w:hAnsi="Liberation Serif"/>
        </w:rPr>
        <w:t>, Федеральным законом</w:t>
      </w:r>
      <w:r w:rsidR="00607831">
        <w:rPr>
          <w:rFonts w:ascii="Liberation Serif" w:hAnsi="Liberation Serif"/>
        </w:rPr>
        <w:t xml:space="preserve"> от 2 апреля </w:t>
      </w:r>
      <w:r w:rsidRPr="008E0A88">
        <w:rPr>
          <w:rFonts w:ascii="Liberation Serif" w:hAnsi="Liberation Serif"/>
        </w:rPr>
        <w:t>2014</w:t>
      </w:r>
      <w:r w:rsidR="00607831">
        <w:rPr>
          <w:rFonts w:ascii="Liberation Serif" w:hAnsi="Liberation Serif"/>
        </w:rPr>
        <w:t> года №</w:t>
      </w:r>
      <w:r w:rsidRPr="008E0A88">
        <w:rPr>
          <w:rFonts w:ascii="Liberation Serif" w:hAnsi="Liberation Serif"/>
        </w:rPr>
        <w:t xml:space="preserve"> 44-ФЗ </w:t>
      </w:r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Об участии граждан</w:t>
      </w:r>
      <w:r w:rsidR="00607831">
        <w:rPr>
          <w:rFonts w:ascii="Liberation Serif" w:hAnsi="Liberation Serif"/>
        </w:rPr>
        <w:t xml:space="preserve"> в охране общественного порядка»</w:t>
      </w:r>
      <w:r w:rsidRPr="008E0A88">
        <w:rPr>
          <w:rFonts w:ascii="Liberation Serif" w:hAnsi="Liberation Serif"/>
        </w:rPr>
        <w:t>,</w:t>
      </w:r>
      <w:r w:rsidR="00607831">
        <w:rPr>
          <w:rFonts w:ascii="Liberation Serif" w:hAnsi="Liberation Serif"/>
        </w:rPr>
        <w:t xml:space="preserve"> </w:t>
      </w:r>
      <w:r w:rsidRPr="008E0A88">
        <w:rPr>
          <w:rFonts w:ascii="Liberation Serif" w:hAnsi="Liberation Serif"/>
        </w:rPr>
        <w:t>Постановлением Правит</w:t>
      </w:r>
      <w:r w:rsidR="00607831">
        <w:rPr>
          <w:rFonts w:ascii="Liberation Serif" w:hAnsi="Liberation Serif"/>
        </w:rPr>
        <w:t>ельства Российской Федерации от </w:t>
      </w:r>
      <w:r w:rsidRPr="008E0A88">
        <w:rPr>
          <w:rFonts w:ascii="Liberation Serif" w:hAnsi="Liberation Serif"/>
        </w:rPr>
        <w:t>25</w:t>
      </w:r>
      <w:r w:rsidR="00607831">
        <w:rPr>
          <w:rFonts w:ascii="Liberation Serif" w:hAnsi="Liberation Serif"/>
        </w:rPr>
        <w:t> октября 2023 года № </w:t>
      </w:r>
      <w:r w:rsidRPr="008E0A88">
        <w:rPr>
          <w:rFonts w:ascii="Liberation Serif" w:hAnsi="Liberation Serif"/>
        </w:rPr>
        <w:t>1782</w:t>
      </w:r>
      <w:proofErr w:type="gramEnd"/>
      <w:r w:rsidR="00607831">
        <w:rPr>
          <w:rFonts w:ascii="Liberation Serif" w:hAnsi="Liberation Serif"/>
        </w:rPr>
        <w:t xml:space="preserve"> </w:t>
      </w:r>
      <w:proofErr w:type="gramStart"/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</w:t>
      </w:r>
      <w:r w:rsidR="00607831">
        <w:rPr>
          <w:rFonts w:ascii="Liberation Serif" w:hAnsi="Liberation Serif"/>
        </w:rPr>
        <w:t>»</w:t>
      </w:r>
      <w:r w:rsidRPr="008E0A88">
        <w:rPr>
          <w:rFonts w:ascii="Liberation Serif" w:hAnsi="Liberation Serif"/>
        </w:rPr>
        <w:t>, Законом Свердловской области от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15</w:t>
      </w:r>
      <w:r w:rsidR="00607831">
        <w:rPr>
          <w:rFonts w:ascii="Liberation Serif" w:hAnsi="Liberation Serif"/>
        </w:rPr>
        <w:t> июня </w:t>
      </w:r>
      <w:r w:rsidRPr="008E0A88">
        <w:rPr>
          <w:rFonts w:ascii="Liberation Serif" w:hAnsi="Liberation Serif"/>
        </w:rPr>
        <w:t>2015</w:t>
      </w:r>
      <w:proofErr w:type="gramEnd"/>
      <w:r w:rsidR="00607831">
        <w:rPr>
          <w:rFonts w:ascii="Liberation Serif" w:hAnsi="Liberation Serif"/>
        </w:rPr>
        <w:t> года </w:t>
      </w:r>
      <w:r w:rsidRPr="008E0A88">
        <w:rPr>
          <w:rFonts w:ascii="Liberation Serif" w:hAnsi="Liberation Serif"/>
        </w:rPr>
        <w:t>N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 xml:space="preserve">49-ОЗ </w:t>
      </w:r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 регулировании отдельных отношений, связанных с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участием граждан в охране общественного порядка на территории Свердловской области</w:t>
      </w:r>
      <w:r w:rsidR="00607831">
        <w:rPr>
          <w:rFonts w:ascii="Liberation Serif" w:hAnsi="Liberation Serif"/>
        </w:rPr>
        <w:t>»</w:t>
      </w:r>
      <w:r w:rsidR="00A93D28">
        <w:rPr>
          <w:rFonts w:ascii="Liberation Serif" w:hAnsi="Liberation Serif"/>
        </w:rPr>
        <w:t xml:space="preserve">, Администрация </w:t>
      </w:r>
      <w:r w:rsidR="00F504D1">
        <w:rPr>
          <w:rFonts w:ascii="Liberation Serif" w:hAnsi="Liberation Serif"/>
        </w:rPr>
        <w:t>муниципального</w:t>
      </w:r>
      <w:r w:rsidR="00A93D28">
        <w:rPr>
          <w:rFonts w:ascii="Liberation Serif" w:hAnsi="Liberation Serif"/>
        </w:rPr>
        <w:t xml:space="preserve"> округа Первоуральск</w:t>
      </w:r>
    </w:p>
    <w:p w:rsidR="003E7653" w:rsidRDefault="003E7653" w:rsidP="00F504D1">
      <w:pPr>
        <w:ind w:right="-1" w:firstLine="709"/>
        <w:jc w:val="both"/>
        <w:rPr>
          <w:rFonts w:ascii="Liberation Serif" w:hAnsi="Liberation Serif"/>
          <w:bCs/>
        </w:rPr>
      </w:pPr>
    </w:p>
    <w:p w:rsidR="003E7653" w:rsidRDefault="003E7653" w:rsidP="00F504D1">
      <w:pPr>
        <w:ind w:firstLine="709"/>
        <w:jc w:val="both"/>
        <w:rPr>
          <w:rFonts w:ascii="Liberation Serif" w:hAnsi="Liberation Serif"/>
          <w:bCs/>
        </w:rPr>
      </w:pPr>
    </w:p>
    <w:p w:rsidR="003E7653" w:rsidRDefault="00A93D28" w:rsidP="00F504D1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ПОСТАНОВЛЯЕТ:</w:t>
      </w:r>
    </w:p>
    <w:p w:rsidR="003E7653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Утвердить порядок предоставления субсидии из бюджета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на создание условий для деятельности добровольных общественных формирований по охране общественного порядка (</w:t>
      </w:r>
      <w:r w:rsidR="000D025A">
        <w:rPr>
          <w:rFonts w:ascii="Liberation Serif" w:hAnsi="Liberation Serif"/>
          <w:sz w:val="24"/>
          <w:szCs w:val="24"/>
        </w:rPr>
        <w:t>прилагается</w:t>
      </w:r>
      <w:r>
        <w:rPr>
          <w:rFonts w:ascii="Liberation Serif" w:hAnsi="Liberation Serif"/>
          <w:sz w:val="24"/>
          <w:szCs w:val="24"/>
        </w:rPr>
        <w:t>).</w:t>
      </w:r>
    </w:p>
    <w:p w:rsidR="003E7653" w:rsidRPr="00392215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Постановление Администрации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Pr="0084427A">
        <w:rPr>
          <w:rFonts w:ascii="Liberation Serif" w:hAnsi="Liberation Serif"/>
          <w:sz w:val="24"/>
          <w:szCs w:val="24"/>
        </w:rPr>
        <w:t>от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>24</w:t>
      </w:r>
      <w:r w:rsidR="00392215">
        <w:rPr>
          <w:rFonts w:ascii="Liberation Serif" w:hAnsi="Liberation Serif"/>
          <w:sz w:val="24"/>
          <w:szCs w:val="24"/>
        </w:rPr>
        <w:t> </w:t>
      </w:r>
      <w:r w:rsidR="0084427A" w:rsidRPr="0084427A">
        <w:rPr>
          <w:rFonts w:ascii="Liberation Serif" w:hAnsi="Liberation Serif"/>
          <w:sz w:val="24"/>
          <w:szCs w:val="24"/>
        </w:rPr>
        <w:t>декабря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>20</w:t>
      </w:r>
      <w:r w:rsidR="0084427A" w:rsidRPr="0084427A">
        <w:rPr>
          <w:rFonts w:ascii="Liberation Serif" w:hAnsi="Liberation Serif"/>
          <w:sz w:val="24"/>
          <w:szCs w:val="24"/>
        </w:rPr>
        <w:t>20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 xml:space="preserve">года № </w:t>
      </w:r>
      <w:r w:rsidR="0084427A" w:rsidRPr="0084427A">
        <w:rPr>
          <w:rFonts w:ascii="Liberation Serif" w:hAnsi="Liberation Serif"/>
          <w:sz w:val="24"/>
          <w:szCs w:val="24"/>
        </w:rPr>
        <w:t>2498</w:t>
      </w:r>
      <w:r w:rsidRPr="0084427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«Об утверждении Порядка предоставления субсидии из бюджета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на создание условий для деятельности </w:t>
      </w:r>
      <w:r w:rsidRPr="00392215">
        <w:rPr>
          <w:rFonts w:ascii="Liberation Serif" w:hAnsi="Liberation Serif"/>
          <w:sz w:val="24"/>
          <w:szCs w:val="24"/>
        </w:rPr>
        <w:t>добровольных общественных формирований по охране общественного порядка»</w:t>
      </w:r>
      <w:r w:rsidRPr="00392215">
        <w:rPr>
          <w:rFonts w:ascii="Liberation Serif" w:hAnsi="Liberation Serif"/>
          <w:bCs/>
          <w:iCs/>
          <w:sz w:val="24"/>
          <w:szCs w:val="24"/>
        </w:rPr>
        <w:t xml:space="preserve"> признать утратившим силу.</w:t>
      </w:r>
    </w:p>
    <w:p w:rsidR="003E7653" w:rsidRPr="00392215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392215">
        <w:rPr>
          <w:rFonts w:ascii="Liberation Serif" w:hAnsi="Liberation Serif"/>
          <w:sz w:val="24"/>
          <w:szCs w:val="24"/>
        </w:rPr>
        <w:t xml:space="preserve">Настоящее </w:t>
      </w:r>
      <w:r w:rsidR="000E5575">
        <w:rPr>
          <w:rFonts w:ascii="Liberation Serif" w:hAnsi="Liberation Serif"/>
          <w:sz w:val="24"/>
          <w:szCs w:val="24"/>
        </w:rPr>
        <w:t>п</w:t>
      </w:r>
      <w:r w:rsidRPr="00392215">
        <w:rPr>
          <w:rFonts w:ascii="Liberation Serif" w:hAnsi="Liberation Serif"/>
          <w:sz w:val="24"/>
          <w:szCs w:val="24"/>
        </w:rPr>
        <w:t xml:space="preserve">остановление опубликовать в газете «Вечерний Первоуральск» и разместить на официальном сайте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 w:rsidRPr="00392215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3E7653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 заместителя Главы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по взаимодействию с</w:t>
      </w:r>
      <w:r w:rsidR="00F504D1"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органами государственной власти и общественными организациями В.А. Таммана.</w:t>
      </w:r>
    </w:p>
    <w:p w:rsidR="003E7653" w:rsidRDefault="003E7653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3E7653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3E7653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D2B3D" w:rsidRDefault="005D2B3D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A93D28" w:rsidP="00F504D1">
      <w:pPr>
        <w:pStyle w:val="3"/>
        <w:tabs>
          <w:tab w:val="right" w:pos="9356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3E7653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 w:rsidP="00F504D1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A93D28" w:rsidP="00F504D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%SIGN_STAMP%</w:t>
            </w: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 w:rsidP="00F504D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3E7653" w:rsidRDefault="003E7653" w:rsidP="00F504D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p w:rsidR="00910302" w:rsidRDefault="00910302" w:rsidP="00910302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lastRenderedPageBreak/>
        <w:t xml:space="preserve">Приложение </w:t>
      </w:r>
    </w:p>
    <w:p w:rsidR="00C610B2" w:rsidRPr="008856A8" w:rsidRDefault="00C610B2" w:rsidP="00910302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УТВЕРЖДЕН</w:t>
      </w:r>
    </w:p>
    <w:p w:rsidR="00910302" w:rsidRPr="008856A8" w:rsidRDefault="00C610B2" w:rsidP="00910302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постановлением</w:t>
      </w:r>
      <w:r w:rsidR="00910302" w:rsidRPr="008856A8">
        <w:rPr>
          <w:rFonts w:ascii="Liberation Serif" w:hAnsi="Liberation Serif"/>
          <w:color w:val="000000" w:themeColor="text1"/>
        </w:rPr>
        <w:t xml:space="preserve"> Администрации </w:t>
      </w:r>
    </w:p>
    <w:p w:rsidR="00910302" w:rsidRDefault="00910302" w:rsidP="00910302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 xml:space="preserve">муниципального округа Первоуральск </w:t>
      </w:r>
    </w:p>
    <w:p w:rsidR="00910302" w:rsidRPr="008856A8" w:rsidRDefault="00910302" w:rsidP="00910302">
      <w:pPr>
        <w:pStyle w:val="ConsPlusNormal"/>
        <w:ind w:left="5529"/>
        <w:rPr>
          <w:rFonts w:ascii="Liberation Serif" w:hAnsi="Liberation Serif"/>
          <w:color w:val="000000" w:themeColor="text1"/>
        </w:rPr>
      </w:pPr>
    </w:p>
    <w:p w:rsidR="00910302" w:rsidRPr="008856A8" w:rsidRDefault="00910302" w:rsidP="00910302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от ____________ № ___________</w:t>
      </w:r>
    </w:p>
    <w:p w:rsidR="00910302" w:rsidRPr="008856A8" w:rsidRDefault="00910302" w:rsidP="00910302">
      <w:pPr>
        <w:pStyle w:val="ConsPlusNormal"/>
        <w:ind w:left="5812"/>
        <w:rPr>
          <w:rFonts w:ascii="Liberation Serif" w:hAnsi="Liberation Serif"/>
          <w:color w:val="000000" w:themeColor="text1"/>
          <w:szCs w:val="24"/>
        </w:rPr>
      </w:pPr>
      <w:bookmarkStart w:id="0" w:name="_GoBack"/>
      <w:bookmarkEnd w:id="0"/>
    </w:p>
    <w:p w:rsidR="00910302" w:rsidRPr="008856A8" w:rsidRDefault="00910302" w:rsidP="00910302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Cs w:val="24"/>
        </w:rPr>
      </w:pPr>
      <w:bookmarkStart w:id="1" w:name="P36"/>
      <w:bookmarkEnd w:id="1"/>
      <w:r w:rsidRPr="008856A8">
        <w:rPr>
          <w:rFonts w:ascii="Liberation Serif" w:hAnsi="Liberation Serif"/>
          <w:b w:val="0"/>
          <w:color w:val="000000" w:themeColor="text1"/>
          <w:szCs w:val="24"/>
        </w:rPr>
        <w:t>Порядок</w:t>
      </w:r>
    </w:p>
    <w:p w:rsidR="00910302" w:rsidRPr="008856A8" w:rsidRDefault="00910302" w:rsidP="00910302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предоставления субсидии из бюджета</w:t>
      </w:r>
    </w:p>
    <w:p w:rsidR="00910302" w:rsidRPr="008856A8" w:rsidRDefault="00910302" w:rsidP="00910302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муниципального округа Первоуральск на создание условий</w:t>
      </w:r>
    </w:p>
    <w:p w:rsidR="00910302" w:rsidRPr="008856A8" w:rsidRDefault="00910302" w:rsidP="00910302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для деятельности добровольных общественных формирований</w:t>
      </w:r>
    </w:p>
    <w:p w:rsidR="00910302" w:rsidRPr="008856A8" w:rsidRDefault="00910302" w:rsidP="00910302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Title"/>
        <w:jc w:val="center"/>
        <w:outlineLvl w:val="1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I. ОБЩИЕ ПОЛОЖЕНИЯ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1. Порядок предоставления субсидии из бюджета муниципального округа Первоуральск на создание условий для деятельности добровольных общественных формирований по охране общественного порядка (далее - Порядок) разработан в соответствии со статьей 78.1.  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Бюджетного </w:t>
      </w:r>
      <w:hyperlink r:id="rId8">
        <w:r w:rsidRPr="008856A8">
          <w:rPr>
            <w:rFonts w:ascii="Liberation Serif" w:hAnsi="Liberation Serif"/>
            <w:color w:val="000000" w:themeColor="text1"/>
            <w:szCs w:val="24"/>
          </w:rPr>
          <w:t>кодекса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Российской Федерации, Федеральными законами от 6 октября 2003 года № 131-ФЗ «Об общих принципах организации местного самоуправления в Российской Федерации», от 2 апреля 2014 года № 44-ФЗ «Об участии граждан в охране общественного порядка», Постановлением Правительства Российской Федерации от 25 октября 2023 года № 1782 «Об утверждении общих требованиях к нормативным правовым актам, муниципальным правовым актам, регулирующим предоставление из бюджетов субъектов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решением Первоуральской городской Думы о бюджете муниципального округа Первоуральск на текущий финансовый год и плановый период, </w:t>
      </w:r>
      <w:r w:rsidRPr="008856A8">
        <w:rPr>
          <w:rFonts w:ascii="Liberation Serif" w:hAnsi="Liberation Serif"/>
          <w:color w:val="000000" w:themeColor="text1"/>
        </w:rPr>
        <w:t>Постановлением Администрации муниципального округа Первоуральск от 10</w:t>
      </w:r>
      <w:proofErr w:type="gramEnd"/>
      <w:r w:rsidRPr="008856A8">
        <w:rPr>
          <w:rFonts w:ascii="Liberation Serif" w:hAnsi="Liberation Serif"/>
          <w:color w:val="000000" w:themeColor="text1"/>
        </w:rPr>
        <w:t xml:space="preserve"> октября 2023 года № 2678 «Об утверждении муниципальной программы «Обеспечение общественного порядка, пожарной безопасности и защита населения от чрезвычайных ситуаций» на территории муниципального округа Первоуральск на 2024 - 2029 годы».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2.</w:t>
      </w:r>
      <w:r w:rsidRPr="008856A8">
        <w:rPr>
          <w:rFonts w:ascii="Liberation Serif" w:hAnsi="Liberation Serif"/>
          <w:color w:val="000000" w:themeColor="text1"/>
        </w:rPr>
        <w:t xml:space="preserve"> Основные понятия, используемые в настоящем Порядке: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2) народная дружина - созданная по инициативе граждан общественная организация, участвующая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3)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4) участник отбора - добровольная народная дружина, созданная в соответствии с действующим законодательством, участвующая в охране общественного порядка на территории муниципального округа Первоуральск и зарегистрированная в качестве юридического лица, подавшая заявку на участие в отборе;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lastRenderedPageBreak/>
        <w:t>5) субсидия - целевая поддержка в виде финансовых сре</w:t>
      </w:r>
      <w:proofErr w:type="gramStart"/>
      <w:r w:rsidRPr="008856A8">
        <w:rPr>
          <w:rFonts w:ascii="Liberation Serif" w:hAnsi="Liberation Serif"/>
          <w:color w:val="000000" w:themeColor="text1"/>
        </w:rPr>
        <w:t>дств в ц</w:t>
      </w:r>
      <w:proofErr w:type="gramEnd"/>
      <w:r w:rsidRPr="008856A8">
        <w:rPr>
          <w:rFonts w:ascii="Liberation Serif" w:hAnsi="Liberation Serif"/>
          <w:color w:val="000000" w:themeColor="text1"/>
        </w:rPr>
        <w:t>елях создания благоприятных условий деятельности народных дружин, участвующих в охране общественного порядка на территории муниципального округа Первоуральск;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6) получатель субсидии - добровольная народная дружина, созданная в соответствии с действующим законодательством, участвующая в охране общественного порядка на территории муниципального округа Первоуральск и зарегистрированная в качестве юридического лица, прошедшая отбор и имеющая право на получение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Свердловской области и муниципальных правовых актах муниципального округа Первоуральск.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3. Настоящий Порядок определяет цель, условия и порядок предоставления и расходования субсидии из бюджета муниципального округа Первоуральск для создания условий для деятельности добровольных общественных формирований по охране общественного порядка. Субсидии предоставляются в пределах установленных лимитов бюджетных обязательств и бюджетных ассигнований на соответствующий год.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4.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Субсидии на создание условий для деятельности добровольных общественных формирований по охране общественного порядка (далее - субсидии) предоставляются за счет средств бюджета муниципального округа Первоуральск на соответствующий финансовый год в соответствии со сводной бюджетной росписью в пределах бюджетных ассигнований и лимитов бюджетных обязательств по разделу 0300 «Национальная безопасность и правоохранительная деятельность», подразделу 0314 «Другие вопросы в области национальной безопасности и правоохранительной деятельности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»,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виду расходов 633 «Субсидии (гранты в форме субсидий) на финансовое обеспечение затрат в связи с 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предоставления» </w:t>
      </w:r>
      <w:r w:rsidRPr="008856A8">
        <w:rPr>
          <w:rFonts w:ascii="Liberation Serif" w:hAnsi="Liberation Serif"/>
          <w:color w:val="000000" w:themeColor="text1"/>
        </w:rPr>
        <w:t>в рамках реализации муниципальной программы «Обеспечение общественного порядка, пожарной безопасности и защита населения от чрезвычайных ситуаций" на территории муниципального</w:t>
      </w:r>
      <w:proofErr w:type="gramEnd"/>
      <w:r w:rsidRPr="008856A8">
        <w:rPr>
          <w:rFonts w:ascii="Liberation Serif" w:hAnsi="Liberation Serif"/>
          <w:color w:val="000000" w:themeColor="text1"/>
        </w:rPr>
        <w:t xml:space="preserve"> округа Первоуральск на 2024 - 2029 годы», утвержденной Постановлением Администрации муниципального округа Первоуральск от 10 октября 2023 года № 2678</w:t>
      </w:r>
      <w:r w:rsidRPr="008856A8">
        <w:rPr>
          <w:rFonts w:ascii="Liberation Serif" w:hAnsi="Liberation Serif"/>
          <w:color w:val="000000" w:themeColor="text1"/>
          <w:szCs w:val="24"/>
        </w:rPr>
        <w:t>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5. Главным распорядителем средств бюджета муниципального округа Первоуральск по предоставлению субсидии является Администрация муниципального округа Первоуральск.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bookmarkStart w:id="2" w:name="P53"/>
      <w:bookmarkEnd w:id="2"/>
      <w:r w:rsidRPr="008856A8">
        <w:rPr>
          <w:rFonts w:ascii="Liberation Serif" w:hAnsi="Liberation Serif"/>
          <w:color w:val="000000" w:themeColor="text1"/>
          <w:szCs w:val="24"/>
        </w:rPr>
        <w:t>6. Целью предоставления субсидии является финансовое обеспечение затрат на материальное стимулирование деятельности народных дружинников, участвующих в охране общественного порядка в составе народных дружин.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7. Средства, полученные из бюджета муниципального округа Первоуральск в форме субсидий, носят целевой характер и не могут быть использованы на иные цели.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8. Сведения о субсидии размещаются в разделе единого портала бюджетной системы Российской Федерации в сети Интернет (www.budget.gov.ru) (далее - единый портал) и официальном сайте муниципального округа Первоуральск.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Title"/>
        <w:jc w:val="center"/>
        <w:outlineLvl w:val="1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II. УСЛОВИЯ И ПОРЯДОК ПРЕДОСТАВЛЕНИЯ СУБСИДИЙ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9. На получение субсидии могут претендовать добровольные общественные формирования по охране общественного порядка (далее по тексту - Организации).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bookmarkStart w:id="3" w:name="P59"/>
      <w:bookmarkEnd w:id="3"/>
      <w:r w:rsidRPr="008856A8">
        <w:rPr>
          <w:rFonts w:ascii="Liberation Serif" w:hAnsi="Liberation Serif"/>
          <w:color w:val="000000" w:themeColor="text1"/>
          <w:szCs w:val="24"/>
        </w:rPr>
        <w:t>10. Условиями предоставления субсидии являются: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1) народная дружина включена в региональный реестр народных дружин и общественных объединений правоохранительной направленности в соответствии с Порядком формирования и ведения регионального реестра народных дружин и общественных объединений правоохранительной направленности, утвержденным Приказом Министерства внутренних дел Российской Федерации от 21 июля 2014 года № 599 «О Порядке формирования и ведения регионального реестра народных дружин и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общественных объединений правоохранительной направленности»;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2) согласие на осуществление проверок Администрацией муниципального округа Первоуральск и органами муниципального финансового контроля </w:t>
      </w:r>
      <w:r>
        <w:rPr>
          <w:rFonts w:ascii="Liberation Serif" w:hAnsi="Liberation Serif"/>
          <w:color w:val="000000" w:themeColor="text1"/>
          <w:szCs w:val="24"/>
        </w:rPr>
        <w:t xml:space="preserve">Свердловской области 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 соблюдения условий, целей и порядка предоставления субсидий;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3) запрет на приобретение за счет полученных средств, предоставленных в целях финансового обеспечения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bookmarkStart w:id="4" w:name="P63"/>
      <w:bookmarkEnd w:id="4"/>
      <w:r w:rsidRPr="008856A8">
        <w:rPr>
          <w:rFonts w:ascii="Liberation Serif" w:hAnsi="Liberation Serif"/>
          <w:color w:val="000000" w:themeColor="text1"/>
          <w:szCs w:val="24"/>
        </w:rPr>
        <w:t>11. Критерии отбора Организации на получение субсидии: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акционерных обществ;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2) </w:t>
      </w:r>
      <w:r w:rsidRPr="008856A8">
        <w:rPr>
          <w:rFonts w:ascii="Liberation Serif" w:hAnsi="Liberation Serif"/>
          <w:color w:val="000000" w:themeColor="text1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4) не получает средства из бюджета муниципального округа Первоуральск, на основании иных муниципальных правовых актов на цели, установленные настоящим Порядком;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5) не является иностранным агентом в соответствии с Федеральным законом «О 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контроле за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деятельностью лиц, находящихся под иностранным влиянием»;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7) не имеют просроченной задолженности по возврату в местный бюджет субсидии,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округа Первоуральск и просроченная (неурегулированная) задолженность по денежным средствам перед городским бюджетом;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8) получатель субсидии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856A8">
        <w:rPr>
          <w:rFonts w:ascii="Liberation Serif" w:hAnsi="Liberation Serif"/>
          <w:color w:val="000000" w:themeColor="text1"/>
        </w:rPr>
        <w:t xml:space="preserve">9) в реестре дисквалифицированных лиц отсутствуют сведения </w:t>
      </w:r>
      <w:r w:rsidRPr="008856A8">
        <w:rPr>
          <w:rFonts w:ascii="Liberation Serif" w:hAnsi="Liberation Serif"/>
          <w:color w:val="000000" w:themeColor="text1"/>
        </w:rPr>
        <w:lastRenderedPageBreak/>
        <w:t>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народной дружины;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10) народная дружина находится и осуществляет деятельность в соответствии с уставом народной дружины на территории муниципального округа Первоуральск;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11) народная дружина зарегистрирована в качестве юридического лица в соответствии с законодательством Российской Федерации.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12. Получатель субсидии обязуется обеспечить достижение следующих целевых показателей: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количество правонарушений, выявленных участниками добровольных формирований по охране общественного порядка - не менее 400 в год (при условии признания лица, в установленном законом порядке, виновным в совершении правонарушений и отсутствия жалоб на действия членов добровольных общественных формирований по охране общественного порядка);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- 100% участие в охране общественного порядка при проведении общегородских мероприятий.</w:t>
      </w:r>
    </w:p>
    <w:p w:rsidR="00910302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13. Субсидии предоставляются получателям субсидии по результатам конкурсного отбора. Отбор в форме запроса предложений проводится Администрацией муниципального округа Первоуральск.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Объявление о проведении отбора (далее - объявление) размещается на официальном сайте муниципального округа Первоуральск в информационно-телекоммуникационной сети «Интернет» (https://prvadm.ru/) не позднее, чем за пять календарных дней до даты начала приема заявок с указанием следующей информации: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1) сроки проведения отбора (дата и время начала (окончания) подачи (приема) заявок);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2) наименование, местонахождение, почтовый адрес, адрес электронной почты Администрации муниципального округа Первоуральск;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3) результат предоставления субсидии;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4) доменное имя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5) требования к участникам отбора, указанные в пункте 11 настоящего порядка, и перечень документов, представляемых участниками отбора для подтверждения их соответствия указанным требованиям;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6) порядок подачи заявок и требования, предъявляемые к форме и содержанию заявок;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7) порядок отзыва заявок, порядок возврата заявок, определяющий, в том числе, основания для возврата заявок, порядок внесения изменений в заявки;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8) правила рассмотрения и оценки заявок;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9) порядок предоставления участникам отбора разъяснений положений объявления, даты начала и окончания срока предоставления таких разъяснений;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10) срок, в течение которого участник отбора, признанный победителем отбора (далее - победитель отбора), должен подписать соглашение о предоставлении субсидии (далее - Соглашение);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 xml:space="preserve">11) условия признания победителя отбора </w:t>
      </w:r>
      <w:proofErr w:type="gramStart"/>
      <w:r w:rsidRPr="002E4B9C">
        <w:rPr>
          <w:rFonts w:ascii="Liberation Serif" w:hAnsi="Liberation Serif"/>
          <w:color w:val="000000" w:themeColor="text1"/>
          <w:szCs w:val="24"/>
        </w:rPr>
        <w:t>уклонившимся</w:t>
      </w:r>
      <w:proofErr w:type="gramEnd"/>
      <w:r w:rsidRPr="002E4B9C">
        <w:rPr>
          <w:rFonts w:ascii="Liberation Serif" w:hAnsi="Liberation Serif"/>
          <w:color w:val="000000" w:themeColor="text1"/>
          <w:szCs w:val="24"/>
        </w:rPr>
        <w:t xml:space="preserve"> от заключения Соглашения;</w:t>
      </w:r>
    </w:p>
    <w:p w:rsidR="00910302" w:rsidRPr="002E4B9C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2E4B9C">
        <w:rPr>
          <w:rFonts w:ascii="Liberation Serif" w:hAnsi="Liberation Serif"/>
          <w:color w:val="000000" w:themeColor="text1"/>
          <w:szCs w:val="24"/>
        </w:rPr>
        <w:t>12) дата размещения результатов отбора на едином портале и официальном сайте Администрации муниципального округа Первоуральск, которая не может быть позднее четырнадцатого календарного дня, следующего за днем определения победителя отбора;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bookmarkStart w:id="5" w:name="P74"/>
      <w:bookmarkEnd w:id="5"/>
      <w:r w:rsidRPr="008856A8">
        <w:rPr>
          <w:rFonts w:ascii="Liberation Serif" w:hAnsi="Liberation Serif"/>
          <w:color w:val="000000" w:themeColor="text1"/>
          <w:szCs w:val="24"/>
        </w:rPr>
        <w:t xml:space="preserve">14. Для участия в отборе добровольные общественные формирования по охране общественного порядка представляют в Администрацию муниципального округа Первоуральск </w:t>
      </w:r>
      <w:hyperlink w:anchor="P141">
        <w:r w:rsidRPr="008856A8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по форме согласно приложению 1 к настоящему Порядку, которая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включает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в том числе согласие на публикацию (размещение) в информационно-телекоммуникационной сети Интернет информации об участнике отбора, о подаваемой участником отбора заявке, иной информации об участнике отбора, связанной с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соответствующим отбором, с приложением следующих документов, заверенных в установленном законодательством порядке: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документ, подтверждающий полномочия лица, подписавшего заявку;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копия свидетельства о государственной регистрации некоммерческой организации;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3) копия свидетельства о постановке на учет в налоговом органе;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4) копия выписки из регионального реестра народных дружин и общественных объединений правоохранительной направленности Свердловской области;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5) справка налогового органа об отсутствии задолженности по налоговым платежам в бюджетную систему Российской Федерации, по форме КНД 1120101, выданная не ранее чем за 30 календарных дней до дня предоставления заявки на предоставление субсидии в Администрацию муниципального округа Первоуральск;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6) справка, подписанная командиром народной дружины, подтверждающая, что народная дружина: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не получает средства из областного бюджета на основании иных нормативных правовых актов Свердловской области на цель, указанную в пункте 3 настоящего порядка;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не является иностранным агентом в соответствии с Федеральным законом от 14 июля 2022 года N 255-ФЗ;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Заявка должна быть прошита, пронумерована и заверена печатью организации.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15. Прием заявок на текущий финансовый год для участия организаций в конкурсном отборе осуществляется в течение 10 календарных дней с момента опубликования извещения о проведении конкурсного отбора на сайте муниципального округа Первоуральск.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Участники отбора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предоставляют документы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в Администрацию муниципального округа Первоуральск по адресу: Свердловская область, город Первоуральск, ул. Ватутина, 41, кабинет 333, с понедельника по пятницу с 8.30 часов до 17.00 часов.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16. Заявки и прилагаемые к ним документы, поступившие позже установленного в извещении о проведении конкурса срока, не допускаются к участию в конкурсе.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17. Рассмотрение и оценку заявок на текущий финансовый год осуществляет комиссия, состав и положение о которой утверждаются Постановлением Администрации муниципального округа Первоуральск. Организационное и информационное обеспечение деятельности комиссии осуществляет секретарь комиссии.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18. Секретарь комиссии: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обеспечивает информирование организаций о проведении отбора и о его результатах;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ведет прием и регистрацию заявок;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3) вносит предложения по составу комиссии;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4) обеспечивает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контроль за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соблюдением порядка и условий проведения отбора;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5) обеспечивает заключение соглашения с победителями отбора;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6) проверяет отчетность об использовании субсидии, достижении целевых показателей и готовит необходимые документы.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Комиссия проводит рассмотрение заявок в течение 5 рабочих дней со дня окончания срока подачи заявок.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19. Секретарь комиссии Администрации муниципального округа Первоуральск на основании представленных документов, указанных в пункте 14 настоящего Порядка, в течение 5 рабочих дней с момента окончания срока подачи заявок готовит сводную информацию для проведения конкурсного отбора участников на получение субсидии,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проверяет представленные заявки, готовит протокол, постановление Администрации по результатам отбора, проект Соглашения.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20. Администрация муниципального округа Первоураль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ск впр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>аве отменить отбор в случае: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отсутствия необходимости проведения отбора;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возникновения обстоятельств непреодолимой силы, в соответствии с гражданским законодательством.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21. В предоставлении субсидии может быть отказано по следующим основаниям: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1) если организация не соответствует условиям и критериям, установленным в </w:t>
      </w:r>
      <w:hyperlink w:anchor="P59">
        <w:r w:rsidRPr="008856A8">
          <w:rPr>
            <w:rFonts w:ascii="Liberation Serif" w:hAnsi="Liberation Serif"/>
            <w:color w:val="000000" w:themeColor="text1"/>
            <w:szCs w:val="24"/>
          </w:rPr>
          <w:t>пунктах 9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и </w:t>
      </w:r>
      <w:hyperlink w:anchor="P63">
        <w:r w:rsidRPr="008856A8">
          <w:rPr>
            <w:rFonts w:ascii="Liberation Serif" w:hAnsi="Liberation Serif"/>
            <w:color w:val="000000" w:themeColor="text1"/>
            <w:szCs w:val="24"/>
          </w:rPr>
          <w:t>10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Порядка;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если представленные документы не соответствуют перечню документов, установленных в 1</w:t>
      </w:r>
      <w:hyperlink w:anchor="P74">
        <w:r w:rsidRPr="008856A8">
          <w:rPr>
            <w:rFonts w:ascii="Liberation Serif" w:hAnsi="Liberation Serif"/>
            <w:color w:val="000000" w:themeColor="text1"/>
            <w:szCs w:val="24"/>
          </w:rPr>
          <w:t>4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Порядка;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3) истечение сроков предоставления заявок на участие в конкурсе;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4) недостоверность представленной организацией информации, не соблюдены типовые формы, установленные настоящим Порядком, заполнены не все графы и строки, допущены технические ошибки, опечатки и исправления, отсутствуют подписи и оттиски печатей, не заверены копии документов, документы подписаны лицом, не наделенным правом подписи.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22. Решение Комиссии оформляется протоколом. На основании протокола Комиссии издается Постановление Администрации муниципального округа Первоуральск о выборе Организации для предоставления субсидии, которое содержит: наименование получателя субсидии и направления расходования средств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Результаты отбора Организации для предоставления субсидий доводятся Комиссией соответствующим уведомлением до сведения всех участников отбора, подавших заявки, не позднее двух дней со дня рассмотрения заявок.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23. На основании Постановления Администрации муниципального округа Первоуральск с Организацией заключается </w:t>
      </w:r>
      <w:hyperlink w:anchor="P209">
        <w:r w:rsidRPr="008856A8">
          <w:rPr>
            <w:rFonts w:ascii="Liberation Serif" w:hAnsi="Liberation Serif"/>
            <w:color w:val="000000" w:themeColor="text1"/>
            <w:szCs w:val="24"/>
          </w:rPr>
          <w:t>соглашение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о предоставлении субсидии в целях финансирования расходов на создание условий для деятельности добровольных общественных формирований по охране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общественного порядка (приложение 2 к Порядку) (далее - Соглашение).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24. Объем субсидии, предоставляемой народным дружинам, определяется в соответствии с Методикой определения объема субсидии и соглашением о предоставлении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Неотъемлемой частью соглашения является </w:t>
      </w:r>
      <w:hyperlink w:anchor="P502">
        <w:r w:rsidRPr="008856A8">
          <w:rPr>
            <w:rFonts w:ascii="Liberation Serif" w:hAnsi="Liberation Serif"/>
            <w:color w:val="000000" w:themeColor="text1"/>
            <w:szCs w:val="24"/>
          </w:rPr>
          <w:t>График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несения дежурств по охране общественного порядка членами народной дружины на соответствующий год, согласованный с заместителем Главы муниципального округа Первоуральск по взаимодействию с органами государственной власти и общественными организациями и отделом внутренних дел по г. Первоуральску Министерства внутренних дел Российской Федерации по форме согласно Приложению 4 к Соглашению.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Оценка эффективности предоставления субсидии организации осуществляется Секретарем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комиссии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на основании сравнения установленных Соглашением и фактически достигнутых объединением значений результатов предоставления субсидии по итогам отчетного финансового года.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25. Результатом предоставления субсидии является достижение к 31 декабря отчетного финансового года стопроцентной реализации показателя (показателей), установленных в Соглашении в соответствии с показателем (показателями), определенными муниципальной программой.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Title"/>
        <w:jc w:val="center"/>
        <w:outlineLvl w:val="1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III. ОТЧЕТНОСТЬ И КОНТРОЛЬ</w:t>
      </w:r>
    </w:p>
    <w:p w:rsidR="00910302" w:rsidRPr="008856A8" w:rsidRDefault="00910302" w:rsidP="00910302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Cs w:val="24"/>
        </w:rPr>
      </w:pPr>
      <w:r w:rsidRPr="008856A8">
        <w:rPr>
          <w:rFonts w:ascii="Liberation Serif" w:hAnsi="Liberation Serif"/>
          <w:b w:val="0"/>
          <w:color w:val="000000" w:themeColor="text1"/>
          <w:szCs w:val="24"/>
        </w:rPr>
        <w:t>ЗА ИСПОЛЬЗОВАНИЕМ СРЕДСТВ СУБСИДИИ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26. Администрация муниципального округа Первоуральск на основании письменной </w:t>
      </w:r>
      <w:hyperlink w:anchor="P558">
        <w:r w:rsidRPr="008856A8">
          <w:rPr>
            <w:rFonts w:ascii="Liberation Serif" w:hAnsi="Liberation Serif"/>
            <w:color w:val="000000" w:themeColor="text1"/>
            <w:szCs w:val="24"/>
          </w:rPr>
          <w:t>заявки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 финансирование (приложение 3 к Порядку) с приложением расчетов ежемесячно перечисляет денежные средства на расчетный счет получателя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субсидий, открытый в кредитной организации, в пределах бюджетных ассигнований и лимитов бюджетных обязательств.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27.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Получатель субсидии ежемесячно в срок до 23 числа месяца, предшествующего отчетному, направляет в Администрацию муниципального округа Первоуральск </w:t>
      </w:r>
      <w:hyperlink w:anchor="P558">
        <w:r w:rsidRPr="008856A8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 получение субсидии (приложение 3 к Порядку) с приложением графика дежурств народных дружинников по охране общественного порядка.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28. Получатель субсидии ежеквартально в срок не позднее 10 числа месяца, следующего за отчетным периодом, представляет в Администрацию муниципального округа Первоуральск: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- </w:t>
      </w:r>
      <w:hyperlink w:anchor="P604">
        <w:r w:rsidRPr="008856A8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об использовании субсидии с приложением выписки по счету из банка, табель учета дежурств народных дружинников, ведомости начисления материального стимулирования дружинников, подтверждающий фактическое целевое использование субсидии, (приложение 4 к Порядку)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- </w:t>
      </w:r>
      <w:hyperlink w:anchor="P678">
        <w:r w:rsidRPr="008856A8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 достижении целевых показателей (приложение 5 к Порядку).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Одновременно с отчетом об использовании субсидии представляется подписанный командиром народной дружины и согласованный с заместителем Главы муниципального округа Первоуральск по взаимодействию с органами государственной власти и общественными организациями, и отделом внутренних дел «Первоуральский» Министерства внутренних дел Российской Федерации </w:t>
      </w:r>
      <w:hyperlink w:anchor="P729">
        <w:r w:rsidRPr="008856A8">
          <w:rPr>
            <w:rFonts w:ascii="Liberation Serif" w:hAnsi="Liberation Serif"/>
            <w:color w:val="000000" w:themeColor="text1"/>
            <w:szCs w:val="24"/>
          </w:rPr>
          <w:t>Табель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учета дежурств народных дружинников по охране общественного порядка, за отчетный период по форме согласно Приложению 6 к настоящему Порядку.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29. Остаток субсидии, не израсходованный на 31 декабря текущего финансового года, подлежит возврату в местный бюджет не позднее 25 января года, следующего за годом предоставления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30. Организация - получатель бюджетных средств несет ответственность за целевое использование бюджетных средств, достоверность представленных сведений и документов для возмещения понесенных расходов.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31. Обязательная проверка соблюдения условий, целей и порядка предоставления субсидий, в том числе в части достижения результата предоставления субсидии осуществляется Администрацией муниципального округа Первоуральск и органами муниципального финансового контроля Свердловской области в соответствии со статьями 268.1 и 269.1 Бюджетного кодекса Российской Федерации.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32. При осуществлении проверки должностные лица имеют право запрашивать документы, подтверждающие произведенные расходы, иные расходы по вопросам, подлежащим проверке, а также устные и письменные пояснения руководителя, иного уполномоченного лица получателя субсидии по вопросам, подлежащим проверке.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33. Субсидия подлежит возврату в бюджет муниципального округа Первоуральск в течение 10 календарных дней с момента получения соответствующего требования Администрации муниципального округа Первоуральск на основании акта, составленного Администрацией муниципального округа Первоуральск по результатам проверки, в следующих случаях: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при выявлении нарушений условий, целей и порядка предоставления субсидий, фактов неправомерного получения субсидий и представления недостоверных сведений - в полном объеме;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2) в случае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не достижения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значений целевых показателей, установленных в </w:t>
      </w:r>
      <w:hyperlink w:anchor="P63">
        <w:r w:rsidRPr="008856A8">
          <w:rPr>
            <w:rFonts w:ascii="Liberation Serif" w:hAnsi="Liberation Serif"/>
            <w:color w:val="000000" w:themeColor="text1"/>
            <w:szCs w:val="24"/>
          </w:rPr>
          <w:t>пункте 10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Порядка, - в сумме, пропорциональной размеру неисполненных значений целевых показателей.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При невозврате субсидии в установленный срок Администрация муниципального округа принимает меры по взысканию подлежащей возврату в бюджет муниципального округа Первоуральск субсидии в судебном порядке.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34.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При выявлении Администрацией муниципального округа Первоуральск и органами муниципального финансового контроля </w:t>
      </w:r>
      <w:r>
        <w:rPr>
          <w:rFonts w:ascii="Liberation Serif" w:hAnsi="Liberation Serif"/>
          <w:color w:val="000000" w:themeColor="text1"/>
          <w:szCs w:val="24"/>
        </w:rPr>
        <w:t xml:space="preserve">Свердловской области 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нарушений, установленных настоящим Порядком условий, целей и порядка предоставления субсидии возврат субсидии (части субсидии) в бюджет муниципального округа Первоуральск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осуществляется на основании предписания о возмещении ущерба, причиненного муниципальному округу Первоуральск нарушением бюджетного законодательства, в порядке и сроки, указанные в предписании.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В случае неисполнения предписания Администрация муниципального округа Первоуральск и органы муниципального финансового контроля </w:t>
      </w:r>
      <w:r>
        <w:rPr>
          <w:rFonts w:ascii="Liberation Serif" w:hAnsi="Liberation Serif"/>
          <w:color w:val="000000" w:themeColor="text1"/>
          <w:szCs w:val="24"/>
        </w:rPr>
        <w:t xml:space="preserve">Свердловской области </w:t>
      </w:r>
      <w:r w:rsidRPr="008856A8">
        <w:rPr>
          <w:rFonts w:ascii="Liberation Serif" w:hAnsi="Liberation Serif"/>
          <w:color w:val="000000" w:themeColor="text1"/>
          <w:szCs w:val="24"/>
        </w:rPr>
        <w:t>принимают меры по взысканию подлежащих возврату субсидий в бюджет муниципального округа Первоуральск в судебном порядке.</w:t>
      </w: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1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6" w:name="P141"/>
      <w:bookmarkEnd w:id="6"/>
      <w:r w:rsidRPr="008856A8">
        <w:rPr>
          <w:rFonts w:ascii="Liberation Serif" w:hAnsi="Liberation Serif"/>
          <w:color w:val="000000" w:themeColor="text1"/>
          <w:szCs w:val="24"/>
        </w:rPr>
        <w:t>ЗАЯВКА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предоставление субсидий из бюджета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 на создание условий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0302" w:rsidRPr="008856A8" w:rsidTr="00770D23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blPrEx>
          <w:tblBorders>
            <w:insideH w:val="none" w:sz="0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(полное наименование юридического лица)</w:t>
            </w:r>
          </w:p>
        </w:tc>
      </w:tr>
      <w:tr w:rsidR="00910302" w:rsidRPr="008856A8" w:rsidTr="00770D23">
        <w:tblPrEx>
          <w:tblBorders>
            <w:insideH w:val="none" w:sz="0" w:space="0" w:color="auto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просит предоставить субсидию в целях создания условий для деятельности добровольных общественных формирований по охране общественного порядка.</w:t>
            </w:r>
          </w:p>
        </w:tc>
      </w:tr>
    </w:tbl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Организация подтверждает, что: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 xml:space="preserve">- не имеет просроченной задолженности по возврату в бюджет муниципального округа Первоуральск субсидии, бюджетных инвестиций, </w:t>
      </w:r>
      <w:proofErr w:type="gramStart"/>
      <w:r w:rsidRPr="008856A8">
        <w:rPr>
          <w:rFonts w:ascii="Liberation Serif" w:hAnsi="Liberation Serif"/>
          <w:color w:val="000000" w:themeColor="text1"/>
        </w:rPr>
        <w:t>предоставленных</w:t>
      </w:r>
      <w:proofErr w:type="gramEnd"/>
      <w:r w:rsidRPr="008856A8">
        <w:rPr>
          <w:rFonts w:ascii="Liberation Serif" w:hAnsi="Liberation Serif"/>
          <w:color w:val="000000" w:themeColor="text1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муниципальным округом Первоуральск;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 xml:space="preserve">- не является иностранным юридическим лицом, в том числе местом </w:t>
      </w:r>
      <w:proofErr w:type="gramStart"/>
      <w:r w:rsidRPr="008856A8">
        <w:rPr>
          <w:rFonts w:ascii="Liberation Serif" w:hAnsi="Liberation Serif"/>
          <w:color w:val="000000" w:themeColor="text1"/>
        </w:rPr>
        <w:t>регистрации</w:t>
      </w:r>
      <w:proofErr w:type="gramEnd"/>
      <w:r w:rsidRPr="008856A8">
        <w:rPr>
          <w:rFonts w:ascii="Liberation Serif" w:hAnsi="Liberation Serif"/>
          <w:color w:val="000000" w:themeColor="text1"/>
        </w:rPr>
        <w:t xml:space="preserve">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856A8">
        <w:rPr>
          <w:rFonts w:ascii="Liberation Serif" w:hAnsi="Liberation Serif"/>
          <w:color w:val="000000" w:themeColor="text1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856A8">
        <w:rPr>
          <w:rFonts w:ascii="Liberation Serif" w:hAnsi="Liberation Serif"/>
          <w:color w:val="000000" w:themeColor="text1"/>
        </w:rPr>
        <w:t xml:space="preserve"> акционерных обществ;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8856A8">
        <w:rPr>
          <w:rFonts w:ascii="Liberation Serif" w:hAnsi="Liberation Serif"/>
          <w:color w:val="000000" w:themeColor="text1"/>
        </w:rPr>
        <w:t>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- не получает средства местного бюджета,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 xml:space="preserve">- не является иностранным агентом в соответствии с Федеральным законом </w:t>
      </w:r>
      <w:r w:rsidRPr="008856A8">
        <w:rPr>
          <w:rFonts w:ascii="Liberation Serif" w:hAnsi="Liberation Serif"/>
          <w:color w:val="000000" w:themeColor="text1"/>
        </w:rPr>
        <w:lastRenderedPageBreak/>
        <w:t>«О </w:t>
      </w:r>
      <w:proofErr w:type="gramStart"/>
      <w:r w:rsidRPr="008856A8">
        <w:rPr>
          <w:rFonts w:ascii="Liberation Serif" w:hAnsi="Liberation Serif"/>
          <w:color w:val="000000" w:themeColor="text1"/>
        </w:rPr>
        <w:t>контроле за</w:t>
      </w:r>
      <w:proofErr w:type="gramEnd"/>
      <w:r w:rsidRPr="008856A8">
        <w:rPr>
          <w:rFonts w:ascii="Liberation Serif" w:hAnsi="Liberation Serif"/>
          <w:color w:val="000000" w:themeColor="text1"/>
        </w:rPr>
        <w:t xml:space="preserve"> деятельностью лиц, находящихся под иностранным влиянием»;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- на едином налоговом счете получателя субсидии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- отсутствует просроченная задолженность по возврату в местный бюджет, иных субсидий, бюджетных инвестиций, а также иная просроченная (неурегулированная) задолженность по денежным обязательствам перед муниципальным округом Первоуральск;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856A8">
        <w:rPr>
          <w:rFonts w:ascii="Liberation Serif" w:hAnsi="Liberation Serif"/>
          <w:color w:val="000000" w:themeColor="text1"/>
        </w:rPr>
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856A8">
        <w:rPr>
          <w:rFonts w:ascii="Liberation Serif" w:hAnsi="Liberation Serif"/>
          <w:color w:val="000000" w:themeColor="text1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Выражаем согласие на осуществление проверок Администрацией муниципального округа Первоуральск и органами муниципального финансового контроля</w:t>
      </w:r>
      <w:r>
        <w:rPr>
          <w:rFonts w:ascii="Liberation Serif" w:hAnsi="Liberation Serif"/>
          <w:color w:val="000000" w:themeColor="text1"/>
          <w:szCs w:val="24"/>
        </w:rPr>
        <w:t xml:space="preserve"> Свердловской области </w:t>
      </w:r>
      <w:r w:rsidRPr="008856A8">
        <w:rPr>
          <w:rFonts w:ascii="Liberation Serif" w:hAnsi="Liberation Serif"/>
          <w:color w:val="000000" w:themeColor="text1"/>
          <w:szCs w:val="24"/>
        </w:rPr>
        <w:t>соблюдения условий, целей и порядка предоставления субсидий, в том числе в части достижения результата предоставления субсидии в соответствии со статьями 268.1 и 269.1 Бюджетного кодекса Российской Федерации.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Данные о представителях юридического лица и реквизитах: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288"/>
        <w:gridCol w:w="3118"/>
      </w:tblGrid>
      <w:tr w:rsidR="00910302" w:rsidRPr="008856A8" w:rsidTr="00770D23">
        <w:tc>
          <w:tcPr>
            <w:tcW w:w="266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288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Ф.И.О.</w:t>
            </w:r>
          </w:p>
        </w:tc>
        <w:tc>
          <w:tcPr>
            <w:tcW w:w="3118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Контактный телефон, факс, e-</w:t>
            </w:r>
            <w:proofErr w:type="spell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mail</w:t>
            </w:r>
            <w:proofErr w:type="spellEnd"/>
          </w:p>
        </w:tc>
      </w:tr>
      <w:tr w:rsidR="00910302" w:rsidRPr="008856A8" w:rsidTr="00770D23">
        <w:tc>
          <w:tcPr>
            <w:tcW w:w="266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Руководитель</w:t>
            </w:r>
          </w:p>
        </w:tc>
        <w:tc>
          <w:tcPr>
            <w:tcW w:w="3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6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Главный бухгалтер</w:t>
            </w:r>
          </w:p>
        </w:tc>
        <w:tc>
          <w:tcPr>
            <w:tcW w:w="3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6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Контактное лицо, юридический и фактический адреса юридического лица</w:t>
            </w:r>
          </w:p>
        </w:tc>
        <w:tc>
          <w:tcPr>
            <w:tcW w:w="3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6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Информация о соответствии организации </w:t>
            </w:r>
            <w:hyperlink w:anchor="P59">
              <w:r w:rsidRPr="008856A8">
                <w:rPr>
                  <w:rFonts w:ascii="Liberation Serif" w:hAnsi="Liberation Serif"/>
                  <w:color w:val="000000" w:themeColor="text1"/>
                  <w:szCs w:val="24"/>
                </w:rPr>
                <w:t>п. 9</w:t>
              </w:r>
            </w:hyperlink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и </w:t>
            </w:r>
            <w:hyperlink w:anchor="P63">
              <w:r w:rsidRPr="008856A8">
                <w:rPr>
                  <w:rFonts w:ascii="Liberation Serif" w:hAnsi="Liberation Serif"/>
                  <w:color w:val="000000" w:themeColor="text1"/>
                  <w:szCs w:val="24"/>
                </w:rPr>
                <w:t>10</w:t>
              </w:r>
            </w:hyperlink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Порядка</w:t>
            </w:r>
          </w:p>
        </w:tc>
        <w:tc>
          <w:tcPr>
            <w:tcW w:w="3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6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Банковские реквизиты</w:t>
            </w:r>
          </w:p>
        </w:tc>
        <w:tc>
          <w:tcPr>
            <w:tcW w:w="3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настоящей заявке прилагаются следующие документы: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09"/>
        <w:gridCol w:w="2324"/>
      </w:tblGrid>
      <w:tr w:rsidR="00910302" w:rsidRPr="008856A8" w:rsidTr="00770D23">
        <w:tc>
          <w:tcPr>
            <w:tcW w:w="709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6009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 документа</w:t>
            </w:r>
          </w:p>
        </w:tc>
        <w:tc>
          <w:tcPr>
            <w:tcW w:w="232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Количество листов</w:t>
            </w:r>
          </w:p>
        </w:tc>
      </w:tr>
      <w:tr w:rsidR="00910302" w:rsidRPr="008856A8" w:rsidTr="00770D23">
        <w:tc>
          <w:tcPr>
            <w:tcW w:w="709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6009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709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lastRenderedPageBreak/>
              <w:t>2.</w:t>
            </w:r>
          </w:p>
        </w:tc>
        <w:tc>
          <w:tcPr>
            <w:tcW w:w="6009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709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6009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856A8">
        <w:rPr>
          <w:rFonts w:ascii="Liberation Serif" w:hAnsi="Liberation Serif"/>
          <w:color w:val="000000" w:themeColor="text1"/>
        </w:rPr>
        <w:t>Достоверность информации, представленной в составе заявки на участие в отборе некоммерческих организаций в целях получения субсидий из бюджета муниципального округа Первоуральск на финансовую поддержку народных дружин, участвующих в охране общественного порядка на территории муниципального округа Первоуральск, гарантирую.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t>С условиями предоставления субсидии из бюджета муниципального округа Первоуральск на финансовую поддержку народных дружин, участвующих в охране общественного порядка на территории муниципального округа Первоуральск - ознакомлен и согласен.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публикацию (размещение) в информационно-телекоммуникационной сети «Интернет» информации об участии в отборе, о подаваемой заявке, иной информации, связанной с соответствующим отбором согласен.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Дата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М.П.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2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7" w:name="P209"/>
      <w:bookmarkEnd w:id="7"/>
      <w:r w:rsidRPr="008856A8">
        <w:rPr>
          <w:rFonts w:ascii="Liberation Serif" w:hAnsi="Liberation Serif"/>
          <w:color w:val="000000" w:themeColor="text1"/>
          <w:szCs w:val="24"/>
        </w:rPr>
        <w:t>Соглашение N ________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 на создание условий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2665"/>
        <w:gridCol w:w="3191"/>
      </w:tblGrid>
      <w:tr w:rsidR="00910302" w:rsidRPr="008856A8" w:rsidTr="00770D2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г. Первоуральск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right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«__» ____________ 20__ г.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Администрация муниципального округа Первоуральск, именуемая в дальнейшем «Главный распорядитель», в лице Главы муниципального округа Первоуральск ________________________, действующего на основании </w:t>
      </w:r>
      <w:hyperlink r:id="rId9">
        <w:r w:rsidRPr="008856A8">
          <w:rPr>
            <w:rFonts w:ascii="Liberation Serif" w:hAnsi="Liberation Serif"/>
            <w:color w:val="000000" w:themeColor="text1"/>
            <w:szCs w:val="24"/>
          </w:rPr>
          <w:t>Устава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, с одной стороны, и _____________________________________, именуемое в дальнейшем «Получатель субсидий», в лице ______________________________________, действующего на основании ________, с другой стороны, далее именуемые «Стороны», в соответствии с Бюджетным </w:t>
      </w:r>
      <w:hyperlink r:id="rId10">
        <w:r w:rsidRPr="008856A8">
          <w:rPr>
            <w:rFonts w:ascii="Liberation Serif" w:hAnsi="Liberation Serif"/>
            <w:color w:val="000000" w:themeColor="text1"/>
            <w:szCs w:val="24"/>
          </w:rPr>
          <w:t>кодексом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Российской Федерации, решением Первоуральской городской Думы о бюджете муниципального округа Первоуральск на текущий финансовый год, Постановлением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Администрации муниципального округа Первоуральск от ____________ N ____ «Об утверждении Порядка предоставления субсидий из бюджета муниципального округа Первоуральск на создание условий для деятельности добровольных общественных формирований по охране общественного порядка» (далее - Порядок) заключили настоящее Соглашение о нижеследующем: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1. Предмет соглашения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1. Предметом настоящего Соглашения является предоставление субсидии из бюджета муниципального округа Первоуральск в 20__ году Получателю в целях финансирования затрат на материальное стимулирование деятельности народных дружинников, участвующих в охране общественного порядка в составе народных дружин  (далее - субсидия).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2. Субсидия предоставляется Главным распорядителем в соответствии с лимитами бюджетных обязательств, доведенными главному распорядителю по кодам классификации расходов бюджетов Российской Федерации: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Код Главного распорядителя 901 «Администрация муниципального округа Первоуральск», раздел 0300 «Национальная безопасность и правоохранительная деятельность», подраздел 0314 «Другие вопросы в области национальной безопасности и правоохранительной деятельности», вид расходов 633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соответствии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с условиями и (или) целями предоставления».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2. Размер субсидии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3. Объем субсидии, предоставляемой из бюджета муниципального округа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 xml:space="preserve">Первоуральск, определяется </w:t>
      </w:r>
      <w:hyperlink w:anchor="P932">
        <w:r w:rsidRPr="008856A8">
          <w:rPr>
            <w:rFonts w:ascii="Liberation Serif" w:hAnsi="Liberation Serif"/>
            <w:color w:val="000000" w:themeColor="text1"/>
            <w:szCs w:val="24"/>
          </w:rPr>
          <w:t>Методикой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определения объема субсидии, согласно Приложению 2 к Постановлению об утверждении Порядка предоставления субсидии из бюджета муниципального округа Первоуральск на создание условий для деятельности добровольных общественных формирований по охране общественного порядка.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3.1. Максимальный размер субсидии, предоставляемой из бюджета муниципального округа Первоуральск в соответствии с настоящим соглашением, составляет в 20__ году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 ____________________ (____________________) 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>рублей, в 20__ году ____________________ (____________________) рублей.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3. Условия предоставления Субсидии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4. Соответствие Получателя субсидии требованиям, установленным Порядком о предоставлении субсидий.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bookmarkStart w:id="8" w:name="P235"/>
      <w:bookmarkEnd w:id="8"/>
      <w:r w:rsidRPr="008856A8">
        <w:rPr>
          <w:rFonts w:ascii="Liberation Serif" w:hAnsi="Liberation Serif"/>
          <w:color w:val="000000" w:themeColor="text1"/>
          <w:szCs w:val="24"/>
        </w:rPr>
        <w:t>5. Предоставление Получателем субсидии в Администрацию муниципального округа Первоуральск: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1) ежемесячно в срок до </w:t>
      </w:r>
      <w:r w:rsidRPr="008856A8">
        <w:rPr>
          <w:rFonts w:ascii="Liberation Serif" w:hAnsi="Liberation Serif"/>
          <w:bCs/>
          <w:color w:val="000000" w:themeColor="text1"/>
          <w:szCs w:val="24"/>
        </w:rPr>
        <w:t xml:space="preserve">23 числа месяца, предшествующего отчетному, предоставляет </w:t>
      </w:r>
      <w:hyperlink w:anchor="P344">
        <w:r w:rsidRPr="008856A8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 получение субсидии (приложение 1 к Соглашению) с приложением графика.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Форма </w:t>
      </w:r>
      <w:hyperlink w:anchor="P502">
        <w:r w:rsidRPr="008856A8">
          <w:rPr>
            <w:rFonts w:ascii="Liberation Serif" w:hAnsi="Liberation Serif"/>
            <w:color w:val="000000" w:themeColor="text1"/>
            <w:szCs w:val="24"/>
          </w:rPr>
          <w:t>графика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несения дежурств по охране общественного порядка членами народной дружины на соответствующий год установлена приложением 4 к Соглашению;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2) ежеквартально не позднее 10 числа месяца, следующего за отчетным периодом,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предоставляет </w:t>
      </w:r>
      <w:hyperlink w:anchor="P390">
        <w:r w:rsidRPr="008856A8">
          <w:rPr>
            <w:rFonts w:ascii="Liberation Serif" w:hAnsi="Liberation Serif"/>
            <w:color w:val="000000" w:themeColor="text1"/>
            <w:szCs w:val="24"/>
          </w:rPr>
          <w:t>отчет</w:t>
        </w:r>
        <w:proofErr w:type="gramEnd"/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 расходовании субсидии (приложение 2 к Соглашению) с приложением выписки по счету из банка, ведомость начисления материального стимулирования дружинников, подтверждающий фактическое целевое использование субсидии. Одновременно с отчетом предоставляется </w:t>
      </w:r>
      <w:hyperlink w:anchor="P729">
        <w:r w:rsidRPr="008856A8">
          <w:rPr>
            <w:rFonts w:ascii="Liberation Serif" w:hAnsi="Liberation Serif"/>
            <w:color w:val="000000" w:themeColor="text1"/>
            <w:szCs w:val="24"/>
          </w:rPr>
          <w:t>Табель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учета дежурств народных дружинников по охране общественного порядка, за отчетный период по форме согласно Приложению 6 к Порядку предоставления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3) ежеквартально не позднее 10 числа месяца, следующего за отчетным периодом, </w:t>
      </w:r>
      <w:hyperlink w:anchor="P464">
        <w:r w:rsidRPr="008856A8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 достижении целевых показателей, установленных в </w:t>
      </w:r>
      <w:hyperlink w:anchor="P242">
        <w:r w:rsidRPr="008856A8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Соглашения (приложение 3 к Соглашению).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6. Субсидии предоставляются в целях финансирования затрат на материальное стимулирование деятельности народных дружинников, участвующих в охране общественного порядка в составе народных дружин.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7.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bookmarkStart w:id="9" w:name="P242"/>
      <w:bookmarkEnd w:id="9"/>
      <w:r w:rsidRPr="008856A8">
        <w:rPr>
          <w:rFonts w:ascii="Liberation Serif" w:hAnsi="Liberation Serif"/>
          <w:color w:val="000000" w:themeColor="text1"/>
          <w:szCs w:val="24"/>
        </w:rPr>
        <w:t>8. Установление показателей результативности: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количество правонарушений, выявленных участниками добровольных формирований по охране общественного порядка - не менее 400 в год (при условии признания лица, в установленном законом порядке, виновным в совершении правонарушений и отсутствия жалоб на действия членов добровольных общественных формирований по охране общественного порядка);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- 100% участие в охране общественного порядка при проведении общегородских мероприятий.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9. </w:t>
      </w:r>
      <w:r w:rsidRPr="00E70605">
        <w:rPr>
          <w:rFonts w:ascii="Liberation Serif" w:hAnsi="Liberation Serif"/>
          <w:color w:val="000000" w:themeColor="text1"/>
          <w:szCs w:val="24"/>
        </w:rPr>
        <w:t xml:space="preserve">Согласие Получателя субсидии на осуществление проверки соблюдения условий, целей и порядка предоставления субсидий, в том числе в части достижения результата предоставления субсидии Администрацией </w:t>
      </w:r>
      <w:r>
        <w:rPr>
          <w:rFonts w:ascii="Liberation Serif" w:hAnsi="Liberation Serif"/>
          <w:color w:val="000000" w:themeColor="text1"/>
          <w:szCs w:val="24"/>
        </w:rPr>
        <w:t>муниципального</w:t>
      </w:r>
      <w:r w:rsidRPr="00E70605">
        <w:rPr>
          <w:rFonts w:ascii="Liberation Serif" w:hAnsi="Liberation Serif"/>
          <w:color w:val="000000" w:themeColor="text1"/>
          <w:szCs w:val="24"/>
        </w:rPr>
        <w:t xml:space="preserve"> округа Первоуральск и органами муниципального финансового контроля Свердловской области в соответствии со статьями 268.1 и 269.1 Бюджетного кодекса Российской Федерации</w:t>
      </w:r>
      <w:r w:rsidRPr="008856A8">
        <w:rPr>
          <w:rFonts w:ascii="Liberation Serif" w:hAnsi="Liberation Serif"/>
          <w:color w:val="000000" w:themeColor="text1"/>
          <w:szCs w:val="24"/>
        </w:rPr>
        <w:t>.</w:t>
      </w: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4. Порядок перечисления субсидии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10. Перечисление субсидии осуществляется в соответствии с бюджетным законодательством Российской Федерации на счет ________________________________, открытый в ________________________________ после предоставления получателем </w:t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субсидии документов, подтверждающих фактически произведенные расходы, с приложением копий первичных документов.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11. Администрация муниципального округа Первоуральск в течение 5 календарных дней после предоставления получателем субсидии документов, указанных в </w:t>
      </w:r>
      <w:hyperlink w:anchor="P235">
        <w:r w:rsidRPr="008856A8">
          <w:rPr>
            <w:rFonts w:ascii="Liberation Serif" w:hAnsi="Liberation Serif"/>
            <w:color w:val="000000" w:themeColor="text1"/>
            <w:szCs w:val="24"/>
          </w:rPr>
          <w:t>пункте 5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Соглашения, осуществляет проверку заявки на получение субсидии, представленных Получателем субсидии, и направляет документы для перечисления субсидии в Первоуральское муниципальное бюджетное учреждение «Центр бухгалтерских услуг».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12.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910302" w:rsidRPr="008856A8" w:rsidRDefault="00910302" w:rsidP="00910302">
      <w:pPr>
        <w:pStyle w:val="ConsPlusNormal"/>
        <w:ind w:firstLine="709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5. Права и обязанности сторон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13. Администрация муниципального округа Первоуральск обязуется: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Предоставить Получателю субсидию в размере не более ____________________ рублей в год для осуществления расходов на материальное стимулирование деятельности народных дружинников, участвующих в охране общественного порядка в составе народных дружин;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при наличии сре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дств в б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>юджете муниципального округа Первоуральск перечислять Получателю субсидию ежемесячно в пределах бюджетных ассигнований и лимитов бюджетных обязательств в порядке и на условиях, установленных Порядком о предоставлении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3) осуществлять оценку достижения целевых показателей результативности, определенных в </w:t>
      </w:r>
      <w:hyperlink w:anchor="P242">
        <w:r w:rsidRPr="008856A8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Соглашения;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4) осуществлять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контроль за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целевым расходованием средств и за предоставлением отчетности об использовании субсидий;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5) в случае установления Администрацией муниципального округа Первоуральск или получения от </w:t>
      </w:r>
      <w:r>
        <w:rPr>
          <w:rFonts w:ascii="Liberation Serif" w:hAnsi="Liberation Serif"/>
          <w:color w:val="000000" w:themeColor="text1"/>
          <w:szCs w:val="24"/>
        </w:rPr>
        <w:t xml:space="preserve">органов муниципального финансового контроля Свердловской области 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информации о фактах нарушения Получателем субсидии порядка, целей и условий предоставления субсидии, предусмотренных </w:t>
      </w:r>
      <w:hyperlink w:anchor="P36">
        <w:r w:rsidRPr="008856A8">
          <w:rPr>
            <w:rFonts w:ascii="Liberation Serif" w:hAnsi="Liberation Serif"/>
            <w:color w:val="000000" w:themeColor="text1"/>
            <w:szCs w:val="24"/>
          </w:rPr>
          <w:t>Порядком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 предоставлении субсидии из бюджета муниципального округа Первоуральск на создание условий для деятельности добровольных общественных формирований по охране общественного порядка, в том числе указания в документах, представленных Получателем субсидии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>, недостоверных сведений, направлять Получателю субсидии требование об устранении нарушений и приостанавливать предоставление субсидии до устранения указанных нарушений с обязательным уведомлением Получателя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6) в случае если Получателем субсидии 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установленные в </w:t>
      </w:r>
      <w:hyperlink w:anchor="P242">
        <w:r w:rsidRPr="008856A8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Соглашения, направлять Получателю субсидии требование о возврате средств субсидии в бюджет муниципального округа Первоуральск в течение 10 календарных дней с момента получения требования.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Требование о возврате средств субсидии в бюджет муниципального округа Первоуральск подготавливается Администрацией муниципального округа Первоуральск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7) 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14. Администрация муниципального округа Первоураль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ск впр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>аве: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изменять размер субсидии в случае выявления фактов предоставления Получателем субсидии недостоверных сведений;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 xml:space="preserve">3) запрашивать у Получателя документы и материалы, необходимые для осуществления 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контроля за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 xml:space="preserve"> соблюдением условий предоставления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4) 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15. Получатель обязуется:</w:t>
      </w:r>
    </w:p>
    <w:p w:rsidR="00910302" w:rsidRPr="00CD3DA3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 xml:space="preserve">1) </w:t>
      </w:r>
      <w:r w:rsidRPr="00CD3DA3">
        <w:rPr>
          <w:rFonts w:ascii="Liberation Serif" w:hAnsi="Liberation Serif"/>
          <w:color w:val="000000" w:themeColor="text1"/>
          <w:szCs w:val="24"/>
        </w:rPr>
        <w:t>ежемесячно в срок до 23 числа месяца, предшествующего отчетному, направляет в Администрацию муниципального округа Первоуральск заявку на получение субсидии (приложение 1 к Соглашению) с приложением графика по форме, установленной приложением 4 к Соглашению;</w:t>
      </w:r>
      <w:proofErr w:type="gramEnd"/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2) ежеквартально не позднее 10 числа месяца, следующего за отчетным периодом, предоставлять в Администрацию муниципального округа Первоуральск </w:t>
      </w:r>
      <w:hyperlink w:anchor="P390">
        <w:r w:rsidRPr="008856A8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об использовании субсидии (приложение 2 к Соглашению) с приложением расчетно-платежной ведомости, платежных поручений и Табеля учета дежурств народных дружинников по охране общественного порядка, за отчетный период. </w:t>
      </w:r>
      <w:hyperlink w:anchor="P729">
        <w:r w:rsidRPr="008856A8">
          <w:rPr>
            <w:rFonts w:ascii="Liberation Serif" w:hAnsi="Liberation Serif"/>
            <w:color w:val="000000" w:themeColor="text1"/>
            <w:szCs w:val="24"/>
          </w:rPr>
          <w:t>Табель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составляется по форме согласно Приложению 6 к Порядку предоставления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3) ежеквартально не позднее 10 числа месяца, следующего за отчетным периодом, предоставлять в Администрацию муниципального округа Первоуральск отчет о достижении целевых показателей, установленных в </w:t>
      </w:r>
      <w:hyperlink w:anchor="P242">
        <w:r w:rsidRPr="008856A8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Соглашения по утвержденной форме;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4) использовать субсидию по целевому назначению;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5)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6) своевременно информировать главного распорядителя средств местного бюджета об изменениях условий использования субсидии;</w:t>
      </w:r>
    </w:p>
    <w:p w:rsidR="00910302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7)</w:t>
      </w:r>
      <w:r w:rsidRPr="00B725A1">
        <w:t xml:space="preserve"> </w:t>
      </w:r>
      <w:r w:rsidRPr="00B725A1">
        <w:rPr>
          <w:rFonts w:ascii="Liberation Serif" w:hAnsi="Liberation Serif"/>
          <w:color w:val="000000" w:themeColor="text1"/>
          <w:szCs w:val="24"/>
        </w:rPr>
        <w:t>обеспечить возврат остатка субсидии, не израсходованный на 31 декабря текущего финансового года, в местный бюджет не позднее 25 января года, следующего за годом предоставления субсидии</w:t>
      </w:r>
      <w:r>
        <w:rPr>
          <w:rFonts w:ascii="Liberation Serif" w:hAnsi="Liberation Serif"/>
          <w:color w:val="000000" w:themeColor="text1"/>
          <w:szCs w:val="24"/>
        </w:rPr>
        <w:t>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>
        <w:rPr>
          <w:rFonts w:ascii="Liberation Serif" w:hAnsi="Liberation Serif"/>
          <w:color w:val="000000" w:themeColor="text1"/>
          <w:szCs w:val="24"/>
        </w:rPr>
        <w:t>8)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 производить возврат субсидии в бюджет муниципального округа Первоуральск в течение 10 календарных дней с момента получения требования о возврате субсидии, направленного Администрацией муниципального округа Первоураль</w:t>
      </w:r>
      <w:proofErr w:type="gramStart"/>
      <w:r w:rsidRPr="008856A8">
        <w:rPr>
          <w:rFonts w:ascii="Liberation Serif" w:hAnsi="Liberation Serif"/>
          <w:color w:val="000000" w:themeColor="text1"/>
          <w:szCs w:val="24"/>
        </w:rPr>
        <w:t>ск в сл</w:t>
      </w:r>
      <w:proofErr w:type="gramEnd"/>
      <w:r w:rsidRPr="008856A8">
        <w:rPr>
          <w:rFonts w:ascii="Liberation Serif" w:hAnsi="Liberation Serif"/>
          <w:color w:val="000000" w:themeColor="text1"/>
          <w:szCs w:val="24"/>
        </w:rPr>
        <w:t>учаях: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а) неиспользования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б) при установлении фактов нецелевого использования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>
        <w:rPr>
          <w:rFonts w:ascii="Liberation Serif" w:hAnsi="Liberation Serif"/>
          <w:color w:val="000000" w:themeColor="text1"/>
          <w:szCs w:val="24"/>
        </w:rPr>
        <w:t>9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) обеспечить достижение значений показателей результативности, установленных </w:t>
      </w:r>
      <w:hyperlink w:anchor="P242">
        <w:r w:rsidRPr="008856A8">
          <w:rPr>
            <w:rFonts w:ascii="Liberation Serif" w:hAnsi="Liberation Serif"/>
            <w:color w:val="000000" w:themeColor="text1"/>
            <w:szCs w:val="24"/>
          </w:rPr>
          <w:t>пунктом 8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Соглашения;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>
        <w:rPr>
          <w:rFonts w:ascii="Liberation Serif" w:hAnsi="Liberation Serif"/>
          <w:color w:val="000000" w:themeColor="text1"/>
          <w:szCs w:val="24"/>
        </w:rPr>
        <w:t>10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) направлять по запросу Администрации муниципального округа Первоуральск, </w:t>
      </w:r>
      <w:r>
        <w:rPr>
          <w:rFonts w:ascii="Liberation Serif" w:hAnsi="Liberation Serif"/>
          <w:color w:val="000000" w:themeColor="text1"/>
          <w:szCs w:val="24"/>
        </w:rPr>
        <w:t xml:space="preserve">органов муниципального финансового контроля Свердловской области </w:t>
      </w:r>
      <w:r w:rsidRPr="008856A8">
        <w:rPr>
          <w:rFonts w:ascii="Liberation Serif" w:hAnsi="Liberation Serif"/>
          <w:color w:val="000000" w:themeColor="text1"/>
          <w:szCs w:val="24"/>
        </w:rPr>
        <w:t>документы и информацию, необходимые для проведения проверок соблюдения порядка, целей и условий предоставления субсидии, в течение пяти дней со дня получения запроса;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</w:t>
      </w:r>
      <w:r>
        <w:rPr>
          <w:rFonts w:ascii="Liberation Serif" w:hAnsi="Liberation Serif"/>
          <w:color w:val="000000" w:themeColor="text1"/>
          <w:szCs w:val="24"/>
        </w:rPr>
        <w:t>1</w:t>
      </w:r>
      <w:r w:rsidRPr="008856A8">
        <w:rPr>
          <w:rFonts w:ascii="Liberation Serif" w:hAnsi="Liberation Serif"/>
          <w:color w:val="000000" w:themeColor="text1"/>
          <w:szCs w:val="24"/>
        </w:rPr>
        <w:t>) устранять факты нарушения порядка, целей и условий предоставления Субсидии в сроки, определенные в требовании Главного распорядителя;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</w:t>
      </w:r>
      <w:r>
        <w:rPr>
          <w:rFonts w:ascii="Liberation Serif" w:hAnsi="Liberation Serif"/>
          <w:color w:val="000000" w:themeColor="text1"/>
          <w:szCs w:val="24"/>
        </w:rPr>
        <w:t>2</w:t>
      </w:r>
      <w:r w:rsidRPr="008856A8">
        <w:rPr>
          <w:rFonts w:ascii="Liberation Serif" w:hAnsi="Liberation Serif"/>
          <w:color w:val="000000" w:themeColor="text1"/>
          <w:szCs w:val="24"/>
        </w:rPr>
        <w:t>) возвращать в бюджет муниципального округа Первоуральск Субсидию в размере и в сроки, определенные в требовании Главного распорядителя;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</w:t>
      </w:r>
      <w:r>
        <w:rPr>
          <w:rFonts w:ascii="Liberation Serif" w:hAnsi="Liberation Serif"/>
          <w:color w:val="000000" w:themeColor="text1"/>
          <w:szCs w:val="24"/>
        </w:rPr>
        <w:t>3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) обеспечить достижение значений показателей результативности, установленных в </w:t>
      </w:r>
      <w:hyperlink w:anchor="P242">
        <w:r w:rsidRPr="008856A8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Соглашения;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</w:t>
      </w:r>
      <w:r>
        <w:rPr>
          <w:rFonts w:ascii="Liberation Serif" w:hAnsi="Liberation Serif"/>
          <w:color w:val="000000" w:themeColor="text1"/>
          <w:szCs w:val="24"/>
        </w:rPr>
        <w:t>4</w:t>
      </w:r>
      <w:r w:rsidRPr="008856A8">
        <w:rPr>
          <w:rFonts w:ascii="Liberation Serif" w:hAnsi="Liberation Serif"/>
          <w:color w:val="000000" w:themeColor="text1"/>
          <w:szCs w:val="24"/>
        </w:rPr>
        <w:t>) вести обособленный аналитический учет операций со средствами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</w:t>
      </w:r>
      <w:r>
        <w:rPr>
          <w:rFonts w:ascii="Liberation Serif" w:hAnsi="Liberation Serif"/>
          <w:color w:val="000000" w:themeColor="text1"/>
          <w:szCs w:val="24"/>
        </w:rPr>
        <w:t>5</w:t>
      </w:r>
      <w:r w:rsidRPr="008856A8">
        <w:rPr>
          <w:rFonts w:ascii="Liberation Serif" w:hAnsi="Liberation Serif"/>
          <w:color w:val="000000" w:themeColor="text1"/>
          <w:szCs w:val="24"/>
        </w:rPr>
        <w:t>) не привлекать иные юридические лица для охраны общественного порядка;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</w:t>
      </w:r>
      <w:r>
        <w:rPr>
          <w:rFonts w:ascii="Liberation Serif" w:hAnsi="Liberation Serif"/>
          <w:color w:val="000000" w:themeColor="text1"/>
          <w:szCs w:val="24"/>
        </w:rPr>
        <w:t>6</w:t>
      </w:r>
      <w:r w:rsidRPr="008856A8">
        <w:rPr>
          <w:rFonts w:ascii="Liberation Serif" w:hAnsi="Liberation Serif"/>
          <w:color w:val="000000" w:themeColor="text1"/>
          <w:szCs w:val="24"/>
        </w:rPr>
        <w:t>) выполнить иные обязательства, установленные бюджетным законодательством Российской Федерации, Порядком предоставления субсидии.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16. Получатель субсидии вправе: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1) обращаться к Администрации муниципального округа Первоуральск за разъяснениями в связи с исполнением настоящего Соглашения;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2) 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910302" w:rsidRPr="008856A8" w:rsidRDefault="00910302" w:rsidP="00910302">
      <w:pPr>
        <w:pStyle w:val="ConsPlusNormal"/>
        <w:ind w:firstLine="709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6. Ответственность сторон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17.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7. Заключительные положения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18.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которые являются его неотъемлемой частью, и вступает в действие после его подписания сторонами.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19. Настоящее соглашение вступает в силу с «__» ___________ 20__ г. и действует до «__» ___________ 20__ г.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Обязательство по перечислению Субсидии, указанное в </w:t>
      </w:r>
      <w:hyperlink w:anchor="P74">
        <w:r w:rsidRPr="008856A8">
          <w:rPr>
            <w:rFonts w:ascii="Liberation Serif" w:hAnsi="Liberation Serif"/>
            <w:color w:val="000000" w:themeColor="text1"/>
            <w:szCs w:val="24"/>
          </w:rPr>
          <w:t>пункте 13</w:t>
        </w:r>
      </w:hyperlink>
      <w:r w:rsidRPr="008856A8">
        <w:rPr>
          <w:rFonts w:ascii="Liberation Serif" w:hAnsi="Liberation Serif"/>
          <w:color w:val="000000" w:themeColor="text1"/>
          <w:szCs w:val="24"/>
        </w:rPr>
        <w:t xml:space="preserve"> настоящего соглашения, прекращается по окончании финансового года (годов), периода действия настоящего соглашения, за исключением случаев, прямо предусмотренных нормативными правовыми актами муниципального округа Первоуральск.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20. Расторжение настоящего соглашения возможно в следующих случаях: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1) реорганизация или </w:t>
      </w:r>
      <w:r>
        <w:rPr>
          <w:rFonts w:ascii="Liberation Serif" w:hAnsi="Liberation Serif"/>
          <w:color w:val="000000" w:themeColor="text1"/>
          <w:szCs w:val="24"/>
        </w:rPr>
        <w:t>ликвидация</w:t>
      </w:r>
      <w:r w:rsidRPr="008856A8">
        <w:rPr>
          <w:rFonts w:ascii="Liberation Serif" w:hAnsi="Liberation Serif"/>
          <w:color w:val="000000" w:themeColor="text1"/>
          <w:szCs w:val="24"/>
        </w:rPr>
        <w:t xml:space="preserve"> Получателя субсидии;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2) нарушения Получателем порядка, целей и условий предоставления </w:t>
      </w:r>
      <w:r>
        <w:rPr>
          <w:rFonts w:ascii="Liberation Serif" w:hAnsi="Liberation Serif"/>
          <w:color w:val="000000" w:themeColor="text1"/>
          <w:szCs w:val="24"/>
        </w:rPr>
        <w:t>с</w:t>
      </w:r>
      <w:r w:rsidRPr="008856A8">
        <w:rPr>
          <w:rFonts w:ascii="Liberation Serif" w:hAnsi="Liberation Serif"/>
          <w:color w:val="000000" w:themeColor="text1"/>
          <w:szCs w:val="24"/>
        </w:rPr>
        <w:t>убсидии, установленных Порядком предоставления субсидии и настоящим Соглашением;</w:t>
      </w:r>
    </w:p>
    <w:p w:rsidR="00910302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 xml:space="preserve">3) </w:t>
      </w:r>
      <w:r w:rsidRPr="00B725A1">
        <w:rPr>
          <w:rFonts w:ascii="Liberation Serif" w:hAnsi="Liberation Serif"/>
          <w:color w:val="000000" w:themeColor="text1"/>
          <w:szCs w:val="24"/>
        </w:rPr>
        <w:t xml:space="preserve">при </w:t>
      </w:r>
      <w:proofErr w:type="gramStart"/>
      <w:r w:rsidRPr="00B725A1">
        <w:rPr>
          <w:rFonts w:ascii="Liberation Serif" w:hAnsi="Liberation Serif"/>
          <w:color w:val="000000" w:themeColor="text1"/>
          <w:szCs w:val="24"/>
        </w:rPr>
        <w:t>не достижении</w:t>
      </w:r>
      <w:proofErr w:type="gramEnd"/>
      <w:r w:rsidRPr="00B725A1">
        <w:rPr>
          <w:rFonts w:ascii="Liberation Serif" w:hAnsi="Liberation Serif"/>
          <w:color w:val="000000" w:themeColor="text1"/>
          <w:szCs w:val="24"/>
        </w:rPr>
        <w:t xml:space="preserve"> согласия по новым условиям соглашения, в связи с изменением ранее доведенных лимитов обязательств на предоставление субсидии</w:t>
      </w:r>
      <w:r>
        <w:rPr>
          <w:rFonts w:ascii="Liberation Serif" w:hAnsi="Liberation Serif"/>
          <w:color w:val="000000" w:themeColor="text1"/>
          <w:szCs w:val="24"/>
        </w:rPr>
        <w:t>;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>
        <w:rPr>
          <w:rFonts w:ascii="Liberation Serif" w:hAnsi="Liberation Serif"/>
          <w:color w:val="000000" w:themeColor="text1"/>
          <w:szCs w:val="24"/>
        </w:rPr>
        <w:t xml:space="preserve">4) </w:t>
      </w:r>
      <w:r w:rsidRPr="008856A8">
        <w:rPr>
          <w:rFonts w:ascii="Liberation Serif" w:hAnsi="Liberation Serif"/>
          <w:color w:val="000000" w:themeColor="text1"/>
          <w:szCs w:val="24"/>
        </w:rPr>
        <w:t>иные случаи.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21. Соглашение может быть расторгнуто главным распорядителем бюджетных средств в одностороннем порядке в случае уменьшения лимитов бюджетных обязательств (приостановление финансирования главным распорядителем бюджетных средств) с предварительным уведомлением Организации не менее чем за 10 календарных дней.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22. Расторжение настоящего соглашения по инициативе Организации в одностороннем порядке не допускается, за исключением случаев, предусмотренных гражданским законодательством.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10302" w:rsidRPr="008856A8" w:rsidRDefault="00910302" w:rsidP="00910302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24. Настоящее Соглашение составлено в двух экземплярах, имеющих одинаковую юридическую силу.</w:t>
      </w:r>
    </w:p>
    <w:p w:rsidR="00910302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Юридические адреса и платежные реквизиты сторон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25"/>
        <w:gridCol w:w="4252"/>
      </w:tblGrid>
      <w:tr w:rsidR="00910302" w:rsidRPr="008856A8" w:rsidTr="00770D23">
        <w:tc>
          <w:tcPr>
            <w:tcW w:w="439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«Главный распорядитель»</w:t>
            </w:r>
          </w:p>
        </w:tc>
        <w:tc>
          <w:tcPr>
            <w:tcW w:w="42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«Получатель субсидии»</w:t>
            </w:r>
          </w:p>
        </w:tc>
      </w:tr>
      <w:tr w:rsidR="00910302" w:rsidRPr="008856A8" w:rsidTr="00770D23">
        <w:tc>
          <w:tcPr>
            <w:tcW w:w="439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42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</w:t>
            </w:r>
          </w:p>
        </w:tc>
      </w:tr>
      <w:tr w:rsidR="00910302" w:rsidRPr="008856A8" w:rsidTr="00770D23">
        <w:tc>
          <w:tcPr>
            <w:tcW w:w="439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Юридический адрес</w:t>
            </w:r>
          </w:p>
        </w:tc>
        <w:tc>
          <w:tcPr>
            <w:tcW w:w="42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Юридический адрес</w:t>
            </w:r>
          </w:p>
        </w:tc>
      </w:tr>
      <w:tr w:rsidR="00910302" w:rsidRPr="008856A8" w:rsidTr="00770D23">
        <w:tc>
          <w:tcPr>
            <w:tcW w:w="439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Платежные реквизиты</w:t>
            </w:r>
          </w:p>
        </w:tc>
        <w:tc>
          <w:tcPr>
            <w:tcW w:w="42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Платежные реквизиты</w:t>
            </w:r>
          </w:p>
        </w:tc>
      </w:tr>
      <w:tr w:rsidR="00910302" w:rsidRPr="008856A8" w:rsidTr="00770D23">
        <w:tc>
          <w:tcPr>
            <w:tcW w:w="439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439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Руководитель: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_____________/______________</w:t>
            </w:r>
          </w:p>
        </w:tc>
        <w:tc>
          <w:tcPr>
            <w:tcW w:w="42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Руководитель: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_____________/_______________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>
        <w:rPr>
          <w:rFonts w:ascii="Liberation Serif" w:hAnsi="Liberation Serif"/>
          <w:color w:val="000000" w:themeColor="text1"/>
          <w:szCs w:val="24"/>
        </w:rPr>
        <w:br w:type="column"/>
      </w: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1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0" w:name="P344"/>
      <w:bookmarkEnd w:id="10"/>
      <w:r w:rsidRPr="008856A8">
        <w:rPr>
          <w:rFonts w:ascii="Liberation Serif" w:hAnsi="Liberation Serif"/>
          <w:color w:val="000000" w:themeColor="text1"/>
          <w:szCs w:val="24"/>
        </w:rPr>
        <w:t>Заявка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получение субсидии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_______________________________________________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(наименование получателя субсидий)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___________ месяц ________ года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329"/>
        <w:gridCol w:w="1474"/>
        <w:gridCol w:w="1587"/>
      </w:tblGrid>
      <w:tr w:rsidR="00910302" w:rsidRPr="008856A8" w:rsidTr="00770D23">
        <w:tc>
          <w:tcPr>
            <w:tcW w:w="630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5329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474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Сумма, руб.</w:t>
            </w:r>
          </w:p>
        </w:tc>
        <w:tc>
          <w:tcPr>
            <w:tcW w:w="1587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Принято к оплате, руб.</w:t>
            </w:r>
          </w:p>
        </w:tc>
      </w:tr>
      <w:tr w:rsidR="00910302" w:rsidRPr="008856A8" w:rsidTr="00770D23">
        <w:tc>
          <w:tcPr>
            <w:tcW w:w="630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5329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4</w:t>
            </w:r>
          </w:p>
        </w:tc>
      </w:tr>
      <w:tr w:rsidR="00910302" w:rsidRPr="008856A8" w:rsidTr="00770D23">
        <w:tc>
          <w:tcPr>
            <w:tcW w:w="63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5329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Остаток средств на счете на 01.__.201_ года</w:t>
            </w: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8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3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5329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Финансирование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____________________</w:t>
            </w: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8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3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5329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Итого к перечислению</w:t>
            </w: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8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B725A1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B725A1">
        <w:rPr>
          <w:rFonts w:ascii="Liberation Serif" w:eastAsiaTheme="minorEastAsia" w:hAnsi="Liberation Serif" w:cs="Calibri"/>
          <w:color w:val="000000" w:themeColor="text1"/>
        </w:rPr>
        <w:t>Согласовано: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706"/>
        <w:gridCol w:w="341"/>
        <w:gridCol w:w="1792"/>
        <w:gridCol w:w="341"/>
        <w:gridCol w:w="1508"/>
      </w:tblGrid>
      <w:tr w:rsidR="00910302" w:rsidRPr="00B725A1" w:rsidTr="00770D23">
        <w:trPr>
          <w:trHeight w:val="96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rPr>
                <w:rFonts w:ascii="Liberation Serif" w:eastAsiaTheme="minorEastAsia" w:hAnsi="Liberation Serif" w:cs="Calibri"/>
                <w:color w:val="000000" w:themeColor="text1"/>
              </w:rPr>
            </w:pPr>
            <w:r w:rsidRPr="00B725A1">
              <w:rPr>
                <w:rFonts w:ascii="Liberation Serif" w:eastAsiaTheme="minorEastAsia" w:hAnsi="Liberation Serif" w:cs="Calibri"/>
                <w:color w:val="000000" w:themeColor="text1"/>
              </w:rPr>
              <w:t xml:space="preserve">Руководитель (уполномоченное лицо) Администрации </w:t>
            </w:r>
            <w:r>
              <w:rPr>
                <w:rFonts w:ascii="Liberation Serif" w:eastAsiaTheme="minorEastAsia" w:hAnsi="Liberation Serif" w:cs="Calibri"/>
                <w:color w:val="000000" w:themeColor="text1"/>
              </w:rPr>
              <w:t>муниципального</w:t>
            </w:r>
            <w:r w:rsidRPr="00B725A1">
              <w:rPr>
                <w:rFonts w:ascii="Liberation Serif" w:eastAsiaTheme="minorEastAsia" w:hAnsi="Liberation Serif" w:cs="Calibri"/>
                <w:color w:val="000000" w:themeColor="text1"/>
              </w:rPr>
              <w:t xml:space="preserve"> округа Первоуральск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B725A1" w:rsidRDefault="00910302" w:rsidP="00770D23">
            <w:pPr>
              <w:rPr>
                <w:rFonts w:ascii="Liberation Serif" w:eastAsiaTheme="minorEastAsia" w:hAnsi="Liberation Serif" w:cs="Calibri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rPr>
                <w:rFonts w:ascii="Liberation Serif" w:eastAsiaTheme="minorEastAsia" w:hAnsi="Liberation Serif" w:cs="Calibri"/>
                <w:color w:val="000000" w:themeColor="text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B725A1" w:rsidRDefault="00910302" w:rsidP="00770D23">
            <w:pPr>
              <w:rPr>
                <w:rFonts w:ascii="Liberation Serif" w:eastAsiaTheme="minorEastAsia" w:hAnsi="Liberation Serif" w:cs="Calibri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rPr>
                <w:rFonts w:ascii="Liberation Serif" w:eastAsiaTheme="minorEastAsia" w:hAnsi="Liberation Serif" w:cs="Calibri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B725A1" w:rsidRDefault="00910302" w:rsidP="00770D23">
            <w:pPr>
              <w:rPr>
                <w:rFonts w:ascii="Liberation Serif" w:eastAsiaTheme="minorEastAsia" w:hAnsi="Liberation Serif" w:cs="Calibri"/>
                <w:color w:val="000000" w:themeColor="text1"/>
              </w:rPr>
            </w:pPr>
          </w:p>
        </w:tc>
      </w:tr>
      <w:tr w:rsidR="00910302" w:rsidRPr="00B725A1" w:rsidTr="00770D23">
        <w:trPr>
          <w:trHeight w:val="48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jc w:val="center"/>
              <w:rPr>
                <w:rFonts w:ascii="Liberation Serif" w:eastAsiaTheme="minorEastAsia" w:hAnsi="Liberation Serif" w:cs="Calibri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jc w:val="center"/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</w:pPr>
            <w:r w:rsidRPr="00B725A1"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jc w:val="center"/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jc w:val="center"/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</w:pPr>
            <w:r w:rsidRPr="00B725A1"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jc w:val="center"/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B725A1" w:rsidRDefault="00910302" w:rsidP="00770D23">
            <w:pPr>
              <w:jc w:val="center"/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</w:pPr>
            <w:r w:rsidRPr="00B725A1">
              <w:rPr>
                <w:rFonts w:ascii="Liberation Serif" w:eastAsiaTheme="minorEastAsia" w:hAnsi="Liberation Serif" w:cs="Calibri"/>
                <w:color w:val="000000" w:themeColor="text1"/>
                <w:sz w:val="20"/>
                <w:szCs w:val="20"/>
              </w:rPr>
              <w:t>(расшифровка подписи)</w:t>
            </w:r>
          </w:p>
        </w:tc>
      </w:tr>
    </w:tbl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2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1" w:name="P390"/>
      <w:bookmarkEnd w:id="11"/>
      <w:r w:rsidRPr="008856A8">
        <w:rPr>
          <w:rFonts w:ascii="Liberation Serif" w:hAnsi="Liberation Serif"/>
          <w:color w:val="000000" w:themeColor="text1"/>
          <w:szCs w:val="24"/>
        </w:rPr>
        <w:t>ОТЧЕТ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расходовании субсидии из бюджета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 на создание условий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за __________ 20 __ года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907"/>
        <w:gridCol w:w="772"/>
        <w:gridCol w:w="1192"/>
        <w:gridCol w:w="794"/>
        <w:gridCol w:w="850"/>
        <w:gridCol w:w="1474"/>
        <w:gridCol w:w="1417"/>
      </w:tblGrid>
      <w:tr w:rsidR="00910302" w:rsidRPr="008856A8" w:rsidTr="00770D23">
        <w:tc>
          <w:tcPr>
            <w:tcW w:w="644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1907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964" w:type="dxa"/>
            <w:gridSpan w:val="2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Утверждено, руб.</w:t>
            </w:r>
          </w:p>
        </w:tc>
        <w:tc>
          <w:tcPr>
            <w:tcW w:w="1644" w:type="dxa"/>
            <w:gridSpan w:val="2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Исполнение</w:t>
            </w:r>
          </w:p>
        </w:tc>
        <w:tc>
          <w:tcPr>
            <w:tcW w:w="1474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Отклонения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(+, -), 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1417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Причина отклонений</w:t>
            </w:r>
          </w:p>
        </w:tc>
      </w:tr>
      <w:tr w:rsidR="00910302" w:rsidRPr="008856A8" w:rsidTr="00770D23">
        <w:tc>
          <w:tcPr>
            <w:tcW w:w="644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 год</w:t>
            </w:r>
          </w:p>
        </w:tc>
        <w:tc>
          <w:tcPr>
            <w:tcW w:w="1192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 отчетный период</w:t>
            </w: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85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%</w:t>
            </w:r>
          </w:p>
        </w:tc>
        <w:tc>
          <w:tcPr>
            <w:tcW w:w="1474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ИТОГО:</w:t>
            </w:r>
          </w:p>
        </w:tc>
        <w:tc>
          <w:tcPr>
            <w:tcW w:w="7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EE71EF" w:rsidRDefault="00910302" w:rsidP="00910302">
      <w:pPr>
        <w:rPr>
          <w:rFonts w:ascii="Liberation Serif" w:hAnsi="Liberation Serif"/>
        </w:rPr>
      </w:pPr>
      <w:r w:rsidRPr="00EE71EF">
        <w:rPr>
          <w:rFonts w:ascii="Liberation Serif" w:hAnsi="Liberation Serif"/>
        </w:rPr>
        <w:t>Согласовано: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706"/>
        <w:gridCol w:w="341"/>
        <w:gridCol w:w="1792"/>
        <w:gridCol w:w="341"/>
        <w:gridCol w:w="1508"/>
      </w:tblGrid>
      <w:tr w:rsidR="00910302" w:rsidRPr="00EE71EF" w:rsidTr="00770D23">
        <w:trPr>
          <w:trHeight w:val="96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  <w:r w:rsidRPr="00EE71EF">
              <w:rPr>
                <w:rFonts w:ascii="Liberation Serif" w:eastAsiaTheme="minorEastAsia" w:hAnsi="Liberation Serif" w:cs="Calibri"/>
              </w:rPr>
              <w:t xml:space="preserve">Руководитель (уполномоченное лицо) Администрации </w:t>
            </w:r>
            <w:r>
              <w:rPr>
                <w:rFonts w:ascii="Liberation Serif" w:eastAsiaTheme="minorEastAsia" w:hAnsi="Liberation Serif" w:cs="Calibri"/>
              </w:rPr>
              <w:t>муниципального</w:t>
            </w:r>
            <w:r w:rsidRPr="00EE71EF">
              <w:rPr>
                <w:rFonts w:ascii="Liberation Serif" w:eastAsiaTheme="minorEastAsia" w:hAnsi="Liberation Serif" w:cs="Calibri"/>
              </w:rPr>
              <w:t xml:space="preserve"> округа Первоуральск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</w:p>
        </w:tc>
      </w:tr>
      <w:tr w:rsidR="00910302" w:rsidRPr="00EE71EF" w:rsidTr="00770D23">
        <w:trPr>
          <w:trHeight w:val="48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jc w:val="center"/>
              <w:rPr>
                <w:rFonts w:ascii="Liberation Serif" w:eastAsiaTheme="minorEastAsia" w:hAnsi="Liberation Serif" w:cs="Calibri"/>
                <w:sz w:val="20"/>
                <w:szCs w:val="20"/>
              </w:rPr>
            </w:pPr>
            <w:r w:rsidRPr="00EE71EF">
              <w:rPr>
                <w:rFonts w:ascii="Liberation Serif" w:eastAsiaTheme="minorEastAsia" w:hAnsi="Liberation Serif" w:cs="Calibri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jc w:val="center"/>
              <w:rPr>
                <w:rFonts w:ascii="Liberation Serif" w:eastAsiaTheme="minorEastAsia" w:hAnsi="Liberation Serif" w:cs="Calibri"/>
                <w:sz w:val="20"/>
                <w:szCs w:val="20"/>
              </w:rPr>
            </w:pPr>
            <w:r w:rsidRPr="00EE71EF">
              <w:rPr>
                <w:rFonts w:ascii="Liberation Serif" w:eastAsiaTheme="minorEastAsia" w:hAnsi="Liberation Serif" w:cs="Calibri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rPr>
                <w:rFonts w:ascii="Liberation Serif" w:eastAsiaTheme="minorEastAsia" w:hAnsi="Liberation Serif" w:cs="Calibr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widowControl w:val="0"/>
              <w:autoSpaceDE w:val="0"/>
              <w:jc w:val="center"/>
              <w:rPr>
                <w:rFonts w:ascii="Liberation Serif" w:eastAsiaTheme="minorEastAsia" w:hAnsi="Liberation Serif" w:cs="Calibri"/>
                <w:sz w:val="20"/>
                <w:szCs w:val="20"/>
              </w:rPr>
            </w:pPr>
            <w:r w:rsidRPr="00EE71EF">
              <w:rPr>
                <w:rFonts w:ascii="Liberation Serif" w:eastAsiaTheme="minorEastAsia" w:hAnsi="Liberation Serif" w:cs="Calibri"/>
                <w:sz w:val="20"/>
                <w:szCs w:val="20"/>
              </w:rPr>
              <w:t>(расшифровка подписи)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3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2" w:name="P464"/>
      <w:bookmarkEnd w:id="12"/>
      <w:r w:rsidRPr="008856A8">
        <w:rPr>
          <w:rFonts w:ascii="Liberation Serif" w:hAnsi="Liberation Serif"/>
          <w:color w:val="000000" w:themeColor="text1"/>
          <w:szCs w:val="24"/>
        </w:rPr>
        <w:t>ОТЧЕТ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достижении значений целевых показателей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____________________________________________________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(наименование получателя субсидии)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состоянию на ___________ 20__ года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154"/>
        <w:gridCol w:w="3345"/>
      </w:tblGrid>
      <w:tr w:rsidR="00910302" w:rsidRPr="008856A8" w:rsidTr="00770D23">
        <w:tc>
          <w:tcPr>
            <w:tcW w:w="3572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Целевой показатель</w:t>
            </w:r>
          </w:p>
        </w:tc>
        <w:tc>
          <w:tcPr>
            <w:tcW w:w="5499" w:type="dxa"/>
            <w:gridSpan w:val="2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Исполнение целевого показателя</w:t>
            </w:r>
          </w:p>
        </w:tc>
      </w:tr>
      <w:tr w:rsidR="00910302" w:rsidRPr="008856A8" w:rsidTr="00770D23">
        <w:tc>
          <w:tcPr>
            <w:tcW w:w="3572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15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всего с начала года</w:t>
            </w:r>
          </w:p>
        </w:tc>
        <w:tc>
          <w:tcPr>
            <w:tcW w:w="3345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в том числе за текущий период</w:t>
            </w:r>
          </w:p>
        </w:tc>
      </w:tr>
      <w:tr w:rsidR="00910302" w:rsidRPr="008856A8" w:rsidTr="00770D23">
        <w:tc>
          <w:tcPr>
            <w:tcW w:w="3572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215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3345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</w:tr>
      <w:tr w:rsidR="00910302" w:rsidRPr="008856A8" w:rsidTr="00770D23">
        <w:tc>
          <w:tcPr>
            <w:tcW w:w="35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15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34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35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15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34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EE71EF" w:rsidRDefault="00910302" w:rsidP="00910302">
      <w:pPr>
        <w:pStyle w:val="ConsPlusNormal"/>
        <w:rPr>
          <w:rFonts w:ascii="Liberation Serif" w:hAnsi="Liberation Serif"/>
          <w:color w:val="000000" w:themeColor="text1"/>
        </w:rPr>
      </w:pPr>
      <w:r w:rsidRPr="00EE71EF">
        <w:rPr>
          <w:rFonts w:ascii="Liberation Serif" w:hAnsi="Liberation Serif"/>
          <w:color w:val="000000" w:themeColor="text1"/>
        </w:rPr>
        <w:t>Согласовано: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706"/>
        <w:gridCol w:w="341"/>
        <w:gridCol w:w="1792"/>
        <w:gridCol w:w="341"/>
        <w:gridCol w:w="1508"/>
      </w:tblGrid>
      <w:tr w:rsidR="00910302" w:rsidRPr="00EE71EF" w:rsidTr="00770D23">
        <w:trPr>
          <w:trHeight w:val="96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  <w:r w:rsidRPr="00EE71EF">
              <w:rPr>
                <w:rFonts w:ascii="Liberation Serif" w:hAnsi="Liberation Serif"/>
                <w:color w:val="000000" w:themeColor="text1"/>
              </w:rPr>
              <w:t xml:space="preserve">Руководитель (уполномоченное лицо) Администрации </w:t>
            </w:r>
            <w:r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r w:rsidRPr="00EE71EF">
              <w:rPr>
                <w:rFonts w:ascii="Liberation Serif" w:hAnsi="Liberation Serif"/>
                <w:color w:val="000000" w:themeColor="text1"/>
              </w:rPr>
              <w:t xml:space="preserve"> округа Первоуральск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EE71EF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EE71EF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EE71EF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910302" w:rsidRPr="00EE71EF" w:rsidTr="00770D23">
        <w:trPr>
          <w:trHeight w:val="48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EE71EF">
              <w:rPr>
                <w:rFonts w:ascii="Liberation Serif" w:hAnsi="Liberation Serif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EE71EF">
              <w:rPr>
                <w:rFonts w:ascii="Liberation Serif" w:hAnsi="Liberation Serif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EE71EF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EE71EF">
              <w:rPr>
                <w:rFonts w:ascii="Liberation Serif" w:hAnsi="Liberation Serif"/>
                <w:color w:val="000000" w:themeColor="text1"/>
                <w:sz w:val="20"/>
              </w:rPr>
              <w:t>(расшифровка подписи)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4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ФОРМА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3" w:name="P502"/>
      <w:bookmarkEnd w:id="13"/>
      <w:r w:rsidRPr="008856A8">
        <w:rPr>
          <w:rFonts w:ascii="Liberation Serif" w:hAnsi="Liberation Serif"/>
          <w:color w:val="000000" w:themeColor="text1"/>
          <w:szCs w:val="24"/>
        </w:rPr>
        <w:t>ГРАФИК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несения дежурства по охране общественного порядка членами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_________________________________________ на 20__ год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(наименование организации)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2948"/>
        <w:gridCol w:w="2288"/>
      </w:tblGrid>
      <w:tr w:rsidR="00910302" w:rsidRPr="008856A8" w:rsidTr="00770D23">
        <w:tc>
          <w:tcPr>
            <w:tcW w:w="181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Месяц</w:t>
            </w:r>
          </w:p>
        </w:tc>
        <w:tc>
          <w:tcPr>
            <w:tcW w:w="198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Количество дней дежурства</w:t>
            </w:r>
          </w:p>
        </w:tc>
        <w:tc>
          <w:tcPr>
            <w:tcW w:w="2948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Количество дружинников</w:t>
            </w:r>
          </w:p>
        </w:tc>
        <w:tc>
          <w:tcPr>
            <w:tcW w:w="2288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Количество часов</w:t>
            </w:r>
          </w:p>
        </w:tc>
      </w:tr>
      <w:tr w:rsidR="00910302" w:rsidRPr="008856A8" w:rsidTr="00770D23">
        <w:tc>
          <w:tcPr>
            <w:tcW w:w="181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94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181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Итого:</w:t>
            </w:r>
          </w:p>
        </w:tc>
        <w:tc>
          <w:tcPr>
            <w:tcW w:w="198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94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288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94"/>
        <w:gridCol w:w="340"/>
        <w:gridCol w:w="3515"/>
      </w:tblGrid>
      <w:tr w:rsidR="00910302" w:rsidRPr="008856A8" w:rsidTr="00770D2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Командир народной дружины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(инициалы, фамилия)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3"/>
        <w:gridCol w:w="366"/>
        <w:gridCol w:w="379"/>
        <w:gridCol w:w="4082"/>
      </w:tblGrid>
      <w:tr w:rsidR="00910302" w:rsidRPr="008856A8" w:rsidTr="00770D23">
        <w:tc>
          <w:tcPr>
            <w:tcW w:w="4579" w:type="dxa"/>
            <w:gridSpan w:val="2"/>
            <w:tcBorders>
              <w:top w:val="single" w:sz="4" w:space="0" w:color="auto"/>
              <w:bottom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bottom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</w:tc>
      </w:tr>
      <w:tr w:rsidR="00910302" w:rsidRPr="008856A8" w:rsidTr="00770D23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Заместителя Главы муниципального округа Первоуральск по управлению социальной сферой</w:t>
            </w:r>
          </w:p>
        </w:tc>
        <w:tc>
          <w:tcPr>
            <w:tcW w:w="4461" w:type="dxa"/>
            <w:gridSpan w:val="2"/>
            <w:tcBorders>
              <w:top w:val="nil"/>
              <w:bottom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начальник отдела МВД по г. Первоуральску</w:t>
            </w:r>
          </w:p>
        </w:tc>
      </w:tr>
      <w:tr w:rsidR="00910302" w:rsidRPr="008856A8" w:rsidTr="00770D23">
        <w:tc>
          <w:tcPr>
            <w:tcW w:w="4579" w:type="dxa"/>
            <w:gridSpan w:val="2"/>
            <w:tcBorders>
              <w:top w:val="nil"/>
              <w:bottom w:val="single" w:sz="4" w:space="0" w:color="auto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 ___________________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(подпись) (инициалы, фамилия)</w:t>
            </w:r>
          </w:p>
        </w:tc>
        <w:tc>
          <w:tcPr>
            <w:tcW w:w="4461" w:type="dxa"/>
            <w:gridSpan w:val="2"/>
            <w:tcBorders>
              <w:top w:val="nil"/>
              <w:bottom w:val="single" w:sz="4" w:space="0" w:color="auto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 ____________________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(подпись) (инициалы, фамилия)</w:t>
            </w:r>
          </w:p>
        </w:tc>
      </w:tr>
      <w:tr w:rsidR="00910302" w:rsidRPr="008856A8" w:rsidTr="00770D23">
        <w:tblPrEx>
          <w:tblBorders>
            <w:left w:val="nil"/>
            <w:right w:val="nil"/>
            <w:insideH w:val="single" w:sz="4" w:space="0" w:color="auto"/>
            <w:insideV w:val="none" w:sz="0" w:space="0" w:color="auto"/>
          </w:tblBorders>
        </w:tblPrEx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(дата)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(дата)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3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4" w:name="P558"/>
      <w:bookmarkEnd w:id="14"/>
      <w:r w:rsidRPr="008856A8">
        <w:rPr>
          <w:rFonts w:ascii="Liberation Serif" w:hAnsi="Liberation Serif"/>
          <w:color w:val="000000" w:themeColor="text1"/>
          <w:szCs w:val="24"/>
        </w:rPr>
        <w:t>Заявка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получение субсидии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________________________________________________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(наименование получателя субсидий)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___________ месяц ________ года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386"/>
        <w:gridCol w:w="1474"/>
        <w:gridCol w:w="1531"/>
      </w:tblGrid>
      <w:tr w:rsidR="00910302" w:rsidRPr="008856A8" w:rsidTr="00770D23">
        <w:tc>
          <w:tcPr>
            <w:tcW w:w="630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474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Сумма, руб.</w:t>
            </w:r>
          </w:p>
        </w:tc>
        <w:tc>
          <w:tcPr>
            <w:tcW w:w="1531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Принято к оплате, руб.</w:t>
            </w:r>
          </w:p>
        </w:tc>
      </w:tr>
      <w:tr w:rsidR="00910302" w:rsidRPr="008856A8" w:rsidTr="00770D23">
        <w:tc>
          <w:tcPr>
            <w:tcW w:w="630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4</w:t>
            </w:r>
          </w:p>
        </w:tc>
      </w:tr>
      <w:tr w:rsidR="00910302" w:rsidRPr="008856A8" w:rsidTr="00770D23">
        <w:tc>
          <w:tcPr>
            <w:tcW w:w="63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5386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Остаток средств на счете на 01.__.201_ года</w:t>
            </w: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3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5386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Финансирование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____________________,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в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том числе</w:t>
            </w: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30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5386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Итого к перечислению</w:t>
            </w: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3C5886" w:rsidRDefault="00910302" w:rsidP="00910302">
      <w:pPr>
        <w:pStyle w:val="ConsPlusNormal"/>
        <w:rPr>
          <w:rFonts w:ascii="Liberation Serif" w:hAnsi="Liberation Serif"/>
          <w:color w:val="000000" w:themeColor="text1"/>
        </w:rPr>
      </w:pPr>
      <w:r w:rsidRPr="003C5886">
        <w:rPr>
          <w:rFonts w:ascii="Liberation Serif" w:hAnsi="Liberation Serif"/>
          <w:color w:val="000000" w:themeColor="text1"/>
        </w:rPr>
        <w:t>Согласовано: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706"/>
        <w:gridCol w:w="341"/>
        <w:gridCol w:w="1792"/>
        <w:gridCol w:w="341"/>
        <w:gridCol w:w="1508"/>
      </w:tblGrid>
      <w:tr w:rsidR="00910302" w:rsidRPr="003C5886" w:rsidTr="00770D23">
        <w:trPr>
          <w:trHeight w:val="96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  <w:r w:rsidRPr="003C5886">
              <w:rPr>
                <w:rFonts w:ascii="Liberation Serif" w:hAnsi="Liberation Serif"/>
                <w:color w:val="000000" w:themeColor="text1"/>
              </w:rPr>
              <w:t xml:space="preserve">Руководитель (уполномоченное лицо) Администрации </w:t>
            </w:r>
            <w:r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r w:rsidRPr="003C5886">
              <w:rPr>
                <w:rFonts w:ascii="Liberation Serif" w:hAnsi="Liberation Serif"/>
                <w:color w:val="000000" w:themeColor="text1"/>
              </w:rPr>
              <w:t xml:space="preserve"> округа Первоуральск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910302" w:rsidRPr="003C5886" w:rsidTr="00770D23">
        <w:trPr>
          <w:trHeight w:val="48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3C5886">
              <w:rPr>
                <w:rFonts w:ascii="Liberation Serif" w:hAnsi="Liberation Serif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3C5886">
              <w:rPr>
                <w:rFonts w:ascii="Liberation Serif" w:hAnsi="Liberation Serif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3C5886">
              <w:rPr>
                <w:rFonts w:ascii="Liberation Serif" w:hAnsi="Liberation Serif"/>
                <w:color w:val="000000" w:themeColor="text1"/>
                <w:sz w:val="20"/>
              </w:rPr>
              <w:t>(расшифровка подписи)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4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5" w:name="P604"/>
      <w:bookmarkEnd w:id="15"/>
      <w:r w:rsidRPr="008856A8">
        <w:rPr>
          <w:rFonts w:ascii="Liberation Serif" w:hAnsi="Liberation Serif"/>
          <w:color w:val="000000" w:themeColor="text1"/>
          <w:szCs w:val="24"/>
        </w:rPr>
        <w:t>ОТЧЕТ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расходовании субсидии из бюджета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 на создание условий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за __________ 20 __ года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907"/>
        <w:gridCol w:w="1964"/>
        <w:gridCol w:w="855"/>
        <w:gridCol w:w="794"/>
        <w:gridCol w:w="1474"/>
        <w:gridCol w:w="1417"/>
      </w:tblGrid>
      <w:tr w:rsidR="00910302" w:rsidRPr="008856A8" w:rsidTr="00770D23">
        <w:tc>
          <w:tcPr>
            <w:tcW w:w="644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1907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Утверждено, руб.</w:t>
            </w:r>
          </w:p>
        </w:tc>
        <w:tc>
          <w:tcPr>
            <w:tcW w:w="1649" w:type="dxa"/>
            <w:gridSpan w:val="2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Исполнение</w:t>
            </w:r>
          </w:p>
        </w:tc>
        <w:tc>
          <w:tcPr>
            <w:tcW w:w="1474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Отклонения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 (+, -), </w:t>
            </w:r>
            <w:proofErr w:type="gramEnd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1417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Причина отклонений</w:t>
            </w:r>
          </w:p>
        </w:tc>
      </w:tr>
      <w:tr w:rsidR="00910302" w:rsidRPr="008856A8" w:rsidTr="00770D23">
        <w:tc>
          <w:tcPr>
            <w:tcW w:w="644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на год</w:t>
            </w:r>
          </w:p>
        </w:tc>
        <w:tc>
          <w:tcPr>
            <w:tcW w:w="855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%</w:t>
            </w:r>
          </w:p>
        </w:tc>
        <w:tc>
          <w:tcPr>
            <w:tcW w:w="1474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64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ИТОГО:</w:t>
            </w:r>
          </w:p>
        </w:tc>
        <w:tc>
          <w:tcPr>
            <w:tcW w:w="196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3C5886" w:rsidRDefault="00910302" w:rsidP="00910302">
      <w:pPr>
        <w:pStyle w:val="ConsPlusNormal"/>
        <w:rPr>
          <w:rFonts w:ascii="Liberation Serif" w:hAnsi="Liberation Serif"/>
          <w:color w:val="000000" w:themeColor="text1"/>
        </w:rPr>
      </w:pPr>
      <w:r w:rsidRPr="003C5886">
        <w:rPr>
          <w:rFonts w:ascii="Liberation Serif" w:hAnsi="Liberation Serif"/>
          <w:color w:val="000000" w:themeColor="text1"/>
        </w:rPr>
        <w:t>Согласовано: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706"/>
        <w:gridCol w:w="341"/>
        <w:gridCol w:w="1792"/>
        <w:gridCol w:w="341"/>
        <w:gridCol w:w="1508"/>
      </w:tblGrid>
      <w:tr w:rsidR="00910302" w:rsidRPr="003C5886" w:rsidTr="00770D23">
        <w:trPr>
          <w:trHeight w:val="96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  <w:r w:rsidRPr="003C5886">
              <w:rPr>
                <w:rFonts w:ascii="Liberation Serif" w:hAnsi="Liberation Serif"/>
                <w:color w:val="000000" w:themeColor="text1"/>
              </w:rPr>
              <w:t xml:space="preserve">Руководитель (уполномоченное лицо) Администрации </w:t>
            </w:r>
            <w:r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r w:rsidRPr="003C5886">
              <w:rPr>
                <w:rFonts w:ascii="Liberation Serif" w:hAnsi="Liberation Serif"/>
                <w:color w:val="000000" w:themeColor="text1"/>
              </w:rPr>
              <w:t xml:space="preserve"> округа Первоуральск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3C588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910302" w:rsidRPr="003C5886" w:rsidTr="00770D23">
        <w:trPr>
          <w:trHeight w:val="48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3C5886">
              <w:rPr>
                <w:rFonts w:ascii="Liberation Serif" w:hAnsi="Liberation Serif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3C5886">
              <w:rPr>
                <w:rFonts w:ascii="Liberation Serif" w:hAnsi="Liberation Serif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3C588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3C5886">
              <w:rPr>
                <w:rFonts w:ascii="Liberation Serif" w:hAnsi="Liberation Serif"/>
                <w:color w:val="000000" w:themeColor="text1"/>
                <w:sz w:val="20"/>
              </w:rPr>
              <w:t>(расшифровка подписи)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5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6" w:name="P678"/>
      <w:bookmarkEnd w:id="16"/>
      <w:r w:rsidRPr="008856A8">
        <w:rPr>
          <w:rFonts w:ascii="Liberation Serif" w:hAnsi="Liberation Serif"/>
          <w:color w:val="000000" w:themeColor="text1"/>
          <w:szCs w:val="24"/>
        </w:rPr>
        <w:t>ОТЧЕТ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о достижении значений целевых показателей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________________________________________________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(наименование получателя субсидии)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состоянию на ___________ 20__ года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494"/>
        <w:gridCol w:w="3005"/>
      </w:tblGrid>
      <w:tr w:rsidR="00910302" w:rsidRPr="008856A8" w:rsidTr="00770D23">
        <w:tc>
          <w:tcPr>
            <w:tcW w:w="3572" w:type="dxa"/>
            <w:vMerge w:val="restart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Целевой показатель</w:t>
            </w:r>
          </w:p>
        </w:tc>
        <w:tc>
          <w:tcPr>
            <w:tcW w:w="5499" w:type="dxa"/>
            <w:gridSpan w:val="2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Исполнение целевого показателя</w:t>
            </w:r>
          </w:p>
        </w:tc>
      </w:tr>
      <w:tr w:rsidR="00910302" w:rsidRPr="008856A8" w:rsidTr="00770D23">
        <w:tc>
          <w:tcPr>
            <w:tcW w:w="3572" w:type="dxa"/>
            <w:vMerge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49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всего с начала года</w:t>
            </w:r>
          </w:p>
        </w:tc>
        <w:tc>
          <w:tcPr>
            <w:tcW w:w="3005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в том числе за текущий период</w:t>
            </w:r>
          </w:p>
        </w:tc>
      </w:tr>
      <w:tr w:rsidR="00910302" w:rsidRPr="008856A8" w:rsidTr="00770D23">
        <w:tc>
          <w:tcPr>
            <w:tcW w:w="3572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2494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3005" w:type="dxa"/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</w:tr>
      <w:tr w:rsidR="00910302" w:rsidRPr="008856A8" w:rsidTr="00770D23">
        <w:tc>
          <w:tcPr>
            <w:tcW w:w="35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4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00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357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494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005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C372E8" w:rsidRDefault="00910302" w:rsidP="00910302">
      <w:pPr>
        <w:pStyle w:val="ConsPlusNormal"/>
        <w:rPr>
          <w:rFonts w:ascii="Liberation Serif" w:hAnsi="Liberation Serif"/>
          <w:color w:val="000000" w:themeColor="text1"/>
        </w:rPr>
      </w:pPr>
      <w:r w:rsidRPr="00C372E8">
        <w:rPr>
          <w:rFonts w:ascii="Liberation Serif" w:hAnsi="Liberation Serif"/>
          <w:color w:val="000000" w:themeColor="text1"/>
        </w:rPr>
        <w:t>Согласовано: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706"/>
        <w:gridCol w:w="341"/>
        <w:gridCol w:w="1792"/>
        <w:gridCol w:w="341"/>
        <w:gridCol w:w="1508"/>
      </w:tblGrid>
      <w:tr w:rsidR="00910302" w:rsidRPr="00C372E8" w:rsidTr="00770D23">
        <w:trPr>
          <w:trHeight w:val="96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  <w:r w:rsidRPr="00C372E8">
              <w:rPr>
                <w:rFonts w:ascii="Liberation Serif" w:hAnsi="Liberation Serif"/>
                <w:color w:val="000000" w:themeColor="text1"/>
              </w:rPr>
              <w:t xml:space="preserve">Руководитель (уполномоченное лицо) Администрации </w:t>
            </w:r>
            <w:r>
              <w:rPr>
                <w:rFonts w:ascii="Liberation Serif" w:hAnsi="Liberation Serif"/>
                <w:color w:val="000000" w:themeColor="text1"/>
              </w:rPr>
              <w:t>муниципального</w:t>
            </w:r>
            <w:r w:rsidRPr="00C372E8">
              <w:rPr>
                <w:rFonts w:ascii="Liberation Serif" w:hAnsi="Liberation Serif"/>
                <w:color w:val="000000" w:themeColor="text1"/>
              </w:rPr>
              <w:t xml:space="preserve"> округа Первоуральск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C372E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C372E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C372E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910302" w:rsidRPr="00C372E8" w:rsidTr="00770D23">
        <w:trPr>
          <w:trHeight w:val="486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C372E8">
              <w:rPr>
                <w:rFonts w:ascii="Liberation Serif" w:hAnsi="Liberation Serif"/>
                <w:color w:val="000000" w:themeColor="text1"/>
                <w:sz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C372E8">
              <w:rPr>
                <w:rFonts w:ascii="Liberation Serif" w:hAnsi="Liberation Serif"/>
                <w:color w:val="000000" w:themeColor="text1"/>
                <w:sz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C372E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 w:val="20"/>
              </w:rPr>
            </w:pPr>
            <w:r w:rsidRPr="00C372E8">
              <w:rPr>
                <w:rFonts w:ascii="Liberation Serif" w:hAnsi="Liberation Serif"/>
                <w:color w:val="000000" w:themeColor="text1"/>
                <w:sz w:val="20"/>
              </w:rPr>
              <w:t>(расшифровка подписи)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  <w:r w:rsidRPr="008856A8">
        <w:rPr>
          <w:rFonts w:ascii="Liberation Serif" w:hAnsi="Liberation Serif"/>
          <w:color w:val="000000" w:themeColor="text1"/>
        </w:rPr>
        <w:br w:type="page"/>
      </w:r>
    </w:p>
    <w:p w:rsidR="00910302" w:rsidRPr="008856A8" w:rsidRDefault="00910302" w:rsidP="00910302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lastRenderedPageBreak/>
        <w:t>Приложение N 6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муниципального округа Первоуральск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910302" w:rsidRPr="008856A8" w:rsidRDefault="00910302" w:rsidP="00910302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10302" w:rsidRPr="008856A8" w:rsidTr="00770D2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Руководитель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территориального</w:t>
            </w:r>
            <w:proofErr w:type="gramEnd"/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 xml:space="preserve">федерального органа </w:t>
            </w:r>
            <w:proofErr w:type="gramStart"/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исполнительной</w:t>
            </w:r>
            <w:proofErr w:type="gramEnd"/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власти в сфере внутренних дел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________________________________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________________________________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"__" _____________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Заместителя Главы муниципального округа Первоуральск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 </w:t>
            </w: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по управлению социальной сферой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_______________________________</w:t>
            </w:r>
          </w:p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(инициалы, фамилия)</w:t>
            </w:r>
          </w:p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"__" _____________ 20__ г.</w:t>
            </w: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7" w:name="P729"/>
      <w:bookmarkEnd w:id="17"/>
      <w:r w:rsidRPr="008856A8">
        <w:rPr>
          <w:rFonts w:ascii="Liberation Serif" w:hAnsi="Liberation Serif"/>
          <w:color w:val="000000" w:themeColor="text1"/>
          <w:szCs w:val="24"/>
        </w:rPr>
        <w:t>ТАБЕЛЬ &lt;*&gt;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учета дежурств народных дружинников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_______________________________________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(наименование народной дружины)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за ______________ 20__ года</w:t>
      </w:r>
    </w:p>
    <w:p w:rsidR="00910302" w:rsidRPr="008856A8" w:rsidRDefault="00910302" w:rsidP="00910302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"/>
        <w:gridCol w:w="830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910302" w:rsidRPr="008856A8" w:rsidTr="00770D23"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8856A8" w:rsidTr="00770D23"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8856A8" w:rsidRDefault="00910302" w:rsidP="0091030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8856A8">
        <w:rPr>
          <w:rFonts w:ascii="Liberation Serif" w:hAnsi="Liberation Serif"/>
          <w:color w:val="000000" w:themeColor="text1"/>
          <w:szCs w:val="24"/>
        </w:rPr>
        <w:t>&lt;*&gt; В табеле указывается количество часов, проведенных народным дружинником на дежурстве по охране общественного порядка.</w:t>
      </w:r>
    </w:p>
    <w:p w:rsidR="00910302" w:rsidRPr="008856A8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340"/>
        <w:gridCol w:w="1474"/>
        <w:gridCol w:w="340"/>
        <w:gridCol w:w="2324"/>
      </w:tblGrid>
      <w:tr w:rsidR="00910302" w:rsidRPr="008856A8" w:rsidTr="00770D2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Командир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910302" w:rsidRPr="00F25C56" w:rsidTr="00770D23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(наименование дружины)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8856A8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F25C56" w:rsidRDefault="00910302" w:rsidP="00770D23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8856A8">
              <w:rPr>
                <w:rFonts w:ascii="Liberation Serif" w:hAnsi="Liberation Serif"/>
                <w:color w:val="000000" w:themeColor="text1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302" w:rsidRPr="00F25C5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02" w:rsidRPr="00F25C56" w:rsidRDefault="00910302" w:rsidP="00770D23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910302" w:rsidRPr="00F25C56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F25C56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F25C56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F25C56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F25C56" w:rsidRDefault="00910302" w:rsidP="00910302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910302" w:rsidRPr="00F25C56" w:rsidRDefault="00910302" w:rsidP="00910302">
      <w:pPr>
        <w:rPr>
          <w:rFonts w:ascii="Liberation Serif" w:eastAsiaTheme="minorEastAsia" w:hAnsi="Liberation Serif" w:cs="Calibri"/>
          <w:color w:val="000000" w:themeColor="text1"/>
        </w:rPr>
      </w:pPr>
    </w:p>
    <w:p w:rsidR="00910302" w:rsidRDefault="00910302" w:rsidP="00F504D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910302" w:rsidSect="00F504D1">
      <w:headerReference w:type="default" r:id="rId11"/>
      <w:pgSz w:w="11906" w:h="16838"/>
      <w:pgMar w:top="1418" w:right="850" w:bottom="28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94" w:rsidRDefault="00165594">
      <w:r>
        <w:separator/>
      </w:r>
    </w:p>
  </w:endnote>
  <w:endnote w:type="continuationSeparator" w:id="0">
    <w:p w:rsidR="00165594" w:rsidRDefault="0016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94" w:rsidRDefault="00165594">
      <w:r>
        <w:rPr>
          <w:color w:val="000000"/>
        </w:rPr>
        <w:separator/>
      </w:r>
    </w:p>
  </w:footnote>
  <w:footnote w:type="continuationSeparator" w:id="0">
    <w:p w:rsidR="00165594" w:rsidRDefault="0016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15" w:rsidRDefault="00A93D28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610B2">
      <w:rPr>
        <w:noProof/>
      </w:rPr>
      <w:t>2</w:t>
    </w:r>
    <w:r>
      <w:fldChar w:fldCharType="end"/>
    </w:r>
  </w:p>
  <w:p w:rsidR="00006F15" w:rsidRDefault="001655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445"/>
    <w:multiLevelType w:val="multilevel"/>
    <w:tmpl w:val="C0A2BBE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EB8726C"/>
    <w:multiLevelType w:val="multilevel"/>
    <w:tmpl w:val="C0A2BBE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7653"/>
    <w:rsid w:val="000D025A"/>
    <w:rsid w:val="000E5575"/>
    <w:rsid w:val="00116A75"/>
    <w:rsid w:val="00127610"/>
    <w:rsid w:val="00136B1D"/>
    <w:rsid w:val="00165594"/>
    <w:rsid w:val="001D7B09"/>
    <w:rsid w:val="002C3DDB"/>
    <w:rsid w:val="002E23CC"/>
    <w:rsid w:val="00391667"/>
    <w:rsid w:val="00392215"/>
    <w:rsid w:val="003E7653"/>
    <w:rsid w:val="004F2C51"/>
    <w:rsid w:val="005B32DF"/>
    <w:rsid w:val="005D2B3D"/>
    <w:rsid w:val="005E3913"/>
    <w:rsid w:val="00607831"/>
    <w:rsid w:val="006D7A2D"/>
    <w:rsid w:val="0084427A"/>
    <w:rsid w:val="008A0BB1"/>
    <w:rsid w:val="008C5FAA"/>
    <w:rsid w:val="008E0A88"/>
    <w:rsid w:val="00906683"/>
    <w:rsid w:val="00910302"/>
    <w:rsid w:val="00A64C26"/>
    <w:rsid w:val="00A93D28"/>
    <w:rsid w:val="00BC6EA9"/>
    <w:rsid w:val="00C610B2"/>
    <w:rsid w:val="00CF1C4F"/>
    <w:rsid w:val="00D44FB1"/>
    <w:rsid w:val="00E1501A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b/>
      <w:bCs/>
      <w:spacing w:val="14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32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480" w:line="432" w:lineRule="exact"/>
      <w:jc w:val="center"/>
      <w:outlineLvl w:val="0"/>
    </w:pPr>
    <w:rPr>
      <w:b/>
      <w:bCs/>
      <w:spacing w:val="140"/>
      <w:sz w:val="34"/>
      <w:szCs w:val="34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910302"/>
    <w:pPr>
      <w:widowControl w:val="0"/>
      <w:autoSpaceDE w:val="0"/>
      <w:spacing w:after="0" w:line="240" w:lineRule="auto"/>
      <w:textAlignment w:val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b/>
      <w:bCs/>
      <w:spacing w:val="14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32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480" w:line="432" w:lineRule="exact"/>
      <w:jc w:val="center"/>
      <w:outlineLvl w:val="0"/>
    </w:pPr>
    <w:rPr>
      <w:b/>
      <w:bCs/>
      <w:spacing w:val="140"/>
      <w:sz w:val="34"/>
      <w:szCs w:val="34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910302"/>
    <w:pPr>
      <w:widowControl w:val="0"/>
      <w:autoSpaceDE w:val="0"/>
      <w:spacing w:after="0" w:line="240" w:lineRule="auto"/>
      <w:textAlignment w:val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46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7707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8346</Words>
  <Characters>47574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taranova</dc:creator>
  <cp:lastModifiedBy>Таранова Наталья Васильевна</cp:lastModifiedBy>
  <cp:revision>4</cp:revision>
  <cp:lastPrinted>2018-02-09T06:54:00Z</cp:lastPrinted>
  <dcterms:created xsi:type="dcterms:W3CDTF">2025-05-26T04:52:00Z</dcterms:created>
  <dcterms:modified xsi:type="dcterms:W3CDTF">2025-05-26T06:32:00Z</dcterms:modified>
</cp:coreProperties>
</file>