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E48" w:rsidRPr="00346BCF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346BCF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DA5D86">
        <w:rPr>
          <w:rFonts w:ascii="Liberation Serif" w:hAnsi="Liberation Serif" w:cs="Times New Roman"/>
          <w:sz w:val="24"/>
          <w:szCs w:val="24"/>
        </w:rPr>
        <w:t>1</w:t>
      </w:r>
    </w:p>
    <w:p w:rsidR="008E4E48" w:rsidRPr="00346BCF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346BCF">
        <w:rPr>
          <w:rFonts w:ascii="Liberation Serif" w:hAnsi="Liberation Serif" w:cs="Times New Roman"/>
          <w:sz w:val="24"/>
          <w:szCs w:val="24"/>
        </w:rPr>
        <w:t>УТВЕРЖДЕН</w:t>
      </w:r>
    </w:p>
    <w:p w:rsidR="008E4E48" w:rsidRPr="00346BCF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346BCF">
        <w:rPr>
          <w:rFonts w:ascii="Liberation Serif" w:hAnsi="Liberation Serif" w:cs="Times New Roman"/>
          <w:sz w:val="24"/>
          <w:szCs w:val="24"/>
        </w:rPr>
        <w:t xml:space="preserve">постановлением Администрации </w:t>
      </w:r>
    </w:p>
    <w:p w:rsidR="008E4E48" w:rsidRPr="00346BCF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Pr="00346BCF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8E4E48" w:rsidRDefault="008E4E48" w:rsidP="008E4E48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  <w:r w:rsidRPr="00346BCF">
        <w:rPr>
          <w:rFonts w:ascii="Liberation Serif" w:hAnsi="Liberation Serif" w:cs="Times New Roman"/>
          <w:sz w:val="24"/>
          <w:szCs w:val="24"/>
        </w:rPr>
        <w:t>от ______________ № _________</w:t>
      </w:r>
    </w:p>
    <w:p w:rsidR="008E4E48" w:rsidRPr="00FC17FD" w:rsidRDefault="008E4E48" w:rsidP="008E4E48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8E4E48" w:rsidRPr="00FC17FD" w:rsidRDefault="008E4E48" w:rsidP="008E4E48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0" w:name="Par761"/>
      <w:bookmarkEnd w:id="0"/>
      <w:r w:rsidRPr="00FC17FD">
        <w:rPr>
          <w:rFonts w:ascii="Liberation Serif" w:hAnsi="Liberation Serif"/>
          <w:sz w:val="24"/>
          <w:szCs w:val="24"/>
        </w:rPr>
        <w:t>ПОРЯДОК</w:t>
      </w:r>
    </w:p>
    <w:p w:rsidR="008E4E48" w:rsidRPr="00FC17FD" w:rsidRDefault="008E4E48" w:rsidP="008E4E48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FC17FD">
        <w:rPr>
          <w:rFonts w:ascii="Liberation Serif" w:hAnsi="Liberation Serif"/>
          <w:sz w:val="24"/>
          <w:szCs w:val="24"/>
        </w:rPr>
        <w:t>ПРЕДОСТАВЛЕНИЯ СУБСИДИИ ИЗ БЮДЖЕТА</w:t>
      </w:r>
    </w:p>
    <w:p w:rsidR="008E4E48" w:rsidRPr="00FC17FD" w:rsidRDefault="008E4E48" w:rsidP="008E4E48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Pr="00FC17FD">
        <w:rPr>
          <w:rFonts w:ascii="Liberation Serif" w:hAnsi="Liberation Serif"/>
          <w:sz w:val="24"/>
          <w:szCs w:val="24"/>
        </w:rPr>
        <w:t xml:space="preserve"> ОКРУГА ПЕРВОУРАЛЬСК НА ИНЖЕНЕРНОЕ ОБЕСПЕЧЕНИЕ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FC17FD">
        <w:rPr>
          <w:rFonts w:ascii="Liberation Serif" w:hAnsi="Liberation Serif"/>
          <w:sz w:val="24"/>
          <w:szCs w:val="24"/>
        </w:rPr>
        <w:t>ЗЕМЕЛЬ ДЛЯ ВЕДЕНИЯ КОЛЛЕКТИВНОГО САДОВОДСТВА САДОВОДЧЕСКИМ,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FC17FD">
        <w:rPr>
          <w:rFonts w:ascii="Liberation Serif" w:hAnsi="Liberation Serif"/>
          <w:sz w:val="24"/>
          <w:szCs w:val="24"/>
        </w:rPr>
        <w:t>ОГОРОДНИЧЕСКИМ И ДАЧНЫМ НЕКОММЕРЧЕСКИМ ОБЪЕДИНЕНИЯМ,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FC17FD">
        <w:rPr>
          <w:rFonts w:ascii="Liberation Serif" w:hAnsi="Liberation Serif"/>
          <w:sz w:val="24"/>
          <w:szCs w:val="24"/>
        </w:rPr>
        <w:t xml:space="preserve">РАСПОЛОЖЕННЫМ НА ТЕРРИТОРИИ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FC17FD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8E4E48" w:rsidRPr="00BB7B0C" w:rsidRDefault="008E4E48" w:rsidP="008E4E48">
      <w:pPr>
        <w:pStyle w:val="ConsPlusTitle"/>
        <w:spacing w:before="12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B7B0C">
        <w:rPr>
          <w:rFonts w:ascii="Liberation Serif" w:hAnsi="Liberation Serif"/>
          <w:b w:val="0"/>
          <w:sz w:val="24"/>
          <w:szCs w:val="24"/>
        </w:rPr>
        <w:t>Раздел 1. ОБЩИЕ ПОЛОЖЕНИЯ</w:t>
      </w:r>
    </w:p>
    <w:p w:rsidR="008E4E48" w:rsidRPr="00346BCF" w:rsidRDefault="008E4E48" w:rsidP="008E4E48">
      <w:pPr>
        <w:pStyle w:val="ConsPlusNormal"/>
        <w:numPr>
          <w:ilvl w:val="0"/>
          <w:numId w:val="2"/>
        </w:numPr>
        <w:tabs>
          <w:tab w:val="left" w:pos="993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C17FD">
        <w:rPr>
          <w:rFonts w:ascii="Liberation Serif" w:hAnsi="Liberation Serif"/>
          <w:sz w:val="24"/>
          <w:szCs w:val="24"/>
        </w:rPr>
        <w:t xml:space="preserve">Настоящий Порядок разработан в соответствии </w:t>
      </w:r>
      <w:r w:rsidRPr="00772F13">
        <w:rPr>
          <w:rFonts w:ascii="Liberation Serif" w:hAnsi="Liberation Serif"/>
          <w:sz w:val="24"/>
          <w:szCs w:val="24"/>
        </w:rPr>
        <w:t>с Бюджетным кодексом Российской Федерации,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8" w:history="1">
        <w:r w:rsidRPr="00772F13">
          <w:rPr>
            <w:rFonts w:ascii="Liberation Serif" w:hAnsi="Liberation Serif"/>
            <w:sz w:val="24"/>
            <w:szCs w:val="24"/>
          </w:rPr>
          <w:t xml:space="preserve">статьей </w:t>
        </w:r>
      </w:hyperlink>
      <w:r w:rsidRPr="00772F13">
        <w:rPr>
          <w:rFonts w:ascii="Liberation Serif" w:hAnsi="Liberation Serif"/>
          <w:sz w:val="24"/>
          <w:szCs w:val="24"/>
        </w:rPr>
        <w:t xml:space="preserve">26 Федерального закона от 29 июля 2017 года № 217-ФЗ </w:t>
      </w:r>
      <w:r>
        <w:rPr>
          <w:rFonts w:ascii="Liberation Serif" w:hAnsi="Liberation Serif"/>
          <w:sz w:val="24"/>
          <w:szCs w:val="24"/>
        </w:rPr>
        <w:t>«</w:t>
      </w:r>
      <w:r w:rsidRPr="00772F13">
        <w:rPr>
          <w:rFonts w:ascii="Liberation Serif" w:hAnsi="Liberation Serif"/>
          <w:sz w:val="24"/>
          <w:szCs w:val="24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rFonts w:ascii="Liberation Serif" w:hAnsi="Liberation Serif"/>
          <w:sz w:val="24"/>
          <w:szCs w:val="24"/>
        </w:rPr>
        <w:t>»</w:t>
      </w:r>
      <w:r w:rsidRPr="00772F13">
        <w:rPr>
          <w:rFonts w:ascii="Liberation Serif" w:hAnsi="Liberation Serif"/>
          <w:sz w:val="24"/>
          <w:szCs w:val="24"/>
        </w:rPr>
        <w:t xml:space="preserve">, Федеральным законом от </w:t>
      </w:r>
      <w:smartTag w:uri="urn:schemas-microsoft-com:office:smarttags" w:element="date">
        <w:smartTagPr>
          <w:attr w:name="Year" w:val="2003"/>
          <w:attr w:name="Day" w:val="6"/>
          <w:attr w:name="Month" w:val="10"/>
          <w:attr w:name="ls" w:val="trans"/>
        </w:smartTagPr>
        <w:r w:rsidRPr="00772F13">
          <w:rPr>
            <w:rFonts w:ascii="Liberation Serif" w:hAnsi="Liberation Serif"/>
            <w:sz w:val="24"/>
            <w:szCs w:val="24"/>
          </w:rPr>
          <w:t>6 октября 2003 года</w:t>
        </w:r>
      </w:smartTag>
      <w:r w:rsidRPr="00772F13">
        <w:rPr>
          <w:rFonts w:ascii="Liberation Serif" w:hAnsi="Liberation Serif"/>
          <w:sz w:val="24"/>
          <w:szCs w:val="24"/>
        </w:rPr>
        <w:t xml:space="preserve"> № 131-ФЗ </w:t>
      </w:r>
      <w:r>
        <w:rPr>
          <w:rFonts w:ascii="Liberation Serif" w:hAnsi="Liberation Serif"/>
          <w:sz w:val="24"/>
          <w:szCs w:val="24"/>
        </w:rPr>
        <w:t>«</w:t>
      </w:r>
      <w:r w:rsidRPr="00772F13">
        <w:rPr>
          <w:rFonts w:ascii="Liberation Serif" w:hAnsi="Liberation Serif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Liberation Serif" w:hAnsi="Liberation Serif"/>
          <w:sz w:val="24"/>
          <w:szCs w:val="24"/>
        </w:rPr>
        <w:t>»</w:t>
      </w:r>
      <w:r w:rsidRPr="00772F13">
        <w:rPr>
          <w:rFonts w:ascii="Liberation Serif" w:hAnsi="Liberation Serif"/>
          <w:sz w:val="24"/>
          <w:szCs w:val="24"/>
        </w:rPr>
        <w:t xml:space="preserve">, </w:t>
      </w:r>
      <w:r w:rsidRPr="00346BCF">
        <w:rPr>
          <w:rFonts w:ascii="Liberation Serif" w:hAnsi="Liberation Serif"/>
          <w:sz w:val="24"/>
          <w:szCs w:val="24"/>
        </w:rPr>
        <w:t xml:space="preserve">Постановлением Правительства Российской Федерации от 25 октября 2023 года № 1782 </w:t>
      </w:r>
      <w:r>
        <w:rPr>
          <w:rFonts w:ascii="Liberation Serif" w:hAnsi="Liberation Serif"/>
          <w:sz w:val="24"/>
          <w:szCs w:val="24"/>
        </w:rPr>
        <w:t>«</w:t>
      </w:r>
      <w:r w:rsidRPr="00346BCF">
        <w:rPr>
          <w:rFonts w:ascii="Liberation Serif" w:hAnsi="Liberation Serif"/>
          <w:sz w:val="24"/>
          <w:szCs w:val="24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Liberation Serif" w:hAnsi="Liberation Serif"/>
          <w:sz w:val="24"/>
          <w:szCs w:val="24"/>
        </w:rPr>
        <w:t>»</w:t>
      </w:r>
      <w:r w:rsidRPr="00346BCF">
        <w:rPr>
          <w:rFonts w:ascii="Liberation Serif" w:hAnsi="Liberation Serif"/>
          <w:sz w:val="24"/>
          <w:szCs w:val="24"/>
        </w:rPr>
        <w:t xml:space="preserve">, решением Первоуральской городской Думы о бюджете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346BCF">
        <w:rPr>
          <w:rFonts w:ascii="Liberation Serif" w:hAnsi="Liberation Serif"/>
          <w:sz w:val="24"/>
          <w:szCs w:val="24"/>
        </w:rPr>
        <w:t xml:space="preserve"> округа Первоуральск на текущий финансовый год и плановый период и определяет порядок предоставления субсидии из бюджета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346BCF">
        <w:rPr>
          <w:rFonts w:ascii="Liberation Serif" w:hAnsi="Liberation Serif"/>
          <w:sz w:val="24"/>
          <w:szCs w:val="24"/>
        </w:rPr>
        <w:t xml:space="preserve"> округа Первоуральск на инженерное обеспечение земель для ведения коллективного садоводства садоводческим, огородническим и дачным некоммерческим объединениям, расположенным на территории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346BCF">
        <w:rPr>
          <w:rFonts w:ascii="Liberation Serif" w:hAnsi="Liberation Serif"/>
          <w:sz w:val="24"/>
          <w:szCs w:val="24"/>
        </w:rPr>
        <w:t xml:space="preserve"> округа Первоуральск (далее - Порядок).</w:t>
      </w:r>
    </w:p>
    <w:p w:rsidR="008E4E48" w:rsidRPr="00FC17FD" w:rsidRDefault="008E4E48" w:rsidP="008E4E48">
      <w:pPr>
        <w:pStyle w:val="ConsPlusNormal"/>
        <w:numPr>
          <w:ilvl w:val="0"/>
          <w:numId w:val="2"/>
        </w:numPr>
        <w:tabs>
          <w:tab w:val="left" w:pos="993"/>
        </w:tabs>
        <w:adjustRightInd/>
        <w:spacing w:before="24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4499C">
        <w:rPr>
          <w:rFonts w:ascii="Liberation Serif" w:hAnsi="Liberation Serif"/>
          <w:sz w:val="24"/>
          <w:szCs w:val="24"/>
        </w:rPr>
        <w:t>Субсидии садоводческим, огородническим и дачным некоммерческим объединениям носят целевой характер и предоставляются на условиях долевого софинансирования на выполнение работ по инженерному обеспечению земель для ведения коллективного садоводства</w:t>
      </w:r>
      <w:r>
        <w:rPr>
          <w:rFonts w:ascii="Liberation Serif" w:hAnsi="Liberation Serif"/>
          <w:sz w:val="24"/>
          <w:szCs w:val="24"/>
        </w:rPr>
        <w:t>,</w:t>
      </w:r>
      <w:r w:rsidRPr="00ED4729">
        <w:rPr>
          <w:rFonts w:ascii="Liberation Serif" w:hAnsi="Liberation Serif"/>
          <w:sz w:val="24"/>
          <w:szCs w:val="24"/>
        </w:rPr>
        <w:t xml:space="preserve"> </w:t>
      </w:r>
      <w:r w:rsidRPr="00FC17FD">
        <w:rPr>
          <w:rFonts w:ascii="Liberation Serif" w:hAnsi="Liberation Serif"/>
          <w:sz w:val="24"/>
          <w:szCs w:val="24"/>
        </w:rPr>
        <w:t>а именно на цели:</w:t>
      </w:r>
    </w:p>
    <w:p w:rsidR="008E4E48" w:rsidRPr="00FC17FD" w:rsidRDefault="008E4E48" w:rsidP="008E4E48">
      <w:pPr>
        <w:pStyle w:val="ConsPlusNormal"/>
        <w:numPr>
          <w:ilvl w:val="1"/>
          <w:numId w:val="16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C17FD">
        <w:rPr>
          <w:rFonts w:ascii="Liberation Serif" w:hAnsi="Liberation Serif"/>
          <w:sz w:val="24"/>
          <w:szCs w:val="24"/>
        </w:rPr>
        <w:t>осуществление работ по строительству и ремонту дорог (подъездных дорог) к коллективным садам;</w:t>
      </w:r>
    </w:p>
    <w:p w:rsidR="008E4E48" w:rsidRPr="00FC17FD" w:rsidRDefault="008E4E48" w:rsidP="008E4E48">
      <w:pPr>
        <w:pStyle w:val="ConsPlusNormal"/>
        <w:numPr>
          <w:ilvl w:val="1"/>
          <w:numId w:val="16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C17FD">
        <w:rPr>
          <w:rFonts w:ascii="Liberation Serif" w:hAnsi="Liberation Serif"/>
          <w:sz w:val="24"/>
          <w:szCs w:val="24"/>
        </w:rPr>
        <w:t>осуществление работ по строительству и ремонту линий электропередачи, систем водоснабжения и канализации или по подключению к действующим линиям электропередачи, системам водоснабжения и канализации на территории садоводческих, огороднических и дачных некоммерческих объединений;</w:t>
      </w:r>
    </w:p>
    <w:p w:rsidR="008E4E48" w:rsidRPr="00FC17FD" w:rsidRDefault="008E4E48" w:rsidP="008E4E48">
      <w:pPr>
        <w:pStyle w:val="ConsPlusNormal"/>
        <w:numPr>
          <w:ilvl w:val="1"/>
          <w:numId w:val="16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C17FD">
        <w:rPr>
          <w:rFonts w:ascii="Liberation Serif" w:hAnsi="Liberation Serif"/>
          <w:sz w:val="24"/>
          <w:szCs w:val="24"/>
        </w:rPr>
        <w:t>землеустройство и организация территорий садоводческих, огороднических и дачных некоммерческих объединений, восстановление и повышение плодородия почвы, защита садовых земельных участков от эрозии и загрязнения, соблюдение экологических и санитарных требований.</w:t>
      </w:r>
    </w:p>
    <w:p w:rsidR="008E4E48" w:rsidRPr="001628BB" w:rsidRDefault="008E4E48" w:rsidP="008E4E48">
      <w:pPr>
        <w:pStyle w:val="ConsPlusNormal"/>
        <w:numPr>
          <w:ilvl w:val="0"/>
          <w:numId w:val="2"/>
        </w:numPr>
        <w:tabs>
          <w:tab w:val="left" w:pos="993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bookmarkStart w:id="1" w:name="P47"/>
      <w:bookmarkEnd w:id="1"/>
      <w:r w:rsidRPr="001628BB">
        <w:rPr>
          <w:rFonts w:ascii="Liberation Serif" w:hAnsi="Liberation Serif"/>
          <w:sz w:val="24"/>
          <w:szCs w:val="24"/>
        </w:rPr>
        <w:t xml:space="preserve">Средства, полученные из бюджета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1628BB">
        <w:rPr>
          <w:rFonts w:ascii="Liberation Serif" w:hAnsi="Liberation Serif"/>
          <w:sz w:val="24"/>
          <w:szCs w:val="24"/>
        </w:rPr>
        <w:t xml:space="preserve"> округа Первоуральск в форме субсидий, носят целевой характер и не могут быть использованы на иные цели.</w:t>
      </w:r>
    </w:p>
    <w:p w:rsidR="008E4E48" w:rsidRPr="001628BB" w:rsidRDefault="008E4E48" w:rsidP="008E4E48">
      <w:pPr>
        <w:pStyle w:val="ConsPlusNormal"/>
        <w:numPr>
          <w:ilvl w:val="0"/>
          <w:numId w:val="2"/>
        </w:numPr>
        <w:tabs>
          <w:tab w:val="left" w:pos="993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1628BB">
        <w:rPr>
          <w:rFonts w:ascii="Liberation Serif" w:hAnsi="Liberation Serif"/>
          <w:sz w:val="24"/>
          <w:szCs w:val="24"/>
        </w:rPr>
        <w:t xml:space="preserve">Субсидии не предоставляются для оплаты расходов по договорам, заключенным садоводческими, огородническими и дачными некоммерческими объединениями в </w:t>
      </w:r>
      <w:r w:rsidRPr="001628BB">
        <w:rPr>
          <w:rFonts w:ascii="Liberation Serif" w:hAnsi="Liberation Serif"/>
          <w:sz w:val="24"/>
          <w:szCs w:val="24"/>
        </w:rPr>
        <w:lastRenderedPageBreak/>
        <w:t>прошлом финансовом году.</w:t>
      </w:r>
    </w:p>
    <w:p w:rsidR="008E4E48" w:rsidRPr="00346BCF" w:rsidRDefault="008E4E48" w:rsidP="008E4E48">
      <w:pPr>
        <w:pStyle w:val="ConsPlusNormal"/>
        <w:numPr>
          <w:ilvl w:val="0"/>
          <w:numId w:val="2"/>
        </w:numPr>
        <w:tabs>
          <w:tab w:val="left" w:pos="993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346BCF">
        <w:rPr>
          <w:rFonts w:ascii="Liberation Serif" w:hAnsi="Liberation Serif"/>
          <w:sz w:val="24"/>
          <w:szCs w:val="24"/>
        </w:rPr>
        <w:t xml:space="preserve">Главным распорядителем бюджетных средств по предоставлению субсидии является Администрация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346BCF">
        <w:rPr>
          <w:rFonts w:ascii="Liberation Serif" w:hAnsi="Liberation Serif"/>
          <w:sz w:val="24"/>
          <w:szCs w:val="24"/>
        </w:rPr>
        <w:t xml:space="preserve"> округа Первоуральск (далее - Администрация).</w:t>
      </w:r>
    </w:p>
    <w:p w:rsidR="008E4E48" w:rsidRPr="00B4499C" w:rsidRDefault="008E4E48" w:rsidP="008E4E48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Liberation Serif" w:hAnsi="Liberation Serif" w:cs="Arial"/>
          <w:sz w:val="24"/>
          <w:szCs w:val="24"/>
        </w:rPr>
      </w:pPr>
      <w:r w:rsidRPr="00B4499C">
        <w:rPr>
          <w:rFonts w:ascii="Liberation Serif" w:hAnsi="Liberation Serif" w:cs="Arial"/>
          <w:sz w:val="24"/>
          <w:szCs w:val="24"/>
        </w:rPr>
        <w:t xml:space="preserve">Информация о предоставлении субсидии должна быть размещена на едином портале (www.budget.gov.ru) бюджетной системы Российской Федерации в информационно-телекоммуникационной сети </w:t>
      </w:r>
      <w:r>
        <w:rPr>
          <w:rFonts w:ascii="Liberation Serif" w:hAnsi="Liberation Serif" w:cs="Arial"/>
          <w:sz w:val="24"/>
          <w:szCs w:val="24"/>
        </w:rPr>
        <w:t>«</w:t>
      </w:r>
      <w:r w:rsidRPr="00B4499C">
        <w:rPr>
          <w:rFonts w:ascii="Liberation Serif" w:hAnsi="Liberation Serif" w:cs="Arial"/>
          <w:sz w:val="24"/>
          <w:szCs w:val="24"/>
        </w:rPr>
        <w:t>Интернет</w:t>
      </w:r>
      <w:r>
        <w:rPr>
          <w:rFonts w:ascii="Liberation Serif" w:hAnsi="Liberation Serif" w:cs="Arial"/>
          <w:sz w:val="24"/>
          <w:szCs w:val="24"/>
        </w:rPr>
        <w:t>»</w:t>
      </w:r>
      <w:r w:rsidRPr="00B4499C">
        <w:rPr>
          <w:rFonts w:ascii="Liberation Serif" w:hAnsi="Liberation Serif" w:cs="Arial"/>
          <w:sz w:val="24"/>
          <w:szCs w:val="24"/>
        </w:rPr>
        <w:t>.</w:t>
      </w:r>
    </w:p>
    <w:p w:rsidR="008E4E48" w:rsidRPr="000A7CD6" w:rsidRDefault="008E4E48" w:rsidP="008E4E48">
      <w:pPr>
        <w:pStyle w:val="ConsPlusTitle"/>
        <w:spacing w:before="120" w:after="12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0A7CD6">
        <w:rPr>
          <w:rFonts w:ascii="Liberation Serif" w:hAnsi="Liberation Serif"/>
          <w:b w:val="0"/>
          <w:sz w:val="24"/>
          <w:szCs w:val="24"/>
        </w:rPr>
        <w:t xml:space="preserve">Раздел 2. ПОРЯДОК ПРОВЕДЕНИЯ ОТБОРА </w:t>
      </w:r>
    </w:p>
    <w:p w:rsidR="008E4E48" w:rsidRPr="00A51CC2" w:rsidRDefault="008E4E48" w:rsidP="00A51CC2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Liberation Serif" w:hAnsi="Liberation Serif" w:cs="Arial"/>
          <w:sz w:val="24"/>
          <w:szCs w:val="24"/>
        </w:rPr>
      </w:pPr>
      <w:r w:rsidRPr="000A7CD6">
        <w:rPr>
          <w:rFonts w:ascii="Liberation Serif" w:hAnsi="Liberation Serif" w:cs="Arial"/>
          <w:sz w:val="24"/>
          <w:szCs w:val="24"/>
        </w:rPr>
        <w:t xml:space="preserve">Способом проведения отбора является запрос предложений на основании заявок, направленных участниками отбора для участия в отборе, исходя из соответствия участника отбора требованиям, указанным в пунктах 9 и </w:t>
      </w:r>
      <w:r w:rsidR="00A51CC2">
        <w:rPr>
          <w:rFonts w:ascii="Liberation Serif" w:hAnsi="Liberation Serif" w:cs="Arial"/>
          <w:sz w:val="24"/>
          <w:szCs w:val="24"/>
        </w:rPr>
        <w:t>19</w:t>
      </w:r>
      <w:r w:rsidRPr="00A51CC2">
        <w:rPr>
          <w:rFonts w:ascii="Liberation Serif" w:hAnsi="Liberation Serif" w:cs="Arial"/>
          <w:sz w:val="24"/>
          <w:szCs w:val="24"/>
        </w:rPr>
        <w:t xml:space="preserve"> настоящего Порядка.</w:t>
      </w:r>
    </w:p>
    <w:p w:rsidR="008E4E48" w:rsidRPr="0056649D" w:rsidRDefault="008E4E48" w:rsidP="008E4E48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Liberation Serif" w:hAnsi="Liberation Serif" w:cs="Arial"/>
          <w:sz w:val="24"/>
          <w:szCs w:val="24"/>
        </w:rPr>
      </w:pPr>
      <w:r w:rsidRPr="000A7CD6">
        <w:rPr>
          <w:rFonts w:ascii="Liberation Serif" w:hAnsi="Liberation Serif"/>
          <w:sz w:val="24"/>
          <w:szCs w:val="24"/>
        </w:rPr>
        <w:t xml:space="preserve">Объявление о начале проведения отбора размещается на официальном сайте Управления жилищно-коммунального хозяйства </w:t>
      </w:r>
      <w:r w:rsidRPr="0056649D">
        <w:rPr>
          <w:rFonts w:ascii="Liberation Serif" w:hAnsi="Liberation Serif"/>
          <w:sz w:val="24"/>
          <w:szCs w:val="24"/>
        </w:rPr>
        <w:t xml:space="preserve">и строительства муниципального округа Первоуральск </w:t>
      </w:r>
      <w:hyperlink r:id="rId9" w:history="1">
        <w:r w:rsidRPr="0056649D">
          <w:rPr>
            <w:rStyle w:val="ab"/>
            <w:rFonts w:ascii="Liberation Serif" w:hAnsi="Liberation Serif"/>
            <w:sz w:val="24"/>
            <w:szCs w:val="24"/>
          </w:rPr>
          <w:t>https://prvugkh.ru</w:t>
        </w:r>
      </w:hyperlink>
      <w:r w:rsidRPr="0056649D">
        <w:rPr>
          <w:rFonts w:ascii="Liberation Serif" w:hAnsi="Liberation Serif"/>
          <w:sz w:val="24"/>
          <w:szCs w:val="24"/>
        </w:rPr>
        <w:t xml:space="preserve"> (далее - Управление), не позднее чем за 10 рабочих дней до даты начала приема заявок, которое включает в себя:</w:t>
      </w:r>
    </w:p>
    <w:p w:rsidR="008E4E48" w:rsidRDefault="00703712" w:rsidP="008E4E48">
      <w:pPr>
        <w:pStyle w:val="aa"/>
        <w:numPr>
          <w:ilvl w:val="0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Chars="295" w:firstLine="708"/>
        <w:jc w:val="both"/>
      </w:pPr>
      <w:r>
        <w:t>сроки проведения отбора (дата и время начала (окончания) подачи (приема) заявок), которые не могут быть меньше десяти календарных дней, следующих за днем размещения объявления</w:t>
      </w:r>
      <w:r w:rsidR="008E4E48">
        <w:t>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993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наименование, местонахождение, почтовый адрес, адрес электронной почты Администрации;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993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результат предоставления Субсидии;</w:t>
      </w:r>
    </w:p>
    <w:p w:rsidR="008E4E48" w:rsidRPr="00407C54" w:rsidRDefault="008E4E48" w:rsidP="008E4E48">
      <w:pPr>
        <w:pStyle w:val="aa"/>
        <w:numPr>
          <w:ilvl w:val="0"/>
          <w:numId w:val="32"/>
        </w:numPr>
        <w:tabs>
          <w:tab w:val="left" w:pos="993"/>
          <w:tab w:val="left" w:pos="1134"/>
        </w:tabs>
        <w:spacing w:before="120" w:after="0" w:line="240" w:lineRule="auto"/>
        <w:ind w:left="0" w:firstLineChars="295" w:firstLine="708"/>
        <w:jc w:val="both"/>
      </w:pPr>
      <w:r w:rsidRPr="00407C54">
        <w:t>требования к участникам отбора</w:t>
      </w:r>
      <w:r w:rsidRPr="000A7CD6">
        <w:t>, указанные в пункте 9 настоящего Порядка</w:t>
      </w:r>
      <w:r w:rsidRPr="00407C54">
        <w:t>, и перечень документов, представляемых участниками отбора для подтверждения их соответствия указанным требованиям;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993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порядок подачи заявок и требования, предъявляемые к форме и содержанию заявок;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993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порядок отзыва заявок, порядок возврата заявок, определяющий в том числе основания для возврата заявок, порядок внесения изменений в заявки;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993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правила рассмотрения и оценки заявок;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993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порядок предоставления участникам отбора разъяснений положений объявления, даты начала и окончания срока предоставления таких разъяснений;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срок, в течение которого участник, прошедший отбор, должен подписать соглашение о предоставлении Субсидии (далее - Соглашение);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условия признания участника, прошедшего отбор, уклонившимся от заключения Соглашения;</w:t>
      </w:r>
    </w:p>
    <w:p w:rsidR="008E4E48" w:rsidRDefault="008E4E48" w:rsidP="008E4E48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дата размещения результатов отбора на едином портале и официальном сайте Управления, которая не может быть позднее четырнадцатого календарного дня, следующего за днем определения получател</w:t>
      </w:r>
      <w:r w:rsidR="00703712">
        <w:t>ей Субсидии и размеров Субсидии;</w:t>
      </w:r>
    </w:p>
    <w:p w:rsidR="00703712" w:rsidRDefault="00703712" w:rsidP="008E4E48">
      <w:pPr>
        <w:pStyle w:val="aa"/>
        <w:numPr>
          <w:ilvl w:val="0"/>
          <w:numId w:val="32"/>
        </w:numPr>
        <w:tabs>
          <w:tab w:val="left" w:pos="851"/>
          <w:tab w:val="left" w:pos="1134"/>
        </w:tabs>
        <w:spacing w:before="120" w:after="0" w:line="240" w:lineRule="auto"/>
        <w:ind w:left="0" w:firstLineChars="295" w:firstLine="708"/>
        <w:jc w:val="both"/>
      </w:pPr>
      <w:r>
        <w:t>объем распределяемой субсидии в рамках отбора, порядок расчета размера субсидии, установленный правовым актом.</w:t>
      </w:r>
    </w:p>
    <w:p w:rsidR="008E4E48" w:rsidRPr="003A6B2E" w:rsidRDefault="008E4E48" w:rsidP="008E4E48">
      <w:pPr>
        <w:pStyle w:val="ConsPlusNormal"/>
        <w:numPr>
          <w:ilvl w:val="0"/>
          <w:numId w:val="2"/>
        </w:numPr>
        <w:tabs>
          <w:tab w:val="left" w:pos="1134"/>
          <w:tab w:val="left" w:pos="1276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Участник отбора</w:t>
      </w:r>
      <w:r w:rsidRPr="003A6B2E">
        <w:rPr>
          <w:rFonts w:ascii="Liberation Serif" w:hAnsi="Liberation Serif" w:cs="Liberation Serif"/>
          <w:sz w:val="24"/>
          <w:szCs w:val="24"/>
        </w:rPr>
        <w:t>, претендующий на получение Субсидии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3A6B2E">
        <w:rPr>
          <w:rFonts w:ascii="Liberation Serif" w:hAnsi="Liberation Serif" w:cs="Liberation Serif"/>
          <w:sz w:val="24"/>
          <w:szCs w:val="24"/>
        </w:rPr>
        <w:t>должен соответствовать следующим требованиям:</w:t>
      </w:r>
    </w:p>
    <w:p w:rsidR="008E4E48" w:rsidRDefault="008E4E48" w:rsidP="008E4E48">
      <w:pPr>
        <w:pStyle w:val="aa"/>
        <w:numPr>
          <w:ilvl w:val="0"/>
          <w:numId w:val="34"/>
        </w:numPr>
        <w:tabs>
          <w:tab w:val="left" w:pos="284"/>
          <w:tab w:val="left" w:pos="993"/>
        </w:tabs>
        <w:spacing w:after="0" w:line="240" w:lineRule="auto"/>
        <w:ind w:left="0" w:firstLineChars="295" w:firstLine="708"/>
        <w:jc w:val="both"/>
        <w:rPr>
          <w:rFonts w:cs="Liberation Serif"/>
          <w:szCs w:val="20"/>
          <w:lang w:eastAsia="ru-RU"/>
        </w:rPr>
      </w:pPr>
      <w:r>
        <w:rPr>
          <w:rFonts w:cs="Liberation Serif"/>
          <w:szCs w:val="24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</w:t>
      </w:r>
      <w:r>
        <w:rPr>
          <w:rFonts w:cs="Liberation Serif"/>
          <w:szCs w:val="24"/>
        </w:rPr>
        <w:lastRenderedPageBreak/>
        <w:t>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8E4E48" w:rsidRPr="003A6B2E" w:rsidRDefault="008E4E48" w:rsidP="008E4E48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eastAsia="Calibri" w:cs="Liberation Serif"/>
          <w:szCs w:val="24"/>
        </w:rPr>
      </w:pPr>
      <w:r>
        <w:rPr>
          <w:rFonts w:cs="Liberation Serif"/>
          <w:szCs w:val="24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E4E48" w:rsidRDefault="008E4E48" w:rsidP="008E4E48">
      <w:pPr>
        <w:pStyle w:val="aa"/>
        <w:numPr>
          <w:ilvl w:val="0"/>
          <w:numId w:val="34"/>
        </w:numPr>
        <w:tabs>
          <w:tab w:val="left" w:pos="284"/>
          <w:tab w:val="left" w:pos="993"/>
        </w:tabs>
        <w:spacing w:after="0" w:line="240" w:lineRule="auto"/>
        <w:ind w:left="0" w:firstLineChars="295" w:firstLine="708"/>
        <w:jc w:val="both"/>
        <w:rPr>
          <w:rFonts w:cs="Liberation Serif"/>
          <w:szCs w:val="20"/>
          <w:lang w:eastAsia="ru-RU"/>
        </w:rPr>
      </w:pPr>
      <w:r>
        <w:rPr>
          <w:rFonts w:cs="Liberation Serif"/>
          <w:szCs w:val="24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E4E48" w:rsidRPr="003A6B2E" w:rsidRDefault="008E4E48" w:rsidP="008E4E48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eastAsia="Calibri" w:cs="Liberation Serif"/>
          <w:szCs w:val="24"/>
        </w:rPr>
      </w:pPr>
      <w:r>
        <w:rPr>
          <w:rFonts w:cs="Liberation Serif"/>
          <w:szCs w:val="24"/>
        </w:rPr>
        <w:t>не получает средства из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:rsidR="008E4E48" w:rsidRDefault="008E4E48" w:rsidP="008E4E48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8E4E48" w:rsidRDefault="008E4E48" w:rsidP="008E4E48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E4E48" w:rsidRDefault="008E4E48" w:rsidP="008E4E48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отсутствуют просроченная задолженность по возврату в местный бюджет иных субсидий, бюджетных инвестиций, а также иная просроченная (неурегулированная) задолженность по денежным обязательствам перед муниципальным округом Первоуральск;</w:t>
      </w:r>
    </w:p>
    <w:p w:rsidR="008E4E48" w:rsidRDefault="008E4E48" w:rsidP="008E4E48">
      <w:pPr>
        <w:pStyle w:val="aa"/>
        <w:numPr>
          <w:ilvl w:val="0"/>
          <w:numId w:val="34"/>
        </w:numPr>
        <w:tabs>
          <w:tab w:val="left" w:pos="284"/>
          <w:tab w:val="left" w:pos="993"/>
        </w:tabs>
        <w:spacing w:after="0" w:line="240" w:lineRule="auto"/>
        <w:ind w:left="0" w:firstLineChars="295" w:firstLine="708"/>
        <w:jc w:val="both"/>
        <w:rPr>
          <w:rFonts w:cs="Liberation Serif"/>
          <w:szCs w:val="20"/>
          <w:lang w:eastAsia="ru-RU"/>
        </w:rPr>
      </w:pPr>
      <w:r>
        <w:rPr>
          <w:rFonts w:cs="Liberation Serif"/>
          <w:szCs w:val="24"/>
        </w:rPr>
        <w:t>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</w:p>
    <w:p w:rsidR="008E4E48" w:rsidRPr="003A6B2E" w:rsidRDefault="008E4E48" w:rsidP="008E4E48">
      <w:pPr>
        <w:pStyle w:val="aa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eastAsia="Calibri" w:cs="Liberation Serif"/>
          <w:szCs w:val="24"/>
        </w:rPr>
      </w:pPr>
      <w:r>
        <w:rPr>
          <w:rFonts w:cs="Liberation Serif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Субсидии.</w:t>
      </w:r>
    </w:p>
    <w:p w:rsidR="008E4E48" w:rsidRPr="00C00F63" w:rsidRDefault="008E4E48" w:rsidP="008E4E48">
      <w:pPr>
        <w:numPr>
          <w:ilvl w:val="0"/>
          <w:numId w:val="2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Liberation Serif" w:hAnsi="Liberation Serif" w:cs="Arial"/>
          <w:sz w:val="24"/>
          <w:szCs w:val="24"/>
        </w:rPr>
      </w:pPr>
      <w:r w:rsidRPr="00C00F63">
        <w:rPr>
          <w:rFonts w:ascii="Liberation Serif" w:hAnsi="Liberation Serif" w:cs="Arial"/>
          <w:sz w:val="24"/>
          <w:szCs w:val="24"/>
        </w:rPr>
        <w:t>Для участия в отборе садоводческие, огороднические и дачные некоммерческие объединения представляют в Администрацию по адресу: Свердловская область, город Первоуральск, улица Ватутина, 41, кабинет 110, следующие документы:</w:t>
      </w:r>
    </w:p>
    <w:p w:rsidR="008E4E48" w:rsidRPr="00C00F63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>заявка (Приложение №1 к Порядку);</w:t>
      </w:r>
    </w:p>
    <w:p w:rsidR="008E4E48" w:rsidRPr="00C00F63" w:rsidRDefault="008E4E48" w:rsidP="00FD217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rPr>
          <w:rFonts w:ascii="Liberation Serif" w:hAnsi="Liberation Serif" w:cs="Arial"/>
          <w:sz w:val="24"/>
          <w:szCs w:val="24"/>
        </w:rPr>
      </w:pPr>
      <w:r w:rsidRPr="00C00F63">
        <w:rPr>
          <w:rFonts w:ascii="Liberation Serif" w:hAnsi="Liberation Serif" w:cs="Arial"/>
          <w:sz w:val="24"/>
          <w:szCs w:val="24"/>
        </w:rPr>
        <w:t xml:space="preserve">информационная карта </w:t>
      </w:r>
      <w:r w:rsidRPr="00C00F63">
        <w:rPr>
          <w:rFonts w:ascii="Liberation Serif" w:hAnsi="Liberation Serif"/>
          <w:sz w:val="24"/>
          <w:szCs w:val="24"/>
        </w:rPr>
        <w:t>(Приложение №</w:t>
      </w:r>
      <w:r>
        <w:rPr>
          <w:rFonts w:ascii="Liberation Serif" w:hAnsi="Liberation Serif"/>
          <w:sz w:val="24"/>
          <w:szCs w:val="24"/>
        </w:rPr>
        <w:t>2</w:t>
      </w:r>
      <w:r w:rsidRPr="00C00F63">
        <w:rPr>
          <w:rFonts w:ascii="Liberation Serif" w:hAnsi="Liberation Serif"/>
          <w:sz w:val="24"/>
          <w:szCs w:val="24"/>
        </w:rPr>
        <w:t xml:space="preserve"> к Порядку);</w:t>
      </w:r>
    </w:p>
    <w:p w:rsidR="008E4E48" w:rsidRPr="00C00F63" w:rsidRDefault="008E4E48" w:rsidP="00FD217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rPr>
          <w:rFonts w:ascii="Liberation Serif" w:hAnsi="Liberation Serif" w:cs="Arial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>договор подряда или иной документ, подтверждающий намерения обеих сторон о сотрудничестве;</w:t>
      </w:r>
    </w:p>
    <w:p w:rsidR="008E4E48" w:rsidRPr="00C00F63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>дефектная ведомость и сметная документация;</w:t>
      </w:r>
    </w:p>
    <w:p w:rsidR="008E4E48" w:rsidRPr="00C00F63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>учредительные документы (устав);</w:t>
      </w:r>
    </w:p>
    <w:p w:rsidR="008E4E48" w:rsidRPr="00C00F63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>свидетельство о государственной регистрации;</w:t>
      </w:r>
    </w:p>
    <w:p w:rsidR="008E4E48" w:rsidRPr="00C00F63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>свидетельство о постановке на налоговый учет;</w:t>
      </w:r>
    </w:p>
    <w:p w:rsidR="008E4E48" w:rsidRPr="00C00F63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 xml:space="preserve">выписка из Единого государственного реестра юридических лиц, не ранее чем за </w:t>
      </w:r>
      <w:r w:rsidRPr="00C00F63">
        <w:rPr>
          <w:rFonts w:ascii="Liberation Serif" w:hAnsi="Liberation Serif"/>
          <w:sz w:val="24"/>
          <w:szCs w:val="24"/>
        </w:rPr>
        <w:br/>
        <w:t>30 календарных дней до дня предоставления заявки на предоставление субсидии;</w:t>
      </w:r>
    </w:p>
    <w:p w:rsidR="008E4E48" w:rsidRPr="00C00F63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 xml:space="preserve">решение общего собрания членов товарищества садоводческого, огороднического или дачного некоммерческого объединения о сборе целевого взноса на </w:t>
      </w:r>
      <w:r w:rsidRPr="00C00F63">
        <w:rPr>
          <w:rFonts w:ascii="Liberation Serif" w:hAnsi="Liberation Serif"/>
          <w:sz w:val="24"/>
          <w:szCs w:val="24"/>
        </w:rPr>
        <w:lastRenderedPageBreak/>
        <w:t>инженерное обеспечение земель для ведения коллективного садоводства;</w:t>
      </w:r>
    </w:p>
    <w:p w:rsidR="008E4E48" w:rsidRPr="00051F2A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 xml:space="preserve">документы, подтверждающие наличие собственных средств на расчетном счете садоводческих, огороднических или дачных некоммерческих объединений в размере не ниже </w:t>
      </w:r>
      <w:r w:rsidRPr="00051F2A">
        <w:rPr>
          <w:rFonts w:ascii="Liberation Serif" w:hAnsi="Liberation Serif"/>
          <w:sz w:val="24"/>
          <w:szCs w:val="24"/>
        </w:rPr>
        <w:t>средств, достаточных для софинансирования расходов;</w:t>
      </w:r>
    </w:p>
    <w:p w:rsidR="00051F2A" w:rsidRPr="00051F2A" w:rsidRDefault="00051F2A" w:rsidP="00FD2178">
      <w:pPr>
        <w:pStyle w:val="ConsPlusNormal"/>
        <w:numPr>
          <w:ilvl w:val="0"/>
          <w:numId w:val="45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051F2A">
        <w:rPr>
          <w:rFonts w:ascii="Liberation Serif" w:hAnsi="Liberation Serif"/>
          <w:sz w:val="24"/>
          <w:szCs w:val="24"/>
        </w:rPr>
        <w:t>справку налогового органа об отсутствии задолженности по налоговым платежам в бюджетную систему Российской Федерации по форме КНД - 1120101, выданную не ранее чем за 30 календарных дней до дня предоставления заявки на предоставление субсидии;</w:t>
      </w:r>
    </w:p>
    <w:p w:rsidR="008E4E48" w:rsidRDefault="008E4E48" w:rsidP="00FD2178">
      <w:pPr>
        <w:pStyle w:val="ConsPlusNormal"/>
        <w:numPr>
          <w:ilvl w:val="0"/>
          <w:numId w:val="45"/>
        </w:numPr>
        <w:tabs>
          <w:tab w:val="left" w:pos="284"/>
          <w:tab w:val="left" w:pos="426"/>
          <w:tab w:val="left" w:pos="993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>документы, подтверждающие полномочия</w:t>
      </w:r>
      <w:r>
        <w:rPr>
          <w:rFonts w:ascii="Liberation Serif" w:hAnsi="Liberation Serif"/>
          <w:sz w:val="24"/>
          <w:szCs w:val="24"/>
        </w:rPr>
        <w:t xml:space="preserve"> лица для подписания Соглашения;</w:t>
      </w:r>
    </w:p>
    <w:p w:rsidR="008E4E48" w:rsidRPr="000626D8" w:rsidRDefault="008E4E48" w:rsidP="00FD2178">
      <w:pPr>
        <w:pStyle w:val="aa"/>
        <w:numPr>
          <w:ilvl w:val="0"/>
          <w:numId w:val="45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cs="Liberation Serif"/>
          <w:szCs w:val="20"/>
          <w:lang w:eastAsia="ru-RU"/>
        </w:rPr>
      </w:pPr>
      <w:r w:rsidRPr="000626D8">
        <w:rPr>
          <w:szCs w:val="24"/>
        </w:rPr>
        <w:t>письмо, составленное в произвольной форме с информацией о том, что получатель субсидии</w:t>
      </w:r>
      <w:r>
        <w:rPr>
          <w:szCs w:val="24"/>
        </w:rPr>
        <w:t xml:space="preserve"> </w:t>
      </w:r>
      <w:r w:rsidRPr="003A6B2E">
        <w:rPr>
          <w:rFonts w:cs="Liberation Serif"/>
          <w:szCs w:val="24"/>
        </w:rPr>
        <w:t>соответств</w:t>
      </w:r>
      <w:r>
        <w:rPr>
          <w:rFonts w:cs="Liberation Serif"/>
          <w:szCs w:val="24"/>
        </w:rPr>
        <w:t>ует</w:t>
      </w:r>
      <w:r w:rsidRPr="003A6B2E">
        <w:rPr>
          <w:rFonts w:cs="Liberation Serif"/>
          <w:szCs w:val="24"/>
        </w:rPr>
        <w:t xml:space="preserve"> требованиям</w:t>
      </w:r>
      <w:r>
        <w:rPr>
          <w:rFonts w:cs="Liberation Serif"/>
          <w:szCs w:val="24"/>
        </w:rPr>
        <w:t>, указанным в пункте 9</w:t>
      </w:r>
      <w:r w:rsidRPr="000626D8">
        <w:rPr>
          <w:szCs w:val="24"/>
        </w:rPr>
        <w:t xml:space="preserve"> </w:t>
      </w:r>
      <w:r w:rsidRPr="009012E1">
        <w:rPr>
          <w:szCs w:val="24"/>
        </w:rPr>
        <w:t>настоящего Порядка</w:t>
      </w:r>
      <w:r>
        <w:rPr>
          <w:szCs w:val="24"/>
        </w:rPr>
        <w:t>.</w:t>
      </w:r>
      <w:r w:rsidRPr="000626D8">
        <w:rPr>
          <w:rFonts w:cs="Liberation Serif"/>
          <w:szCs w:val="24"/>
        </w:rPr>
        <w:t xml:space="preserve"> </w:t>
      </w:r>
    </w:p>
    <w:p w:rsidR="008E4E48" w:rsidRPr="00C00F63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00F63">
        <w:rPr>
          <w:rFonts w:ascii="Liberation Serif" w:hAnsi="Liberation Serif"/>
          <w:sz w:val="24"/>
          <w:szCs w:val="24"/>
        </w:rPr>
        <w:t>Заявка и копии документов должны быть прошиты, пронумерованы, подписаны уполномоченным лицом и заверены печатью организации.</w:t>
      </w:r>
      <w:r w:rsidR="00051F2A">
        <w:rPr>
          <w:rFonts w:ascii="Liberation Serif" w:hAnsi="Liberation Serif"/>
          <w:sz w:val="24"/>
          <w:szCs w:val="24"/>
        </w:rPr>
        <w:t xml:space="preserve"> </w:t>
      </w:r>
      <w:r w:rsidR="00051F2A" w:rsidRPr="00051F2A">
        <w:rPr>
          <w:rFonts w:ascii="Liberation Serif" w:hAnsi="Liberation Serif"/>
          <w:sz w:val="24"/>
          <w:szCs w:val="24"/>
        </w:rPr>
        <w:t>Исправления в документах не допускаются.</w:t>
      </w:r>
    </w:p>
    <w:p w:rsidR="00051F2A" w:rsidRPr="00051F2A" w:rsidRDefault="008E4E48" w:rsidP="00051F2A">
      <w:pPr>
        <w:pStyle w:val="ConsPlusNormal"/>
        <w:numPr>
          <w:ilvl w:val="0"/>
          <w:numId w:val="2"/>
        </w:numPr>
        <w:tabs>
          <w:tab w:val="left" w:pos="426"/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0B227B">
        <w:rPr>
          <w:rFonts w:ascii="Liberation Serif" w:hAnsi="Liberation Serif"/>
          <w:sz w:val="24"/>
          <w:szCs w:val="24"/>
        </w:rPr>
        <w:t>Заявитель вправе отозвать и повторно подать заявку и документы до истечения установленного срока подачи заявления и документов.</w:t>
      </w:r>
      <w:r w:rsidR="00051F2A">
        <w:rPr>
          <w:rFonts w:ascii="Liberation Serif" w:hAnsi="Liberation Serif"/>
          <w:sz w:val="24"/>
          <w:szCs w:val="24"/>
        </w:rPr>
        <w:t xml:space="preserve"> </w:t>
      </w:r>
      <w:r w:rsidR="00051F2A" w:rsidRPr="00051F2A">
        <w:rPr>
          <w:rFonts w:ascii="Liberation Serif" w:hAnsi="Liberation Serif"/>
          <w:sz w:val="24"/>
          <w:szCs w:val="24"/>
        </w:rPr>
        <w:t xml:space="preserve">Заявка может быть отозвана до окончания срока приема заявок путем направления в </w:t>
      </w:r>
      <w:r w:rsidR="0054304A">
        <w:rPr>
          <w:rFonts w:ascii="Liberation Serif" w:hAnsi="Liberation Serif"/>
          <w:sz w:val="24"/>
          <w:szCs w:val="24"/>
        </w:rPr>
        <w:t>Администрацию</w:t>
      </w:r>
      <w:r w:rsidR="00051F2A" w:rsidRPr="00051F2A">
        <w:rPr>
          <w:rFonts w:ascii="Liberation Serif" w:hAnsi="Liberation Serif"/>
          <w:sz w:val="24"/>
          <w:szCs w:val="24"/>
        </w:rPr>
        <w:t xml:space="preserve"> соответствующего письменного обращения участника отбора. Отозванные заявки не учитываются при определении количества заявок, представленных на участие в отборе.</w:t>
      </w:r>
    </w:p>
    <w:p w:rsidR="00051F2A" w:rsidRPr="00051F2A" w:rsidRDefault="00051F2A" w:rsidP="00051F2A">
      <w:pPr>
        <w:pStyle w:val="ConsPlusNormal"/>
        <w:numPr>
          <w:ilvl w:val="0"/>
          <w:numId w:val="2"/>
        </w:numPr>
        <w:tabs>
          <w:tab w:val="left" w:pos="426"/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051F2A">
        <w:rPr>
          <w:rFonts w:ascii="Liberation Serif" w:hAnsi="Liberation Serif"/>
          <w:sz w:val="24"/>
          <w:szCs w:val="24"/>
        </w:rPr>
        <w:t>Заявка может быть возвращена на доработку до окончания срока приема заявок Управлением участнику отбора. После окончания срока приема Заявок доработка не допускается.</w:t>
      </w:r>
    </w:p>
    <w:p w:rsidR="008E4E48" w:rsidRPr="005855EB" w:rsidRDefault="005855EB" w:rsidP="005855EB">
      <w:pPr>
        <w:pStyle w:val="ConsPlusNormal"/>
        <w:numPr>
          <w:ilvl w:val="0"/>
          <w:numId w:val="2"/>
        </w:numPr>
        <w:tabs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855EB">
        <w:rPr>
          <w:rFonts w:ascii="Liberation Serif" w:hAnsi="Liberation Serif"/>
          <w:sz w:val="24"/>
          <w:szCs w:val="24"/>
        </w:rPr>
        <w:t xml:space="preserve">Процедура отбора заявок осуществляется комиссией </w:t>
      </w:r>
      <w:r w:rsidR="008E4E48" w:rsidRPr="005855EB">
        <w:rPr>
          <w:rFonts w:ascii="Liberation Serif" w:hAnsi="Liberation Serif"/>
          <w:sz w:val="24"/>
          <w:szCs w:val="24"/>
        </w:rPr>
        <w:t>по предоставлению субсидии садоводческим, огородническим и дачным некоммерческим объединениям, расположенным на территории муниципального округа Первоуральск (далее - Комиссия), состав которой утверждается постановлением Администрации муниципального округа Первоуральск.</w:t>
      </w:r>
      <w:r w:rsidRPr="005855EB">
        <w:t xml:space="preserve"> </w:t>
      </w:r>
    </w:p>
    <w:p w:rsidR="008E4E48" w:rsidRPr="00265D6E" w:rsidRDefault="008E4E48" w:rsidP="008E4E48">
      <w:pPr>
        <w:pStyle w:val="ConsPlusNormal"/>
        <w:numPr>
          <w:ilvl w:val="0"/>
          <w:numId w:val="2"/>
        </w:numPr>
        <w:tabs>
          <w:tab w:val="left" w:pos="709"/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 xml:space="preserve">Секретарь </w:t>
      </w:r>
      <w:r w:rsidR="009F75B6">
        <w:rPr>
          <w:rFonts w:ascii="Liberation Serif" w:hAnsi="Liberation Serif"/>
          <w:sz w:val="24"/>
          <w:szCs w:val="24"/>
        </w:rPr>
        <w:t>К</w:t>
      </w:r>
      <w:r w:rsidRPr="00265D6E">
        <w:rPr>
          <w:rFonts w:ascii="Liberation Serif" w:hAnsi="Liberation Serif"/>
          <w:sz w:val="24"/>
          <w:szCs w:val="24"/>
        </w:rPr>
        <w:t xml:space="preserve">омиссии на основании представленных документов, указанных в </w:t>
      </w:r>
      <w:hyperlink w:anchor="P79" w:history="1">
        <w:r w:rsidRPr="00265D6E">
          <w:rPr>
            <w:rFonts w:ascii="Liberation Serif" w:hAnsi="Liberation Serif"/>
            <w:sz w:val="24"/>
            <w:szCs w:val="24"/>
          </w:rPr>
          <w:t xml:space="preserve">пункте </w:t>
        </w:r>
      </w:hyperlink>
      <w:r w:rsidRPr="00265D6E">
        <w:rPr>
          <w:rFonts w:ascii="Liberation Serif" w:hAnsi="Liberation Serif"/>
          <w:sz w:val="24"/>
          <w:szCs w:val="24"/>
        </w:rPr>
        <w:t>10 настоящего Порядка, в течение 5 (пяти) рабочих дней с момента окончания срока подачи заявок готовит сводную информацию для проведения конкурсного отбора участников на получение субсидии.</w:t>
      </w:r>
    </w:p>
    <w:p w:rsidR="008E4E48" w:rsidRPr="00265D6E" w:rsidRDefault="008E4E48" w:rsidP="008E4E48">
      <w:pPr>
        <w:pStyle w:val="ConsPlusNormal"/>
        <w:tabs>
          <w:tab w:val="left" w:pos="1134"/>
        </w:tabs>
        <w:adjustRightInd/>
        <w:spacing w:before="120"/>
        <w:ind w:left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>Секретарь комиссии наделен следующими функциями:</w:t>
      </w:r>
    </w:p>
    <w:p w:rsidR="008E4E48" w:rsidRPr="00265D6E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>1) обеспечивает информирование организаций о проведении отбора и о его результатах;</w:t>
      </w:r>
    </w:p>
    <w:p w:rsidR="008E4E48" w:rsidRPr="00265D6E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>2) организует работу комиссии;</w:t>
      </w:r>
    </w:p>
    <w:p w:rsidR="008E4E48" w:rsidRPr="00265D6E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>3) обеспечивает контроль за соблюдением порядка и условий проведения отбора;</w:t>
      </w:r>
    </w:p>
    <w:p w:rsidR="008E4E48" w:rsidRPr="00265D6E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>4) ведет протокол заседания Комиссии;</w:t>
      </w:r>
    </w:p>
    <w:p w:rsidR="008E4E48" w:rsidRPr="00265D6E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 xml:space="preserve">5) готовит проект постановления Администрации муниципального округа Первоуральск </w:t>
      </w:r>
      <w:r>
        <w:rPr>
          <w:rFonts w:ascii="Liberation Serif" w:hAnsi="Liberation Serif"/>
          <w:sz w:val="24"/>
          <w:szCs w:val="24"/>
        </w:rPr>
        <w:t>«</w:t>
      </w:r>
      <w:r w:rsidRPr="00265D6E">
        <w:rPr>
          <w:rFonts w:ascii="Liberation Serif" w:hAnsi="Liberation Serif"/>
          <w:sz w:val="24"/>
          <w:szCs w:val="24"/>
        </w:rPr>
        <w:t xml:space="preserve">Об утверждении перечня получателей субсидии на инженерное обеспечение земель для ведения коллективного садоводства в </w:t>
      </w:r>
      <w:r>
        <w:rPr>
          <w:rFonts w:ascii="Liberation Serif" w:hAnsi="Liberation Serif"/>
          <w:sz w:val="24"/>
          <w:szCs w:val="24"/>
        </w:rPr>
        <w:t>муниципальном</w:t>
      </w:r>
      <w:r w:rsidRPr="00265D6E">
        <w:rPr>
          <w:rFonts w:ascii="Liberation Serif" w:hAnsi="Liberation Serif"/>
          <w:sz w:val="24"/>
          <w:szCs w:val="24"/>
        </w:rPr>
        <w:t xml:space="preserve"> округе Первоуральск</w:t>
      </w:r>
      <w:r>
        <w:rPr>
          <w:rFonts w:ascii="Liberation Serif" w:hAnsi="Liberation Serif"/>
          <w:sz w:val="24"/>
          <w:szCs w:val="24"/>
        </w:rPr>
        <w:t>»</w:t>
      </w:r>
      <w:r w:rsidRPr="00265D6E">
        <w:rPr>
          <w:rFonts w:ascii="Liberation Serif" w:hAnsi="Liberation Serif"/>
          <w:sz w:val="24"/>
          <w:szCs w:val="24"/>
        </w:rPr>
        <w:t>;</w:t>
      </w:r>
    </w:p>
    <w:p w:rsidR="008E4E48" w:rsidRPr="00265D6E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>6) обеспечивает заключение соглашения с победителями отбора;</w:t>
      </w:r>
    </w:p>
    <w:p w:rsidR="008E4E48" w:rsidRPr="00265D6E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>7) проверяет заявку на перечисление субсидии;</w:t>
      </w:r>
    </w:p>
    <w:p w:rsidR="008E4E48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5D6E">
        <w:rPr>
          <w:rFonts w:ascii="Liberation Serif" w:hAnsi="Liberation Serif"/>
          <w:sz w:val="24"/>
          <w:szCs w:val="24"/>
        </w:rPr>
        <w:t>8) проверяет отчеты об использовании субсидии.</w:t>
      </w:r>
    </w:p>
    <w:p w:rsidR="009F75B6" w:rsidRPr="00512D66" w:rsidRDefault="008E4E48" w:rsidP="009F75B6">
      <w:pPr>
        <w:pStyle w:val="aa"/>
        <w:numPr>
          <w:ilvl w:val="0"/>
          <w:numId w:val="2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cs="Arial"/>
          <w:szCs w:val="24"/>
          <w:lang w:eastAsia="ru-RU"/>
        </w:rPr>
      </w:pPr>
      <w:r w:rsidRPr="00512D66">
        <w:rPr>
          <w:szCs w:val="24"/>
        </w:rPr>
        <w:t xml:space="preserve">Комиссия </w:t>
      </w:r>
      <w:r w:rsidR="009F75B6" w:rsidRPr="00512D66">
        <w:rPr>
          <w:rFonts w:cs="Arial"/>
          <w:szCs w:val="24"/>
          <w:lang w:eastAsia="ru-RU"/>
        </w:rPr>
        <w:t>осуществляет проверку представленных документов, а также проверку участников отбора на соответствие требованиям, указанным в пункте 9 настоящего Порядка, и принимает следующие решения:</w:t>
      </w:r>
    </w:p>
    <w:p w:rsidR="00F14849" w:rsidRPr="00512D66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12D66">
        <w:rPr>
          <w:rFonts w:ascii="Liberation Serif" w:hAnsi="Liberation Serif"/>
          <w:sz w:val="24"/>
          <w:szCs w:val="24"/>
        </w:rPr>
        <w:t xml:space="preserve">- </w:t>
      </w:r>
      <w:r w:rsidR="00F14849" w:rsidRPr="00512D66">
        <w:rPr>
          <w:rFonts w:ascii="Liberation Serif" w:hAnsi="Liberation Serif"/>
          <w:sz w:val="24"/>
          <w:szCs w:val="24"/>
        </w:rPr>
        <w:t>об отклонении заявки по основаниям, указанным в пункте 16 настоящего Порядка;</w:t>
      </w:r>
    </w:p>
    <w:p w:rsidR="008E4E48" w:rsidRPr="00512D66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512D66">
        <w:rPr>
          <w:rFonts w:ascii="Liberation Serif" w:hAnsi="Liberation Serif"/>
          <w:sz w:val="24"/>
          <w:szCs w:val="24"/>
        </w:rPr>
        <w:lastRenderedPageBreak/>
        <w:t xml:space="preserve">- </w:t>
      </w:r>
      <w:r w:rsidR="00F14849" w:rsidRPr="00512D66">
        <w:rPr>
          <w:rFonts w:ascii="Liberation Serif" w:hAnsi="Liberation Serif"/>
          <w:sz w:val="24"/>
          <w:szCs w:val="24"/>
        </w:rPr>
        <w:t>о предоставлении и размере субсидии</w:t>
      </w:r>
      <w:r w:rsidRPr="00512D66">
        <w:rPr>
          <w:rFonts w:ascii="Liberation Serif" w:hAnsi="Liberation Serif"/>
          <w:sz w:val="24"/>
          <w:szCs w:val="24"/>
        </w:rPr>
        <w:t>.</w:t>
      </w:r>
    </w:p>
    <w:p w:rsidR="00512D66" w:rsidRPr="00512D66" w:rsidRDefault="00512D66" w:rsidP="00512D66">
      <w:pPr>
        <w:pStyle w:val="ConsPlusNormal"/>
        <w:tabs>
          <w:tab w:val="left" w:pos="851"/>
          <w:tab w:val="left" w:pos="1134"/>
          <w:tab w:val="left" w:pos="1276"/>
        </w:tabs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512D66">
        <w:rPr>
          <w:rFonts w:ascii="Liberation Serif" w:hAnsi="Liberation Serif"/>
          <w:sz w:val="24"/>
          <w:szCs w:val="24"/>
        </w:rPr>
        <w:t>Решение Комиссии оформляется протоколом заседания Комиссии и в течение трех рабочих дней подписывается всеми членами Комиссии, присутствующими на заседании.</w:t>
      </w:r>
    </w:p>
    <w:p w:rsidR="00512D66" w:rsidRPr="00512D66" w:rsidRDefault="00512D66" w:rsidP="00512D66">
      <w:pPr>
        <w:pStyle w:val="ConsPlusNormal"/>
        <w:tabs>
          <w:tab w:val="left" w:pos="851"/>
          <w:tab w:val="left" w:pos="1134"/>
          <w:tab w:val="left" w:pos="1276"/>
        </w:tabs>
        <w:spacing w:before="12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12D66">
        <w:rPr>
          <w:rFonts w:ascii="Liberation Serif" w:hAnsi="Liberation Serif"/>
          <w:sz w:val="24"/>
          <w:szCs w:val="24"/>
        </w:rPr>
        <w:t>Решение принимается простым большинством голосов членов Комиссии, присутствующих на заседании.</w:t>
      </w:r>
    </w:p>
    <w:p w:rsidR="00F14849" w:rsidRPr="00512D66" w:rsidRDefault="00512D66" w:rsidP="00512D66">
      <w:pPr>
        <w:pStyle w:val="ConsPlusNormal"/>
        <w:tabs>
          <w:tab w:val="left" w:pos="851"/>
          <w:tab w:val="left" w:pos="1134"/>
          <w:tab w:val="left" w:pos="1276"/>
        </w:tabs>
        <w:spacing w:before="12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512D66">
        <w:rPr>
          <w:rFonts w:ascii="Liberation Serif" w:hAnsi="Liberation Serif"/>
          <w:sz w:val="24"/>
          <w:szCs w:val="24"/>
        </w:rPr>
        <w:t>Решение считается правомочным, если на заседании комиссии присутствовало не менее половины ее членов.</w:t>
      </w:r>
    </w:p>
    <w:p w:rsidR="008E4E48" w:rsidRPr="00F14849" w:rsidRDefault="008E4E48" w:rsidP="008E4E48">
      <w:pPr>
        <w:pStyle w:val="ConsPlusNormal"/>
        <w:numPr>
          <w:ilvl w:val="0"/>
          <w:numId w:val="2"/>
        </w:numPr>
        <w:tabs>
          <w:tab w:val="left" w:pos="426"/>
          <w:tab w:val="left" w:pos="1134"/>
          <w:tab w:val="left" w:pos="1276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14849">
        <w:rPr>
          <w:rFonts w:ascii="Liberation Serif" w:hAnsi="Liberation Serif"/>
          <w:sz w:val="24"/>
          <w:szCs w:val="24"/>
        </w:rPr>
        <w:t>Основания для отклонения заявки участника отбора на стадии рассмотрения и оценки заявок:</w:t>
      </w:r>
    </w:p>
    <w:p w:rsidR="008E4E48" w:rsidRPr="00F14849" w:rsidRDefault="008E4E48" w:rsidP="008E4E48">
      <w:pPr>
        <w:pStyle w:val="ConsPlusNormal"/>
        <w:numPr>
          <w:ilvl w:val="1"/>
          <w:numId w:val="25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14849">
        <w:rPr>
          <w:rFonts w:ascii="Liberation Serif" w:hAnsi="Liberation Serif"/>
          <w:sz w:val="24"/>
          <w:szCs w:val="24"/>
        </w:rPr>
        <w:t>получение субсидии на инженерное обеспечение земель для ведения коллективного садоводства из местного бюджета в течение последних трех лет;</w:t>
      </w:r>
    </w:p>
    <w:p w:rsidR="008E4E48" w:rsidRPr="00F14849" w:rsidRDefault="008E4E48" w:rsidP="008E4E48">
      <w:pPr>
        <w:pStyle w:val="ConsPlusNormal"/>
        <w:numPr>
          <w:ilvl w:val="1"/>
          <w:numId w:val="25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14849">
        <w:rPr>
          <w:rFonts w:ascii="Liberation Serif" w:hAnsi="Liberation Serif"/>
          <w:sz w:val="24"/>
          <w:szCs w:val="24"/>
        </w:rPr>
        <w:t>несоответствие целей получения субсидии целям, указанным в пункте 2 настоящего Порядка;</w:t>
      </w:r>
    </w:p>
    <w:p w:rsidR="008E4E48" w:rsidRPr="00F14849" w:rsidRDefault="008E4E48" w:rsidP="008E4E48">
      <w:pPr>
        <w:pStyle w:val="ConsPlusNormal"/>
        <w:numPr>
          <w:ilvl w:val="1"/>
          <w:numId w:val="25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14849">
        <w:rPr>
          <w:rFonts w:ascii="Liberation Serif" w:hAnsi="Liberation Serif"/>
          <w:sz w:val="24"/>
          <w:szCs w:val="24"/>
        </w:rPr>
        <w:t xml:space="preserve">несоответствие критериям, указанным в </w:t>
      </w:r>
      <w:hyperlink w:anchor="P69" w:history="1">
        <w:r w:rsidRPr="00F14849">
          <w:rPr>
            <w:rFonts w:ascii="Liberation Serif" w:hAnsi="Liberation Serif"/>
            <w:sz w:val="24"/>
            <w:szCs w:val="24"/>
          </w:rPr>
          <w:t xml:space="preserve">пункте </w:t>
        </w:r>
      </w:hyperlink>
      <w:r w:rsidRPr="00F14849">
        <w:rPr>
          <w:rFonts w:ascii="Liberation Serif" w:hAnsi="Liberation Serif"/>
          <w:sz w:val="24"/>
          <w:szCs w:val="24"/>
        </w:rPr>
        <w:t>9 настоящего Порядка;</w:t>
      </w:r>
    </w:p>
    <w:p w:rsidR="008E4E48" w:rsidRPr="00F14849" w:rsidRDefault="008E4E48" w:rsidP="008E4E48">
      <w:pPr>
        <w:pStyle w:val="ConsPlusNormal"/>
        <w:numPr>
          <w:ilvl w:val="1"/>
          <w:numId w:val="25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14849">
        <w:rPr>
          <w:rFonts w:ascii="Liberation Serif" w:hAnsi="Liberation Serif"/>
          <w:sz w:val="24"/>
          <w:szCs w:val="24"/>
        </w:rPr>
        <w:t xml:space="preserve">невыполнение условий </w:t>
      </w:r>
      <w:hyperlink w:anchor="P63" w:history="1">
        <w:r w:rsidRPr="00F14849">
          <w:rPr>
            <w:rFonts w:ascii="Liberation Serif" w:hAnsi="Liberation Serif"/>
            <w:sz w:val="24"/>
            <w:szCs w:val="24"/>
          </w:rPr>
          <w:t xml:space="preserve">пункте </w:t>
        </w:r>
      </w:hyperlink>
      <w:r w:rsidR="00A51CC2">
        <w:rPr>
          <w:rFonts w:ascii="Liberation Serif" w:hAnsi="Liberation Serif"/>
          <w:sz w:val="24"/>
          <w:szCs w:val="24"/>
        </w:rPr>
        <w:t>19</w:t>
      </w:r>
      <w:r w:rsidRPr="00F14849">
        <w:rPr>
          <w:rFonts w:ascii="Liberation Serif" w:hAnsi="Liberation Serif"/>
          <w:sz w:val="24"/>
          <w:szCs w:val="24"/>
        </w:rPr>
        <w:t xml:space="preserve"> настоящего Порядка;</w:t>
      </w:r>
    </w:p>
    <w:p w:rsidR="008E4E48" w:rsidRPr="00F14849" w:rsidRDefault="008E4E48" w:rsidP="008E4E48">
      <w:pPr>
        <w:pStyle w:val="ConsPlusNormal"/>
        <w:numPr>
          <w:ilvl w:val="1"/>
          <w:numId w:val="25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14849">
        <w:rPr>
          <w:rFonts w:ascii="Liberation Serif" w:hAnsi="Liberation Serif"/>
          <w:sz w:val="24"/>
          <w:szCs w:val="24"/>
        </w:rPr>
        <w:t xml:space="preserve">предоставление неполного комплекта документов, указанных в </w:t>
      </w:r>
      <w:hyperlink w:anchor="P79" w:history="1">
        <w:r w:rsidRPr="00F14849">
          <w:rPr>
            <w:rFonts w:ascii="Liberation Serif" w:hAnsi="Liberation Serif"/>
            <w:sz w:val="24"/>
            <w:szCs w:val="24"/>
          </w:rPr>
          <w:t xml:space="preserve">пункте </w:t>
        </w:r>
      </w:hyperlink>
      <w:r w:rsidRPr="00F14849">
        <w:rPr>
          <w:rFonts w:ascii="Liberation Serif" w:hAnsi="Liberation Serif"/>
          <w:sz w:val="24"/>
          <w:szCs w:val="24"/>
        </w:rPr>
        <w:t>10 настоящего Порядка;</w:t>
      </w:r>
    </w:p>
    <w:p w:rsidR="008E4E48" w:rsidRPr="00F14849" w:rsidRDefault="008E4E48" w:rsidP="008E4E48">
      <w:pPr>
        <w:pStyle w:val="ConsPlusNormal"/>
        <w:numPr>
          <w:ilvl w:val="1"/>
          <w:numId w:val="25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14849">
        <w:rPr>
          <w:rFonts w:ascii="Liberation Serif" w:hAnsi="Liberation Serif"/>
          <w:sz w:val="24"/>
          <w:szCs w:val="24"/>
        </w:rPr>
        <w:t>недостоверность предоставленной некоммерческим объединением информации, несоблюдение типовых форм, установленных настоящим Порядком, заполнены не все графы и строки, допущены технические ошибки, опечатки и исправления, отсутствуют подписи и оттиски печатей, не заверены копии документов, документы подписаны лицом, не наделенным правом подписи;</w:t>
      </w:r>
    </w:p>
    <w:p w:rsidR="008E4E48" w:rsidRPr="00F14849" w:rsidRDefault="008E4E48" w:rsidP="008E4E48">
      <w:pPr>
        <w:pStyle w:val="ConsPlusNormal"/>
        <w:numPr>
          <w:ilvl w:val="1"/>
          <w:numId w:val="25"/>
        </w:numPr>
        <w:tabs>
          <w:tab w:val="left" w:pos="284"/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14849">
        <w:rPr>
          <w:rFonts w:ascii="Liberation Serif" w:hAnsi="Liberation Serif"/>
          <w:sz w:val="24"/>
          <w:szCs w:val="24"/>
        </w:rPr>
        <w:t>истечение сроков предоставления заявок на участие в отборе.</w:t>
      </w:r>
    </w:p>
    <w:p w:rsidR="008E4E48" w:rsidRPr="00B80CD1" w:rsidRDefault="008E4E48" w:rsidP="008E4E48">
      <w:pPr>
        <w:pStyle w:val="ConsPlusNormal"/>
        <w:numPr>
          <w:ilvl w:val="0"/>
          <w:numId w:val="2"/>
        </w:numPr>
        <w:tabs>
          <w:tab w:val="left" w:pos="1134"/>
          <w:tab w:val="left" w:pos="1560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80CD1">
        <w:rPr>
          <w:rFonts w:ascii="Liberation Serif" w:hAnsi="Liberation Serif"/>
          <w:sz w:val="24"/>
          <w:szCs w:val="24"/>
        </w:rPr>
        <w:t>Администрация вправе отменить проведение отбора в следующих случаях:</w:t>
      </w:r>
    </w:p>
    <w:p w:rsidR="008E4E48" w:rsidRPr="00B80CD1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B80CD1">
        <w:rPr>
          <w:rFonts w:ascii="Liberation Serif" w:hAnsi="Liberation Serif"/>
          <w:sz w:val="24"/>
          <w:szCs w:val="24"/>
        </w:rPr>
        <w:t xml:space="preserve">1) в Администрации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B80CD1">
        <w:rPr>
          <w:rFonts w:ascii="Liberation Serif" w:hAnsi="Liberation Serif"/>
          <w:sz w:val="24"/>
          <w:szCs w:val="24"/>
        </w:rPr>
        <w:t xml:space="preserve"> округа Первоуральск не было зарегистрировано ни одной заявки на участие в отборе;</w:t>
      </w:r>
    </w:p>
    <w:p w:rsidR="008E4E48" w:rsidRPr="00B80CD1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B80CD1">
        <w:rPr>
          <w:rFonts w:ascii="Liberation Serif" w:hAnsi="Liberation Serif"/>
          <w:sz w:val="24"/>
          <w:szCs w:val="24"/>
        </w:rPr>
        <w:t>2) отсутствие ассигнований, предусмотренных в местном бюджете на указанные цели в текущем финансовом году.</w:t>
      </w:r>
    </w:p>
    <w:p w:rsidR="008E4E48" w:rsidRPr="00B80CD1" w:rsidRDefault="008E4E48" w:rsidP="008E4E48">
      <w:pPr>
        <w:pStyle w:val="ConsPlusNormal"/>
        <w:numPr>
          <w:ilvl w:val="0"/>
          <w:numId w:val="2"/>
        </w:numPr>
        <w:tabs>
          <w:tab w:val="left" w:pos="567"/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80CD1">
        <w:rPr>
          <w:rFonts w:ascii="Liberation Serif" w:hAnsi="Liberation Serif"/>
          <w:sz w:val="24"/>
          <w:szCs w:val="24"/>
        </w:rPr>
        <w:t xml:space="preserve">Результаты отбора Организации доводятся </w:t>
      </w:r>
      <w:r w:rsidR="00F14849">
        <w:rPr>
          <w:rFonts w:ascii="Liberation Serif" w:hAnsi="Liberation Serif"/>
          <w:sz w:val="24"/>
          <w:szCs w:val="24"/>
        </w:rPr>
        <w:t>секретарем Комиссии</w:t>
      </w:r>
      <w:r w:rsidRPr="00B80CD1">
        <w:rPr>
          <w:rFonts w:ascii="Liberation Serif" w:hAnsi="Liberation Serif"/>
          <w:sz w:val="24"/>
          <w:szCs w:val="24"/>
        </w:rPr>
        <w:t xml:space="preserve"> соответствующим уведомлением до сведения всех участников отбора, подавших заявки, не позднее 14 дней со дня рассмотрения заявок.</w:t>
      </w:r>
    </w:p>
    <w:p w:rsidR="008E4E48" w:rsidRPr="003F55A8" w:rsidRDefault="008E4E48" w:rsidP="008E4E48">
      <w:pPr>
        <w:pStyle w:val="ConsPlusTitle"/>
        <w:spacing w:before="120"/>
        <w:ind w:left="284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F55A8">
        <w:rPr>
          <w:rFonts w:ascii="Liberation Serif" w:hAnsi="Liberation Serif"/>
          <w:b w:val="0"/>
          <w:sz w:val="24"/>
          <w:szCs w:val="24"/>
        </w:rPr>
        <w:t>Раздел 3. УСЛОВИЯ И ПОРЯДОК ПРЕДОСТАВЛЕНИЯ СУБСИДИЙ</w:t>
      </w:r>
    </w:p>
    <w:p w:rsidR="008E4E48" w:rsidRPr="0029661C" w:rsidRDefault="008E4E48" w:rsidP="008E4E48">
      <w:pPr>
        <w:pStyle w:val="ConsPlusNormal"/>
        <w:numPr>
          <w:ilvl w:val="0"/>
          <w:numId w:val="2"/>
        </w:numPr>
        <w:tabs>
          <w:tab w:val="left" w:pos="709"/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9661C">
        <w:rPr>
          <w:rFonts w:ascii="Liberation Serif" w:hAnsi="Liberation Serif"/>
          <w:sz w:val="24"/>
          <w:szCs w:val="24"/>
        </w:rPr>
        <w:t>Условиями выделения денежных средств местного бюджета являются:</w:t>
      </w:r>
    </w:p>
    <w:p w:rsidR="008E4E48" w:rsidRPr="0029661C" w:rsidRDefault="008E4E48" w:rsidP="008E4E48">
      <w:pPr>
        <w:pStyle w:val="ConsPlusNormal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9661C">
        <w:rPr>
          <w:rFonts w:ascii="Liberation Serif" w:hAnsi="Liberation Serif"/>
          <w:sz w:val="24"/>
          <w:szCs w:val="24"/>
        </w:rPr>
        <w:t>регистрация садоводческих, огороднических и дачных некоммерческих объединений в установленном законом порядке;</w:t>
      </w:r>
    </w:p>
    <w:p w:rsidR="008E4E48" w:rsidRPr="0029661C" w:rsidRDefault="008E4E48" w:rsidP="008E4E48">
      <w:pPr>
        <w:pStyle w:val="ConsPlusNormal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9661C">
        <w:rPr>
          <w:rFonts w:ascii="Liberation Serif" w:hAnsi="Liberation Serif"/>
          <w:sz w:val="24"/>
          <w:szCs w:val="24"/>
        </w:rPr>
        <w:t xml:space="preserve">садоводческие, огороднические и дачные некоммерческие объединения, претендующие на получение субсидии, должны быть юридическими лицами и располагаться на территории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29661C">
        <w:rPr>
          <w:rFonts w:ascii="Liberation Serif" w:hAnsi="Liberation Serif"/>
          <w:sz w:val="24"/>
          <w:szCs w:val="24"/>
        </w:rPr>
        <w:t xml:space="preserve"> округа Первоуральск;</w:t>
      </w:r>
    </w:p>
    <w:p w:rsidR="008E4E48" w:rsidRPr="0029661C" w:rsidRDefault="008E4E48" w:rsidP="008E4E48">
      <w:pPr>
        <w:pStyle w:val="ConsPlusNormal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9661C">
        <w:rPr>
          <w:rFonts w:ascii="Liberation Serif" w:hAnsi="Liberation Serif"/>
          <w:sz w:val="24"/>
          <w:szCs w:val="24"/>
        </w:rPr>
        <w:t>наличие средств, предусмотренных на инженерное обеспечение земель для ведения коллективного садоводства в местном бюджете на соответствующий финансовый год;</w:t>
      </w:r>
    </w:p>
    <w:p w:rsidR="008E4E48" w:rsidRPr="0029661C" w:rsidRDefault="008E4E48" w:rsidP="008E4E48">
      <w:pPr>
        <w:pStyle w:val="ConsPlusNormal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9661C">
        <w:rPr>
          <w:rFonts w:ascii="Liberation Serif" w:hAnsi="Liberation Serif"/>
          <w:sz w:val="24"/>
          <w:szCs w:val="24"/>
        </w:rPr>
        <w:t>запрет на приобретение за счет полученных средств, предоставленных в целях финансового обеспечения затрат садоводческого, огороднического или дачного некоммерческого объединения,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средств;</w:t>
      </w:r>
    </w:p>
    <w:p w:rsidR="008E4E48" w:rsidRPr="0029661C" w:rsidRDefault="008E4E48" w:rsidP="008E4E48">
      <w:pPr>
        <w:pStyle w:val="ConsPlusNormal"/>
        <w:numPr>
          <w:ilvl w:val="0"/>
          <w:numId w:val="26"/>
        </w:numPr>
        <w:tabs>
          <w:tab w:val="left" w:pos="284"/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9661C">
        <w:rPr>
          <w:rFonts w:ascii="Liberation Serif" w:hAnsi="Liberation Serif"/>
          <w:sz w:val="24"/>
          <w:szCs w:val="24"/>
        </w:rPr>
        <w:t xml:space="preserve">согласие садоводческого, огороднического или дачного некоммерческого объединения на осуществление Администрацией и органами муниципального финансового </w:t>
      </w:r>
      <w:r>
        <w:rPr>
          <w:rFonts w:ascii="Liberation Serif" w:hAnsi="Liberation Serif"/>
          <w:sz w:val="24"/>
          <w:szCs w:val="24"/>
        </w:rPr>
        <w:lastRenderedPageBreak/>
        <w:t>муниципального</w:t>
      </w:r>
      <w:r w:rsidRPr="0029661C">
        <w:rPr>
          <w:rFonts w:ascii="Liberation Serif" w:hAnsi="Liberation Serif"/>
          <w:sz w:val="24"/>
          <w:szCs w:val="24"/>
        </w:rPr>
        <w:t xml:space="preserve"> округа Первоуральск проверок соблюдения садоводческим, огородническим или дачным некоммерческим объединением условий, целей и порядка их предоставления.</w:t>
      </w:r>
    </w:p>
    <w:p w:rsidR="008E4E48" w:rsidRPr="008179D3" w:rsidRDefault="008E4E48" w:rsidP="008E4E48">
      <w:pPr>
        <w:pStyle w:val="ConsPlusNormal"/>
        <w:numPr>
          <w:ilvl w:val="0"/>
          <w:numId w:val="2"/>
        </w:numPr>
        <w:tabs>
          <w:tab w:val="left" w:pos="426"/>
          <w:tab w:val="left" w:pos="1134"/>
          <w:tab w:val="left" w:pos="1701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179D3">
        <w:rPr>
          <w:rFonts w:ascii="Liberation Serif" w:hAnsi="Liberation Serif"/>
          <w:sz w:val="24"/>
          <w:szCs w:val="24"/>
        </w:rPr>
        <w:t>Основания для отказа получателю субсидии в предоставлении субсидии:</w:t>
      </w:r>
    </w:p>
    <w:p w:rsidR="008E4E48" w:rsidRPr="008179D3" w:rsidRDefault="008E4E48" w:rsidP="008E4E48">
      <w:pPr>
        <w:pStyle w:val="ConsPlusNormal"/>
        <w:numPr>
          <w:ilvl w:val="0"/>
          <w:numId w:val="29"/>
        </w:numPr>
        <w:tabs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179D3">
        <w:rPr>
          <w:rFonts w:ascii="Liberation Serif" w:hAnsi="Liberation Serif"/>
          <w:sz w:val="24"/>
          <w:szCs w:val="24"/>
        </w:rPr>
        <w:t>несоответствие представленных получателем субсидии документов требованиям, указанных в настоящем Порядке, или непредставление (представление не в полном объеме) указанных документов;</w:t>
      </w:r>
    </w:p>
    <w:p w:rsidR="008E4E48" w:rsidRPr="008179D3" w:rsidRDefault="008E4E48" w:rsidP="008E4E48">
      <w:pPr>
        <w:pStyle w:val="ConsPlusNormal"/>
        <w:numPr>
          <w:ilvl w:val="0"/>
          <w:numId w:val="29"/>
        </w:numPr>
        <w:tabs>
          <w:tab w:val="left" w:pos="993"/>
        </w:tabs>
        <w:adjustRightInd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179D3">
        <w:rPr>
          <w:rFonts w:ascii="Liberation Serif" w:hAnsi="Liberation Serif"/>
          <w:sz w:val="24"/>
          <w:szCs w:val="24"/>
        </w:rPr>
        <w:t>установление факта недостоверности представленной получателем субсидии информации.</w:t>
      </w:r>
    </w:p>
    <w:p w:rsidR="008E4E48" w:rsidRDefault="008E4E48" w:rsidP="008E0E0B">
      <w:pPr>
        <w:pStyle w:val="ConsPlusNormal"/>
        <w:numPr>
          <w:ilvl w:val="0"/>
          <w:numId w:val="2"/>
        </w:numPr>
        <w:tabs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C17FD">
        <w:rPr>
          <w:rFonts w:ascii="Liberation Serif" w:hAnsi="Liberation Serif"/>
          <w:sz w:val="24"/>
          <w:szCs w:val="24"/>
        </w:rPr>
        <w:t>Максимальный размер субсидии рассчитывается по следующей формуле:</w:t>
      </w:r>
    </w:p>
    <w:p w:rsidR="004F0B65" w:rsidRDefault="004F0B65" w:rsidP="008E4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E4E48" w:rsidRPr="00FC17FD" w:rsidRDefault="008E4E48" w:rsidP="008E4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412">
        <w:rPr>
          <w:rFonts w:ascii="Liberation Serif" w:hAnsi="Liberation Serif" w:cs="Liberation Serif"/>
          <w:noProof/>
          <w:position w:val="-12"/>
          <w:sz w:val="24"/>
          <w:szCs w:val="24"/>
        </w:rPr>
        <w:drawing>
          <wp:inline distT="0" distB="0" distL="0" distR="0">
            <wp:extent cx="29622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E48" w:rsidRPr="00FC17FD" w:rsidRDefault="004F0B65" w:rsidP="004F0B65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134412">
        <w:rPr>
          <w:rFonts w:ascii="Liberation Serif" w:hAnsi="Liberation Serif" w:cs="Liberation Serif"/>
          <w:noProof/>
          <w:position w:val="-12"/>
          <w:sz w:val="24"/>
          <w:szCs w:val="24"/>
        </w:rPr>
        <w:drawing>
          <wp:inline distT="0" distB="0" distL="0" distR="0" wp14:anchorId="0BF264C7" wp14:editId="6D10DDD0">
            <wp:extent cx="323850" cy="304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067"/>
                    <a:stretch/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E4E48" w:rsidRPr="00FC17FD">
        <w:rPr>
          <w:rFonts w:ascii="Liberation Serif" w:hAnsi="Liberation Serif"/>
          <w:sz w:val="24"/>
          <w:szCs w:val="24"/>
        </w:rPr>
        <w:t xml:space="preserve"> - размер субсидии для i-</w:t>
      </w:r>
      <w:proofErr w:type="spellStart"/>
      <w:r w:rsidR="008E4E48" w:rsidRPr="00FC17FD">
        <w:rPr>
          <w:rFonts w:ascii="Liberation Serif" w:hAnsi="Liberation Serif"/>
          <w:sz w:val="24"/>
          <w:szCs w:val="24"/>
        </w:rPr>
        <w:t>го</w:t>
      </w:r>
      <w:proofErr w:type="spellEnd"/>
      <w:r w:rsidR="008E4E48" w:rsidRPr="00FC17FD">
        <w:rPr>
          <w:rFonts w:ascii="Liberation Serif" w:hAnsi="Liberation Serif"/>
          <w:sz w:val="24"/>
          <w:szCs w:val="24"/>
        </w:rPr>
        <w:t xml:space="preserve"> некоммерческого объединения;</w:t>
      </w:r>
    </w:p>
    <w:p w:rsidR="008E4E48" w:rsidRPr="00FC17FD" w:rsidRDefault="004F0B65" w:rsidP="004F0B65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134412">
        <w:rPr>
          <w:rFonts w:ascii="Liberation Serif" w:hAnsi="Liberation Serif" w:cs="Liberation Serif"/>
          <w:noProof/>
          <w:position w:val="-12"/>
          <w:sz w:val="24"/>
          <w:szCs w:val="24"/>
        </w:rPr>
        <w:drawing>
          <wp:inline distT="0" distB="0" distL="0" distR="0" wp14:anchorId="0BF264C7" wp14:editId="6D10DDD0">
            <wp:extent cx="600075" cy="304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35" r="64308"/>
                    <a:stretch/>
                  </pic:blipFill>
                  <pic:spPr bwMode="auto">
                    <a:xfrm>
                      <a:off x="0" y="0"/>
                      <a:ext cx="6000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E4E48" w:rsidRPr="00FC17FD">
        <w:rPr>
          <w:rFonts w:ascii="Liberation Serif" w:hAnsi="Liberation Serif"/>
          <w:sz w:val="24"/>
          <w:szCs w:val="24"/>
        </w:rPr>
        <w:t>- количество используемых участков в i-м некоммерческом объединении;</w:t>
      </w:r>
    </w:p>
    <w:p w:rsidR="008E4E48" w:rsidRPr="00FC17FD" w:rsidRDefault="004F0B65" w:rsidP="004F0B65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134412">
        <w:rPr>
          <w:rFonts w:ascii="Liberation Serif" w:hAnsi="Liberation Serif" w:cs="Liberation Serif"/>
          <w:noProof/>
          <w:position w:val="-12"/>
          <w:sz w:val="24"/>
          <w:szCs w:val="24"/>
        </w:rPr>
        <w:drawing>
          <wp:inline distT="0" distB="0" distL="0" distR="0" wp14:anchorId="0BF264C7" wp14:editId="6D10DDD0">
            <wp:extent cx="457200" cy="304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158" r="43408"/>
                    <a:stretch/>
                  </pic:blipFill>
                  <pic:spPr bwMode="auto"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E4E48" w:rsidRPr="00FC17FD">
        <w:rPr>
          <w:rFonts w:ascii="Liberation Serif" w:hAnsi="Liberation Serif"/>
          <w:sz w:val="24"/>
          <w:szCs w:val="24"/>
        </w:rPr>
        <w:t>- размер субсидии, предусмотренный в местном бюджете;</w:t>
      </w:r>
    </w:p>
    <w:p w:rsidR="008E4E48" w:rsidRPr="00FC17FD" w:rsidRDefault="008E4E48" w:rsidP="004F0B65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134412">
        <w:rPr>
          <w:rFonts w:ascii="Liberation Serif" w:hAnsi="Liberation Serif" w:cs="Liberation Serif"/>
          <w:noProof/>
          <w:position w:val="-12"/>
          <w:sz w:val="24"/>
          <w:szCs w:val="24"/>
        </w:rPr>
        <w:drawing>
          <wp:inline distT="0" distB="0" distL="0" distR="0">
            <wp:extent cx="7620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0E0B">
        <w:rPr>
          <w:rFonts w:ascii="Liberation Serif" w:hAnsi="Liberation Serif"/>
          <w:sz w:val="24"/>
          <w:szCs w:val="24"/>
        </w:rPr>
        <w:t xml:space="preserve">- </w:t>
      </w:r>
      <w:r w:rsidRPr="00FC17FD">
        <w:rPr>
          <w:rFonts w:ascii="Liberation Serif" w:hAnsi="Liberation Serif"/>
          <w:sz w:val="24"/>
          <w:szCs w:val="24"/>
        </w:rPr>
        <w:t>общее количество используемых участков во всех некоммерческих объединениях, прошедших первый этап отбора.</w:t>
      </w:r>
    </w:p>
    <w:p w:rsidR="008E4E48" w:rsidRDefault="008E4E48" w:rsidP="008E0E0B">
      <w:pPr>
        <w:pStyle w:val="aa"/>
        <w:numPr>
          <w:ilvl w:val="0"/>
          <w:numId w:val="2"/>
        </w:numPr>
        <w:tabs>
          <w:tab w:val="left" w:pos="1134"/>
        </w:tabs>
        <w:spacing w:before="120" w:after="0"/>
        <w:ind w:left="0" w:firstLine="709"/>
        <w:jc w:val="both"/>
        <w:rPr>
          <w:rFonts w:cs="Liberation Serif"/>
          <w:szCs w:val="24"/>
          <w:lang w:eastAsia="ru-RU"/>
        </w:rPr>
      </w:pPr>
      <w:r w:rsidRPr="00FC17FD">
        <w:rPr>
          <w:rFonts w:cs="Liberation Serif"/>
          <w:szCs w:val="24"/>
          <w:lang w:eastAsia="ru-RU"/>
        </w:rPr>
        <w:t>Субсидии выделяются некоммерческим садоводческим, огородническим и дачным объединениям в размере до 50% от общей стоимости работ, услуг</w:t>
      </w:r>
      <w:r>
        <w:rPr>
          <w:rFonts w:cs="Liberation Serif"/>
          <w:szCs w:val="24"/>
          <w:lang w:eastAsia="ru-RU"/>
        </w:rPr>
        <w:t xml:space="preserve">, </w:t>
      </w:r>
      <w:r w:rsidRPr="00074DFB">
        <w:rPr>
          <w:rFonts w:cs="Liberation Serif"/>
          <w:szCs w:val="24"/>
          <w:lang w:eastAsia="ru-RU"/>
        </w:rPr>
        <w:t>но не более</w:t>
      </w:r>
      <w:r w:rsidRPr="00F039AC">
        <w:t xml:space="preserve"> </w:t>
      </w:r>
      <w:r>
        <w:t xml:space="preserve">суммы </w:t>
      </w:r>
      <w:r w:rsidRPr="00F039AC">
        <w:rPr>
          <w:rFonts w:cs="Liberation Serif"/>
          <w:szCs w:val="24"/>
          <w:lang w:eastAsia="ru-RU"/>
        </w:rPr>
        <w:t>предусмотренн</w:t>
      </w:r>
      <w:r>
        <w:rPr>
          <w:rFonts w:cs="Liberation Serif"/>
          <w:szCs w:val="24"/>
          <w:lang w:eastAsia="ru-RU"/>
        </w:rPr>
        <w:t>ой</w:t>
      </w:r>
      <w:r w:rsidRPr="00F039AC">
        <w:rPr>
          <w:rFonts w:cs="Liberation Serif"/>
          <w:szCs w:val="24"/>
          <w:lang w:eastAsia="ru-RU"/>
        </w:rPr>
        <w:t xml:space="preserve"> в местном бюджете на указанные цели в текущем финансовом году</w:t>
      </w:r>
      <w:r w:rsidRPr="00FC17FD">
        <w:rPr>
          <w:rFonts w:cs="Liberation Serif"/>
          <w:szCs w:val="24"/>
          <w:lang w:eastAsia="ru-RU"/>
        </w:rPr>
        <w:t>.</w:t>
      </w:r>
    </w:p>
    <w:p w:rsidR="00FE1478" w:rsidRPr="00FE1478" w:rsidRDefault="00F631A9" w:rsidP="00FE1478">
      <w:pPr>
        <w:pStyle w:val="aa"/>
        <w:numPr>
          <w:ilvl w:val="0"/>
          <w:numId w:val="2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rFonts w:cs="Liberation Serif"/>
          <w:szCs w:val="24"/>
          <w:lang w:eastAsia="ru-RU"/>
        </w:rPr>
      </w:pPr>
      <w:r>
        <w:rPr>
          <w:rFonts w:cs="Liberation Serif"/>
          <w:szCs w:val="24"/>
          <w:lang w:eastAsia="ru-RU"/>
        </w:rPr>
        <w:t xml:space="preserve">Секретарь </w:t>
      </w:r>
      <w:r w:rsidR="00FE1478" w:rsidRPr="00FE1478">
        <w:rPr>
          <w:rFonts w:cs="Liberation Serif"/>
          <w:szCs w:val="24"/>
          <w:lang w:eastAsia="ru-RU"/>
        </w:rPr>
        <w:t xml:space="preserve">Комиссия подготавливает проект постановления Администрации муниципального округа Первоуральск «Об утверждении перечня получателей субсидии на инженерное обеспечение земель для ведения коллективного садоводства в муниципальном округе Первоуральск» с указанием суммы субсидии на условиях софинансирования каждому садоводческому, огородническому или дачному некоммерческому объединению, прошедшим отбор. </w:t>
      </w:r>
    </w:p>
    <w:p w:rsidR="00FE1478" w:rsidRPr="00FE1478" w:rsidRDefault="00FE1478" w:rsidP="00FE1478">
      <w:pPr>
        <w:pStyle w:val="aa"/>
        <w:numPr>
          <w:ilvl w:val="0"/>
          <w:numId w:val="2"/>
        </w:numPr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cs="Liberation Serif"/>
          <w:szCs w:val="24"/>
          <w:lang w:eastAsia="ru-RU"/>
        </w:rPr>
      </w:pPr>
      <w:r w:rsidRPr="00FE1478">
        <w:rPr>
          <w:rFonts w:cs="Liberation Serif"/>
          <w:szCs w:val="24"/>
          <w:lang w:eastAsia="ru-RU"/>
        </w:rPr>
        <w:t>Субсидии предоставляются на основании Соглашений о предоставлении субсидий (приложение 3 к Порядку), заключенных между Администрацией и некоммерческими объединениями, прошедшими отбор, в которых предусматриваются направления расходования субсидий и условия перечисления средств в пределах устанавливаемых бюджетных ассигнований и лимитов бюджетных обязательств на указанные цели на очередной финансовый год.</w:t>
      </w:r>
    </w:p>
    <w:p w:rsidR="00FE1478" w:rsidRPr="00FE1478" w:rsidRDefault="00FE1478" w:rsidP="00FE1478">
      <w:pPr>
        <w:pStyle w:val="aa"/>
        <w:tabs>
          <w:tab w:val="left" w:pos="1134"/>
        </w:tabs>
        <w:spacing w:before="120" w:after="0"/>
        <w:ind w:left="0" w:firstLine="709"/>
        <w:contextualSpacing w:val="0"/>
        <w:jc w:val="both"/>
        <w:rPr>
          <w:rFonts w:cs="Liberation Serif"/>
          <w:szCs w:val="24"/>
          <w:lang w:eastAsia="ru-RU"/>
        </w:rPr>
      </w:pPr>
      <w:r w:rsidRPr="00FE1478">
        <w:rPr>
          <w:rFonts w:cs="Liberation Serif"/>
          <w:szCs w:val="24"/>
          <w:lang w:eastAsia="ru-RU"/>
        </w:rPr>
        <w:t>Соглашения заключаются в течение 5 рабочих дней со дня утверждения постановления Администрации «Об утверждении перечня получателей субсидии на инженерное обеспечение земель для ведения коллективного садоводства в муниципальном округе Первоуральск».</w:t>
      </w:r>
    </w:p>
    <w:p w:rsidR="008E4E48" w:rsidRPr="00F039AC" w:rsidRDefault="008E4E48" w:rsidP="00FE1478">
      <w:pPr>
        <w:pStyle w:val="ConsPlusNormal"/>
        <w:numPr>
          <w:ilvl w:val="0"/>
          <w:numId w:val="2"/>
        </w:numPr>
        <w:tabs>
          <w:tab w:val="left" w:pos="1134"/>
          <w:tab w:val="left" w:pos="1701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039AC">
        <w:rPr>
          <w:rFonts w:ascii="Liberation Serif" w:hAnsi="Liberation Serif"/>
          <w:sz w:val="24"/>
          <w:szCs w:val="24"/>
        </w:rPr>
        <w:t>Садоводческие, огороднические и дачные некоммерческие объединения, получившие субсидию, несут ответственность за достоверность предоставленных сведений и документов, на целевое использование субсидии.</w:t>
      </w:r>
    </w:p>
    <w:p w:rsidR="008E4E48" w:rsidRPr="00F039AC" w:rsidRDefault="008E4E48" w:rsidP="008E4E48">
      <w:pPr>
        <w:pStyle w:val="ConsPlusNormal"/>
        <w:numPr>
          <w:ilvl w:val="0"/>
          <w:numId w:val="2"/>
        </w:numPr>
        <w:tabs>
          <w:tab w:val="left" w:pos="1134"/>
          <w:tab w:val="left" w:pos="1701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039AC">
        <w:rPr>
          <w:rFonts w:ascii="Liberation Serif" w:hAnsi="Liberation Serif"/>
          <w:sz w:val="24"/>
          <w:szCs w:val="24"/>
        </w:rPr>
        <w:t xml:space="preserve">Садоводческие, огороднические и дачные некоммерческие объединения, прошедшие отбор, предоставляют в Администрацию муниципального округа Первоуральск </w:t>
      </w:r>
      <w:hyperlink w:anchor="P743" w:history="1">
        <w:r w:rsidRPr="00F039AC">
          <w:rPr>
            <w:rFonts w:ascii="Liberation Serif" w:hAnsi="Liberation Serif"/>
            <w:sz w:val="24"/>
            <w:szCs w:val="24"/>
          </w:rPr>
          <w:t>заявку</w:t>
        </w:r>
      </w:hyperlink>
      <w:r w:rsidRPr="00F039AC">
        <w:rPr>
          <w:rFonts w:ascii="Liberation Serif" w:hAnsi="Liberation Serif"/>
          <w:sz w:val="24"/>
          <w:szCs w:val="24"/>
        </w:rPr>
        <w:t xml:space="preserve"> по утвержденной форме (приложение 4 к Порядку) на получение </w:t>
      </w:r>
      <w:r w:rsidRPr="00F039AC">
        <w:rPr>
          <w:rFonts w:ascii="Liberation Serif" w:hAnsi="Liberation Serif"/>
          <w:sz w:val="24"/>
          <w:szCs w:val="24"/>
        </w:rPr>
        <w:lastRenderedPageBreak/>
        <w:t>субсидии.</w:t>
      </w:r>
    </w:p>
    <w:p w:rsidR="008E4E48" w:rsidRPr="00893F53" w:rsidRDefault="008E4E48" w:rsidP="008E4E48">
      <w:pPr>
        <w:pStyle w:val="ConsPlusNormal"/>
        <w:numPr>
          <w:ilvl w:val="0"/>
          <w:numId w:val="2"/>
        </w:numPr>
        <w:tabs>
          <w:tab w:val="left" w:pos="1134"/>
          <w:tab w:val="left" w:pos="1701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93F53">
        <w:rPr>
          <w:rFonts w:ascii="Liberation Serif" w:hAnsi="Liberation Serif"/>
          <w:sz w:val="24"/>
          <w:szCs w:val="24"/>
        </w:rPr>
        <w:t xml:space="preserve">Заявку с приложением документов на предмет соответствия указанному Порядку проверяет секретарь Комиссии в течение </w:t>
      </w:r>
      <w:r w:rsidR="00F631A9">
        <w:rPr>
          <w:rFonts w:ascii="Liberation Serif" w:hAnsi="Liberation Serif"/>
          <w:sz w:val="24"/>
          <w:szCs w:val="24"/>
        </w:rPr>
        <w:t xml:space="preserve">пяти </w:t>
      </w:r>
      <w:bookmarkStart w:id="2" w:name="_GoBack"/>
      <w:bookmarkEnd w:id="2"/>
      <w:r w:rsidRPr="00893F53">
        <w:rPr>
          <w:rFonts w:ascii="Liberation Serif" w:hAnsi="Liberation Serif"/>
          <w:sz w:val="24"/>
          <w:szCs w:val="24"/>
        </w:rPr>
        <w:t xml:space="preserve">рабочих дней. После чего пакет документов направляет в Первоуральское муниципальное бюджетное учреждение </w:t>
      </w:r>
      <w:r>
        <w:rPr>
          <w:rFonts w:ascii="Liberation Serif" w:hAnsi="Liberation Serif"/>
          <w:sz w:val="24"/>
          <w:szCs w:val="24"/>
        </w:rPr>
        <w:t>«</w:t>
      </w:r>
      <w:r w:rsidRPr="00893F53">
        <w:rPr>
          <w:rFonts w:ascii="Liberation Serif" w:hAnsi="Liberation Serif"/>
          <w:sz w:val="24"/>
          <w:szCs w:val="24"/>
        </w:rPr>
        <w:t>Центр бухгалтерских услуг</w:t>
      </w:r>
      <w:r>
        <w:rPr>
          <w:rFonts w:ascii="Liberation Serif" w:hAnsi="Liberation Serif"/>
          <w:sz w:val="24"/>
          <w:szCs w:val="24"/>
        </w:rPr>
        <w:t>»</w:t>
      </w:r>
      <w:r w:rsidRPr="00893F53">
        <w:rPr>
          <w:rFonts w:ascii="Liberation Serif" w:hAnsi="Liberation Serif"/>
          <w:sz w:val="24"/>
          <w:szCs w:val="24"/>
        </w:rPr>
        <w:t xml:space="preserve"> (далее по тексту - ПМБУ </w:t>
      </w:r>
      <w:r>
        <w:rPr>
          <w:rFonts w:ascii="Liberation Serif" w:hAnsi="Liberation Serif"/>
          <w:sz w:val="24"/>
          <w:szCs w:val="24"/>
        </w:rPr>
        <w:t>«</w:t>
      </w:r>
      <w:r w:rsidRPr="00893F53">
        <w:rPr>
          <w:rFonts w:ascii="Liberation Serif" w:hAnsi="Liberation Serif"/>
          <w:sz w:val="24"/>
          <w:szCs w:val="24"/>
        </w:rPr>
        <w:t>ЦБУ</w:t>
      </w:r>
      <w:r>
        <w:rPr>
          <w:rFonts w:ascii="Liberation Serif" w:hAnsi="Liberation Serif"/>
          <w:sz w:val="24"/>
          <w:szCs w:val="24"/>
        </w:rPr>
        <w:t>»</w:t>
      </w:r>
      <w:r w:rsidRPr="00893F53">
        <w:rPr>
          <w:rFonts w:ascii="Liberation Serif" w:hAnsi="Liberation Serif"/>
          <w:sz w:val="24"/>
          <w:szCs w:val="24"/>
        </w:rPr>
        <w:t>).</w:t>
      </w:r>
    </w:p>
    <w:p w:rsidR="008E4E48" w:rsidRDefault="008E4E48" w:rsidP="008E4E48">
      <w:pPr>
        <w:pStyle w:val="ConsPlusNormal"/>
        <w:numPr>
          <w:ilvl w:val="0"/>
          <w:numId w:val="2"/>
        </w:numPr>
        <w:tabs>
          <w:tab w:val="left" w:pos="1134"/>
          <w:tab w:val="left" w:pos="1701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93F53">
        <w:rPr>
          <w:rFonts w:ascii="Liberation Serif" w:hAnsi="Liberation Serif"/>
          <w:sz w:val="24"/>
          <w:szCs w:val="24"/>
        </w:rPr>
        <w:t xml:space="preserve">ПМБУ </w:t>
      </w:r>
      <w:r>
        <w:rPr>
          <w:rFonts w:ascii="Liberation Serif" w:hAnsi="Liberation Serif"/>
          <w:sz w:val="24"/>
          <w:szCs w:val="24"/>
        </w:rPr>
        <w:t>«</w:t>
      </w:r>
      <w:r w:rsidRPr="00893F53">
        <w:rPr>
          <w:rFonts w:ascii="Liberation Serif" w:hAnsi="Liberation Serif"/>
          <w:sz w:val="24"/>
          <w:szCs w:val="24"/>
        </w:rPr>
        <w:t>ЦБУ</w:t>
      </w:r>
      <w:r>
        <w:rPr>
          <w:rFonts w:ascii="Liberation Serif" w:hAnsi="Liberation Serif"/>
          <w:sz w:val="24"/>
          <w:szCs w:val="24"/>
        </w:rPr>
        <w:t>»</w:t>
      </w:r>
      <w:r w:rsidRPr="00893F53">
        <w:rPr>
          <w:rFonts w:ascii="Liberation Serif" w:hAnsi="Liberation Serif"/>
          <w:sz w:val="24"/>
          <w:szCs w:val="24"/>
        </w:rPr>
        <w:t xml:space="preserve"> в течение 10 рабочих дней осуществляет проверку заявки на получение субсидии, после чего перечисляет бюджетные средства с лицевого счета Администрации муниципального округа Первоуральск на расчетные счета садоводческих, огороднических и дачных некоммерческих объединений, в пределах утвержденного кассового плана.</w:t>
      </w:r>
    </w:p>
    <w:p w:rsidR="008E4E48" w:rsidRPr="00893F53" w:rsidRDefault="008E4E48" w:rsidP="008E4E48">
      <w:pPr>
        <w:pStyle w:val="ConsPlusNormal"/>
        <w:tabs>
          <w:tab w:val="left" w:pos="1134"/>
        </w:tabs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893F53">
        <w:rPr>
          <w:rFonts w:ascii="Liberation Serif" w:hAnsi="Liberation Serif"/>
          <w:sz w:val="24"/>
          <w:szCs w:val="24"/>
        </w:rPr>
        <w:t>При наличии средств в бюджете муниципального округа Первоуральск осуществляется перечисление субсидии в пределах бюджетных ассигнований и лимитов бюджетных обязательств в порядке и на условиях, установленных Порядком.</w:t>
      </w:r>
    </w:p>
    <w:p w:rsidR="008E4E48" w:rsidRPr="00F039AC" w:rsidRDefault="008E4E48" w:rsidP="000C5EAC">
      <w:pPr>
        <w:pStyle w:val="ConsPlusTitle"/>
        <w:spacing w:before="12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F039AC">
        <w:rPr>
          <w:rFonts w:ascii="Liberation Serif" w:hAnsi="Liberation Serif"/>
          <w:b w:val="0"/>
          <w:sz w:val="24"/>
          <w:szCs w:val="24"/>
        </w:rPr>
        <w:t>Раздел 4. ОТЧЕТНОСТЬ И КОНТРОЛЬ</w:t>
      </w:r>
    </w:p>
    <w:p w:rsidR="008E4E48" w:rsidRPr="00F039AC" w:rsidRDefault="008E4E48" w:rsidP="000C5EAC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F039AC">
        <w:rPr>
          <w:rFonts w:ascii="Liberation Serif" w:hAnsi="Liberation Serif"/>
          <w:b w:val="0"/>
          <w:sz w:val="24"/>
          <w:szCs w:val="24"/>
        </w:rPr>
        <w:t>ЗА ИСПОЛЬЗОВАНИЕМ СРЕДСТВ СУБСИДИИ</w:t>
      </w:r>
    </w:p>
    <w:p w:rsidR="008E4E48" w:rsidRPr="00E96A92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E96A92">
        <w:rPr>
          <w:rFonts w:ascii="Liberation Serif" w:hAnsi="Liberation Serif"/>
          <w:sz w:val="24"/>
          <w:szCs w:val="24"/>
        </w:rPr>
        <w:t xml:space="preserve">Садоводческие, огороднические и дачные некоммерческие объединения, получившие субсидию, </w:t>
      </w:r>
      <w:r w:rsidR="00194704">
        <w:rPr>
          <w:rFonts w:ascii="Liberation Serif" w:hAnsi="Liberation Serif"/>
          <w:sz w:val="24"/>
          <w:szCs w:val="24"/>
        </w:rPr>
        <w:t>не позднее 20 декабря текущего финансового года</w:t>
      </w:r>
      <w:r w:rsidR="00194704" w:rsidRPr="00E96A92">
        <w:rPr>
          <w:rFonts w:ascii="Liberation Serif" w:hAnsi="Liberation Serif"/>
          <w:sz w:val="24"/>
          <w:szCs w:val="24"/>
        </w:rPr>
        <w:t xml:space="preserve"> </w:t>
      </w:r>
      <w:r w:rsidRPr="00E96A92">
        <w:rPr>
          <w:rFonts w:ascii="Liberation Serif" w:hAnsi="Liberation Serif"/>
          <w:sz w:val="24"/>
          <w:szCs w:val="24"/>
        </w:rPr>
        <w:t xml:space="preserve">представляют в Администрацию муниципального округа Первоуральск </w:t>
      </w:r>
      <w:hyperlink w:anchor="P830" w:history="1">
        <w:r w:rsidRPr="00E96A92">
          <w:rPr>
            <w:rFonts w:ascii="Liberation Serif" w:hAnsi="Liberation Serif"/>
            <w:sz w:val="24"/>
            <w:szCs w:val="24"/>
          </w:rPr>
          <w:t>отчет</w:t>
        </w:r>
      </w:hyperlink>
      <w:r w:rsidRPr="00E96A92">
        <w:rPr>
          <w:rFonts w:ascii="Liberation Serif" w:hAnsi="Liberation Serif"/>
          <w:sz w:val="24"/>
          <w:szCs w:val="24"/>
        </w:rPr>
        <w:t xml:space="preserve"> об использовании субсидии</w:t>
      </w:r>
      <w:r w:rsidR="00B83AB8">
        <w:rPr>
          <w:rFonts w:ascii="Liberation Serif" w:hAnsi="Liberation Serif"/>
          <w:sz w:val="24"/>
          <w:szCs w:val="24"/>
        </w:rPr>
        <w:t xml:space="preserve"> </w:t>
      </w:r>
      <w:r w:rsidRPr="00E96A92">
        <w:rPr>
          <w:rFonts w:ascii="Liberation Serif" w:hAnsi="Liberation Serif"/>
          <w:sz w:val="24"/>
          <w:szCs w:val="24"/>
        </w:rPr>
        <w:t xml:space="preserve">по форме согласно приложению 5 к настоящему Порядку с приложением </w:t>
      </w:r>
      <w:hyperlink w:anchor="P915" w:history="1">
        <w:r w:rsidRPr="00E96A92">
          <w:rPr>
            <w:rFonts w:ascii="Liberation Serif" w:hAnsi="Liberation Serif"/>
            <w:sz w:val="24"/>
            <w:szCs w:val="24"/>
          </w:rPr>
          <w:t>реестра</w:t>
        </w:r>
      </w:hyperlink>
      <w:r w:rsidRPr="00E96A92">
        <w:rPr>
          <w:rFonts w:ascii="Liberation Serif" w:hAnsi="Liberation Serif"/>
          <w:sz w:val="24"/>
          <w:szCs w:val="24"/>
        </w:rPr>
        <w:t xml:space="preserve"> документов (приложение 6 к Порядку), а также заверенных копий следующих документов:</w:t>
      </w:r>
    </w:p>
    <w:p w:rsidR="008E4E48" w:rsidRPr="00E96A92" w:rsidRDefault="008E4E48" w:rsidP="008E4E48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E96A92">
        <w:rPr>
          <w:rFonts w:ascii="Liberation Serif" w:hAnsi="Liberation Serif"/>
          <w:sz w:val="24"/>
          <w:szCs w:val="24"/>
        </w:rPr>
        <w:t>договор с подрядными организациями на проведение работ (оказание услуг), включая все приложения и соглашения (за исключением документов, предоставленных при подаче заявки на предоставление субсидии);</w:t>
      </w:r>
    </w:p>
    <w:p w:rsidR="008E4E48" w:rsidRPr="00E96A92" w:rsidRDefault="008E4E48" w:rsidP="008E4E48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E96A92">
        <w:rPr>
          <w:rFonts w:ascii="Liberation Serif" w:hAnsi="Liberation Serif"/>
          <w:sz w:val="24"/>
          <w:szCs w:val="24"/>
        </w:rPr>
        <w:t>акт о приемке выполненных работ (форма КС-2);</w:t>
      </w:r>
    </w:p>
    <w:p w:rsidR="008E4E48" w:rsidRPr="00E96A92" w:rsidRDefault="008E4E48" w:rsidP="008E4E48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E96A92">
        <w:rPr>
          <w:rFonts w:ascii="Liberation Serif" w:hAnsi="Liberation Serif"/>
          <w:sz w:val="24"/>
          <w:szCs w:val="24"/>
        </w:rPr>
        <w:t>справка о стоимости выполненных работ (форма КС-3);</w:t>
      </w:r>
    </w:p>
    <w:p w:rsidR="008E4E48" w:rsidRPr="00E96A92" w:rsidRDefault="008E4E48" w:rsidP="008E4E48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E96A92">
        <w:rPr>
          <w:rFonts w:ascii="Liberation Serif" w:hAnsi="Liberation Serif"/>
          <w:sz w:val="24"/>
          <w:szCs w:val="24"/>
        </w:rPr>
        <w:t>счет, счет-фактура или универсальный передаточный документ (УПД) (в зависимости от формы налогообложения Получателя субсидии);</w:t>
      </w:r>
    </w:p>
    <w:p w:rsidR="008E4E48" w:rsidRPr="00E96A92" w:rsidRDefault="008E4E48" w:rsidP="008E4E48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E96A92">
        <w:rPr>
          <w:rFonts w:ascii="Liberation Serif" w:hAnsi="Liberation Serif"/>
          <w:sz w:val="24"/>
          <w:szCs w:val="24"/>
        </w:rPr>
        <w:t>накладная (при необходимости);</w:t>
      </w:r>
    </w:p>
    <w:p w:rsidR="008E4E48" w:rsidRPr="00E96A92" w:rsidRDefault="008E4E48" w:rsidP="008E4E48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E96A92">
        <w:rPr>
          <w:rFonts w:ascii="Liberation Serif" w:hAnsi="Liberation Serif"/>
          <w:sz w:val="24"/>
          <w:szCs w:val="24"/>
        </w:rPr>
        <w:t>копии платежных поручений об оплате стоимости работ подрядчику и иные документы, подтверждающие понесенные расходы.</w:t>
      </w:r>
    </w:p>
    <w:p w:rsidR="008E4E48" w:rsidRPr="007A16AE" w:rsidRDefault="008E4E48" w:rsidP="008E4E48">
      <w:pPr>
        <w:pStyle w:val="ConsPlusNormal"/>
        <w:numPr>
          <w:ilvl w:val="0"/>
          <w:numId w:val="2"/>
        </w:numPr>
        <w:tabs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7A16AE">
        <w:rPr>
          <w:rFonts w:ascii="Liberation Serif" w:hAnsi="Liberation Serif"/>
          <w:sz w:val="24"/>
          <w:szCs w:val="24"/>
        </w:rPr>
        <w:t>Обязательная проверка соблюдения условий, целей и порядка предоставления субсидий осуществляется органами муниципального финансового контроля муниципального округа Первоуральск и Администрацией в соответствии с законодательством Российской Федерации и Свердловской области.</w:t>
      </w:r>
    </w:p>
    <w:p w:rsidR="008E4E48" w:rsidRPr="00FA7191" w:rsidRDefault="008E4E48" w:rsidP="008E4E48">
      <w:pPr>
        <w:pStyle w:val="ConsPlusNormal"/>
        <w:numPr>
          <w:ilvl w:val="0"/>
          <w:numId w:val="2"/>
        </w:numPr>
        <w:tabs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A7191">
        <w:rPr>
          <w:rFonts w:ascii="Liberation Serif" w:hAnsi="Liberation Serif"/>
          <w:sz w:val="24"/>
          <w:szCs w:val="24"/>
        </w:rPr>
        <w:t>При осуществлении проверки должностные лица Администрации имеют право запрашивать документы, подтверждающие произведенные расходы, иные расходы по вопросам, подлежащим проверке, а также устные и письменные пояснения руководителя, иного уполномоченного лица получателя субсидии по вопросам, подлежащим проверке.</w:t>
      </w:r>
    </w:p>
    <w:p w:rsidR="008E4E48" w:rsidRPr="002E1BE0" w:rsidRDefault="008E4E48" w:rsidP="008E4E48">
      <w:pPr>
        <w:pStyle w:val="ConsPlusNormal"/>
        <w:numPr>
          <w:ilvl w:val="0"/>
          <w:numId w:val="2"/>
        </w:numPr>
        <w:tabs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E1BE0">
        <w:rPr>
          <w:rFonts w:ascii="Liberation Serif" w:hAnsi="Liberation Serif"/>
          <w:sz w:val="24"/>
          <w:szCs w:val="24"/>
        </w:rPr>
        <w:t>При выявлении Администрацией или органами муниципального финансового контроля муниципального округа Первоуральск нецелевого использования средств, фактов предоставления недостоверных сведений для получения субсидии субсидия подлежит возвр</w:t>
      </w:r>
      <w:r>
        <w:rPr>
          <w:rFonts w:ascii="Liberation Serif" w:hAnsi="Liberation Serif"/>
          <w:sz w:val="24"/>
          <w:szCs w:val="24"/>
        </w:rPr>
        <w:t>ату в местный бюджет в течение 10</w:t>
      </w:r>
      <w:r w:rsidRPr="002E1BE0">
        <w:rPr>
          <w:rFonts w:ascii="Liberation Serif" w:hAnsi="Liberation Serif"/>
          <w:sz w:val="24"/>
          <w:szCs w:val="24"/>
        </w:rPr>
        <w:t xml:space="preserve"> рабочих дней с момента составления акта проверки.</w:t>
      </w:r>
    </w:p>
    <w:p w:rsidR="008E4E48" w:rsidRPr="002E1BE0" w:rsidRDefault="008E4E48" w:rsidP="008E4E48">
      <w:pPr>
        <w:pStyle w:val="ConsPlusNormal"/>
        <w:numPr>
          <w:ilvl w:val="0"/>
          <w:numId w:val="2"/>
        </w:numPr>
        <w:tabs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E1BE0">
        <w:rPr>
          <w:rFonts w:ascii="Liberation Serif" w:hAnsi="Liberation Serif"/>
          <w:sz w:val="24"/>
          <w:szCs w:val="24"/>
        </w:rPr>
        <w:t>Субсидия подлежит возврату в бюджет муниципального округа Первоуральск при выявлении нарушений условий, целей и порядка предоставления субсидий, фактов неправомерного получения субсидий и представления недостоверных сведений - в полном объеме.</w:t>
      </w:r>
    </w:p>
    <w:p w:rsidR="008E4E48" w:rsidRPr="002E1BE0" w:rsidRDefault="008E4E48" w:rsidP="008E4E48">
      <w:pPr>
        <w:pStyle w:val="ConsPlusNormal"/>
        <w:numPr>
          <w:ilvl w:val="0"/>
          <w:numId w:val="2"/>
        </w:numPr>
        <w:tabs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E1BE0">
        <w:rPr>
          <w:rFonts w:ascii="Liberation Serif" w:hAnsi="Liberation Serif"/>
          <w:sz w:val="24"/>
          <w:szCs w:val="24"/>
        </w:rPr>
        <w:t xml:space="preserve">Остаток субсидии, не использованной на конец финансового года, подлежит </w:t>
      </w:r>
      <w:r w:rsidRPr="002E1BE0">
        <w:rPr>
          <w:rFonts w:ascii="Liberation Serif" w:hAnsi="Liberation Serif"/>
          <w:sz w:val="24"/>
          <w:szCs w:val="24"/>
        </w:rPr>
        <w:lastRenderedPageBreak/>
        <w:t>возврату в бюджет муниципального округа Первоуральск не позднее 10 рабочих дней с момента получения соответствующего уведомления от Администрации.</w:t>
      </w:r>
    </w:p>
    <w:p w:rsidR="008E4E48" w:rsidRPr="002E1BE0" w:rsidRDefault="008E4E48" w:rsidP="008E4E48">
      <w:pPr>
        <w:pStyle w:val="ConsPlusNormal"/>
        <w:numPr>
          <w:ilvl w:val="0"/>
          <w:numId w:val="2"/>
        </w:numPr>
        <w:tabs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E1BE0">
        <w:rPr>
          <w:rFonts w:ascii="Liberation Serif" w:hAnsi="Liberation Serif"/>
          <w:sz w:val="24"/>
          <w:szCs w:val="24"/>
        </w:rPr>
        <w:t>Суммы возвращенных субсидий подлежат зачислению в доход бюджета муниципального округа Первоуральск.</w:t>
      </w:r>
    </w:p>
    <w:p w:rsidR="008E4E48" w:rsidRPr="00A40BBF" w:rsidRDefault="008E4E48" w:rsidP="008E4E48">
      <w:pPr>
        <w:pStyle w:val="ConsPlusNormal"/>
        <w:numPr>
          <w:ilvl w:val="0"/>
          <w:numId w:val="2"/>
        </w:numPr>
        <w:tabs>
          <w:tab w:val="left" w:pos="1134"/>
        </w:tabs>
        <w:adjustRightInd/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При выявлении органами муниципального финансового контроля муниципального округа Первоуральск нарушений, установленных настоящим Порядком, условий, целей и порядка предоставления субсидий, нарушений бюджетного законодательства, либо несоблюдения критериев, предусмотренных в пунктом 11 настоящего Порядка, возврат субсидии (части субсидии) в бюджет муниципального округа Первоуральск осуществляется на основании предписания органов муниципального финансового контроля муниципального округа Первоуральск о возмещении ущерба, причиненного муниципальному округу Первоуральск, в порядке и сроки, указанные в предписании, на сумму выявленных нарушений.</w:t>
      </w:r>
    </w:p>
    <w:p w:rsidR="008E4E48" w:rsidRPr="00A40BBF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В случае неисполнения предписания органов муниципального финансового контроля рации муниципального округа Первоуральск принимает меры по взысканию подлежащих возврату субсидий в бюджет муниципального округа Первоуральск в судебном порядке.</w:t>
      </w:r>
    </w:p>
    <w:p w:rsidR="008E4E48" w:rsidRPr="000D29AC" w:rsidRDefault="008E4E48" w:rsidP="008E4E48">
      <w:pPr>
        <w:pStyle w:val="ConsPlusNormal"/>
        <w:pageBreakBefore/>
        <w:jc w:val="right"/>
        <w:outlineLvl w:val="1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lastRenderedPageBreak/>
        <w:t>Приложение 1</w:t>
      </w:r>
    </w:p>
    <w:p w:rsidR="008E4E48" w:rsidRPr="000D29AC" w:rsidRDefault="008E4E48" w:rsidP="008E4E4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к Порядку</w:t>
      </w:r>
    </w:p>
    <w:p w:rsidR="008E4E48" w:rsidRPr="000D29AC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nformat"/>
        <w:ind w:left="4536" w:firstLine="5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Главе муниципального округа Первоуральск</w:t>
      </w:r>
    </w:p>
    <w:p w:rsidR="008E4E48" w:rsidRPr="000D29AC" w:rsidRDefault="008E4E48" w:rsidP="008E4E48">
      <w:pPr>
        <w:pStyle w:val="ConsPlusNonformat"/>
        <w:tabs>
          <w:tab w:val="left" w:pos="4536"/>
        </w:tabs>
        <w:ind w:left="4536" w:firstLine="5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nformat"/>
        <w:ind w:left="4536" w:firstLine="5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от _____________________________________</w:t>
      </w:r>
    </w:p>
    <w:p w:rsidR="008E4E48" w:rsidRPr="000D29AC" w:rsidRDefault="008E4E48" w:rsidP="008E4E48">
      <w:pPr>
        <w:pStyle w:val="ConsPlusNonformat"/>
        <w:ind w:left="4536" w:firstLine="5"/>
        <w:jc w:val="center"/>
        <w:rPr>
          <w:rFonts w:ascii="Liberation Serif" w:hAnsi="Liberation Serif"/>
          <w:szCs w:val="24"/>
        </w:rPr>
      </w:pPr>
      <w:r w:rsidRPr="000D29AC">
        <w:rPr>
          <w:rFonts w:ascii="Liberation Serif" w:hAnsi="Liberation Serif"/>
          <w:szCs w:val="24"/>
        </w:rPr>
        <w:t>(наименование НО)</w:t>
      </w:r>
    </w:p>
    <w:p w:rsidR="008E4E48" w:rsidRPr="000D29AC" w:rsidRDefault="008E4E48" w:rsidP="008E4E48">
      <w:pPr>
        <w:pStyle w:val="ConsPlusNonformat"/>
        <w:ind w:left="4536" w:firstLine="5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ИНН ___________________________________</w:t>
      </w:r>
    </w:p>
    <w:p w:rsidR="008E4E48" w:rsidRPr="000D29AC" w:rsidRDefault="008E4E48" w:rsidP="008E4E48">
      <w:pPr>
        <w:pStyle w:val="ConsPlusNonformat"/>
        <w:ind w:left="4536" w:firstLine="5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________________________________________</w:t>
      </w:r>
    </w:p>
    <w:p w:rsidR="008E4E48" w:rsidRPr="000D29AC" w:rsidRDefault="008E4E48" w:rsidP="008E4E48">
      <w:pPr>
        <w:pStyle w:val="ConsPlusNonformat"/>
        <w:ind w:left="4536" w:firstLine="5"/>
        <w:jc w:val="center"/>
        <w:rPr>
          <w:rFonts w:ascii="Liberation Serif" w:hAnsi="Liberation Serif"/>
          <w:szCs w:val="24"/>
        </w:rPr>
      </w:pPr>
      <w:r w:rsidRPr="000D29AC">
        <w:rPr>
          <w:rFonts w:ascii="Liberation Serif" w:hAnsi="Liberation Serif"/>
          <w:szCs w:val="24"/>
        </w:rPr>
        <w:t>(юридический адрес)</w:t>
      </w:r>
    </w:p>
    <w:p w:rsidR="008E4E48" w:rsidRPr="000D29AC" w:rsidRDefault="008E4E48" w:rsidP="008E4E48">
      <w:pPr>
        <w:pStyle w:val="ConsPlusNonformat"/>
        <w:ind w:left="4536" w:firstLine="5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________________________________________</w:t>
      </w:r>
    </w:p>
    <w:p w:rsidR="008E4E48" w:rsidRPr="000D29AC" w:rsidRDefault="008E4E48" w:rsidP="008E4E48">
      <w:pPr>
        <w:pStyle w:val="ConsPlusNonformat"/>
        <w:ind w:left="4536" w:firstLine="5"/>
        <w:jc w:val="center"/>
        <w:rPr>
          <w:rFonts w:ascii="Liberation Serif" w:hAnsi="Liberation Serif"/>
          <w:szCs w:val="24"/>
        </w:rPr>
      </w:pPr>
      <w:r w:rsidRPr="000D29AC">
        <w:rPr>
          <w:rFonts w:ascii="Liberation Serif" w:hAnsi="Liberation Serif"/>
          <w:szCs w:val="24"/>
        </w:rPr>
        <w:t>(контактный телефон)</w:t>
      </w: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nformat"/>
        <w:jc w:val="center"/>
      </w:pPr>
      <w:bookmarkStart w:id="3" w:name="P168"/>
      <w:bookmarkEnd w:id="3"/>
      <w:r w:rsidRPr="000D29AC">
        <w:rPr>
          <w:rFonts w:ascii="Liberation Serif" w:hAnsi="Liberation Serif"/>
          <w:sz w:val="24"/>
          <w:szCs w:val="24"/>
        </w:rPr>
        <w:t>ЗАЯВКА</w:t>
      </w:r>
    </w:p>
    <w:p w:rsidR="008E4E48" w:rsidRPr="000D29AC" w:rsidRDefault="008E4E48" w:rsidP="008E4E4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на участие в отборе</w:t>
      </w:r>
      <w:r w:rsidRPr="000D29AC">
        <w:t xml:space="preserve"> </w:t>
      </w:r>
      <w:r w:rsidRPr="000D29AC">
        <w:rPr>
          <w:rFonts w:ascii="Liberation Serif" w:hAnsi="Liberation Serif"/>
          <w:sz w:val="24"/>
          <w:szCs w:val="24"/>
        </w:rPr>
        <w:t>по предоставлению субсидии из местного бюджета</w:t>
      </w:r>
    </w:p>
    <w:p w:rsidR="008E4E48" w:rsidRPr="000D29AC" w:rsidRDefault="008E4E48" w:rsidP="008E4E4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на инженерное обеспечение земель для ведения коллективного садоводства садоводческим, огородническим и дачным некоммерческим объединениям, расположенным на территории муниципального округа Первоуральск</w:t>
      </w:r>
    </w:p>
    <w:p w:rsidR="008E4E48" w:rsidRPr="000D29AC" w:rsidRDefault="008E4E48" w:rsidP="008E4E4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 xml:space="preserve">На основании решения общего собрания членов товарищества садоводческого, огороднического или дачного некоммерческого объединения о сборе целевого взноса на инженерное обеспечение земель для ведения коллективного садоводства (протокол № ___ от </w:t>
      </w:r>
      <w:r>
        <w:rPr>
          <w:rFonts w:ascii="Liberation Serif" w:hAnsi="Liberation Serif"/>
          <w:sz w:val="24"/>
          <w:szCs w:val="24"/>
        </w:rPr>
        <w:t>«</w:t>
      </w:r>
      <w:r w:rsidRPr="000D29AC">
        <w:rPr>
          <w:rFonts w:ascii="Liberation Serif" w:hAnsi="Liberation Serif"/>
          <w:sz w:val="24"/>
          <w:szCs w:val="24"/>
        </w:rPr>
        <w:t>___</w:t>
      </w:r>
      <w:r>
        <w:rPr>
          <w:rFonts w:ascii="Liberation Serif" w:hAnsi="Liberation Serif"/>
          <w:sz w:val="24"/>
          <w:szCs w:val="24"/>
        </w:rPr>
        <w:t>»</w:t>
      </w:r>
      <w:r w:rsidRPr="000D29AC">
        <w:rPr>
          <w:rFonts w:ascii="Liberation Serif" w:hAnsi="Liberation Serif"/>
          <w:sz w:val="24"/>
          <w:szCs w:val="24"/>
        </w:rPr>
        <w:t xml:space="preserve"> ________________ 20___г.) просим выделить субсидию на инженерное обеспечение земель для ведения коллективного садоводства в ____ году на</w:t>
      </w: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:rsidR="008E4E48" w:rsidRPr="000D29AC" w:rsidRDefault="008E4E48" w:rsidP="008E4E48">
      <w:pPr>
        <w:pStyle w:val="ConsPlusNonformat"/>
        <w:ind w:left="2124" w:firstLine="708"/>
        <w:jc w:val="both"/>
        <w:rPr>
          <w:rFonts w:ascii="Liberation Serif" w:hAnsi="Liberation Serif"/>
          <w:szCs w:val="24"/>
        </w:rPr>
      </w:pPr>
      <w:r w:rsidRPr="000D29AC">
        <w:rPr>
          <w:rFonts w:ascii="Liberation Serif" w:hAnsi="Liberation Serif"/>
          <w:szCs w:val="24"/>
        </w:rPr>
        <w:t>(наименование цели получения субсидии)</w:t>
      </w: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 xml:space="preserve">на территории НО </w:t>
      </w:r>
      <w:r>
        <w:rPr>
          <w:rFonts w:ascii="Liberation Serif" w:hAnsi="Liberation Serif"/>
          <w:sz w:val="24"/>
          <w:szCs w:val="24"/>
        </w:rPr>
        <w:t>«</w:t>
      </w:r>
      <w:r w:rsidRPr="000D29AC">
        <w:rPr>
          <w:rFonts w:ascii="Liberation Serif" w:hAnsi="Liberation Serif"/>
          <w:sz w:val="24"/>
          <w:szCs w:val="24"/>
        </w:rPr>
        <w:t>____________________________________________________________</w:t>
      </w:r>
      <w:r>
        <w:rPr>
          <w:rFonts w:ascii="Liberation Serif" w:hAnsi="Liberation Serif"/>
          <w:sz w:val="24"/>
          <w:szCs w:val="24"/>
        </w:rPr>
        <w:t>»</w:t>
      </w: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в размере _______________ (__________________________________________) руб.</w:t>
      </w:r>
    </w:p>
    <w:p w:rsidR="008E4E48" w:rsidRPr="000D29AC" w:rsidRDefault="008E4E48" w:rsidP="008E4E4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1276"/>
        <w:gridCol w:w="1417"/>
        <w:gridCol w:w="1135"/>
        <w:gridCol w:w="850"/>
        <w:gridCol w:w="1276"/>
        <w:gridCol w:w="1417"/>
        <w:gridCol w:w="1418"/>
      </w:tblGrid>
      <w:tr w:rsidR="008E4E48" w:rsidRPr="000D29AC" w:rsidTr="00E144DC">
        <w:tc>
          <w:tcPr>
            <w:tcW w:w="562" w:type="dxa"/>
            <w:vMerge w:val="restart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Наименование цели получения субсидии</w:t>
            </w:r>
          </w:p>
        </w:tc>
        <w:tc>
          <w:tcPr>
            <w:tcW w:w="1417" w:type="dxa"/>
            <w:vMerge w:val="restart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Объем (в натуральном выражении)</w:t>
            </w:r>
          </w:p>
        </w:tc>
        <w:tc>
          <w:tcPr>
            <w:tcW w:w="1985" w:type="dxa"/>
            <w:gridSpan w:val="2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Стоимость работ (услуг), руб.</w:t>
            </w:r>
          </w:p>
        </w:tc>
        <w:tc>
          <w:tcPr>
            <w:tcW w:w="1276" w:type="dxa"/>
            <w:vMerge w:val="restart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Сроки выполнения работ (услуг)</w:t>
            </w:r>
          </w:p>
        </w:tc>
        <w:tc>
          <w:tcPr>
            <w:tcW w:w="1417" w:type="dxa"/>
            <w:vMerge w:val="restart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Сумма собственных средств, руб./%</w:t>
            </w:r>
          </w:p>
        </w:tc>
        <w:tc>
          <w:tcPr>
            <w:tcW w:w="1418" w:type="dxa"/>
            <w:vMerge w:val="restart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Сумма запрашиваемых средств, руб./%</w:t>
            </w:r>
          </w:p>
        </w:tc>
      </w:tr>
      <w:tr w:rsidR="008E4E48" w:rsidRPr="000D29AC" w:rsidTr="00E144DC">
        <w:tc>
          <w:tcPr>
            <w:tcW w:w="562" w:type="dxa"/>
            <w:vMerge/>
          </w:tcPr>
          <w:p w:rsidR="008E4E48" w:rsidRPr="000D29AC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E4E48" w:rsidRPr="000D29AC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4E48" w:rsidRPr="000D29AC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5" w:type="dxa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договорная</w:t>
            </w:r>
          </w:p>
        </w:tc>
        <w:tc>
          <w:tcPr>
            <w:tcW w:w="850" w:type="dxa"/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сметная</w:t>
            </w:r>
          </w:p>
        </w:tc>
        <w:tc>
          <w:tcPr>
            <w:tcW w:w="1276" w:type="dxa"/>
            <w:vMerge/>
          </w:tcPr>
          <w:p w:rsidR="008E4E48" w:rsidRPr="000D29AC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4E48" w:rsidRPr="000D29AC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E4E48" w:rsidRPr="000D29AC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0D29AC" w:rsidTr="00E144DC">
        <w:trPr>
          <w:trHeight w:val="113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D29AC">
              <w:rPr>
                <w:rFonts w:ascii="Liberation Serif" w:hAnsi="Liberation Serif"/>
              </w:rPr>
              <w:t>1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D29AC">
              <w:rPr>
                <w:rFonts w:ascii="Liberation Serif" w:hAnsi="Liberation Serif"/>
              </w:rPr>
              <w:t>2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D29AC">
              <w:rPr>
                <w:rFonts w:ascii="Liberation Serif" w:hAnsi="Liberation Serif"/>
              </w:rPr>
              <w:t>3</w:t>
            </w: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D29AC">
              <w:rPr>
                <w:rFonts w:ascii="Liberation Serif" w:hAnsi="Liberation Serif"/>
              </w:rPr>
              <w:t>4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D29AC">
              <w:rPr>
                <w:rFonts w:ascii="Liberation Serif" w:hAnsi="Liberation Serif"/>
              </w:rPr>
              <w:t>5</w:t>
            </w:r>
          </w:p>
        </w:tc>
        <w:tc>
          <w:tcPr>
            <w:tcW w:w="1276" w:type="dxa"/>
            <w:tcMar>
              <w:top w:w="28" w:type="dxa"/>
              <w:bottom w:w="28" w:type="dxa"/>
            </w:tcMar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D29AC">
              <w:rPr>
                <w:rFonts w:ascii="Liberation Serif" w:hAnsi="Liberation Serif"/>
              </w:rPr>
              <w:t>6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D29AC">
              <w:rPr>
                <w:rFonts w:ascii="Liberation Serif" w:hAnsi="Liberation Serif"/>
              </w:rPr>
              <w:t>7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D29AC">
              <w:rPr>
                <w:rFonts w:ascii="Liberation Serif" w:hAnsi="Liberation Serif"/>
              </w:rPr>
              <w:t>8</w:t>
            </w:r>
          </w:p>
        </w:tc>
      </w:tr>
      <w:tr w:rsidR="008E4E48" w:rsidRPr="000D29AC" w:rsidTr="00E144DC">
        <w:tc>
          <w:tcPr>
            <w:tcW w:w="562" w:type="dxa"/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5" w:type="dxa"/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0D29AC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Количество используемых участков _________________</w:t>
      </w:r>
    </w:p>
    <w:p w:rsidR="008E4E48" w:rsidRPr="000D29AC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Просроченная задолженность по возврату в соответствующий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просроченная задолженность перед бюджетом муниципального округа Первоуральск по состоянию на ______________ года отсутствует.</w:t>
      </w:r>
    </w:p>
    <w:p w:rsidR="008E4E48" w:rsidRPr="000D29AC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0D29AC">
        <w:rPr>
          <w:rFonts w:ascii="Liberation Serif" w:hAnsi="Liberation Serif"/>
          <w:sz w:val="24"/>
          <w:szCs w:val="24"/>
        </w:rPr>
        <w:t>Настоящим выражаем согласие на осуществление проверок Администрацией муниципального округа Первоуральск и органами муниципального финансового контроля муниципального округа Первоуральск соблюдения условий, целей и порядка предоставления субсидий.</w:t>
      </w:r>
    </w:p>
    <w:p w:rsidR="008E4E48" w:rsidRPr="000D29AC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1701"/>
        <w:gridCol w:w="454"/>
        <w:gridCol w:w="3118"/>
      </w:tblGrid>
      <w:tr w:rsidR="008E4E48" w:rsidRPr="000D29AC" w:rsidTr="00E144DC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Председатель садоводческого,</w:t>
            </w:r>
          </w:p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огороднического или дачного</w:t>
            </w:r>
          </w:p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некоммерческого объединения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0D29AC" w:rsidTr="00E144DC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0D29AC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0D29AC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8E4E48" w:rsidRPr="000D29AC" w:rsidTr="00E144DC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Члены правления: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0D29AC" w:rsidTr="00E144DC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8E4E48" w:rsidRPr="000D29AC" w:rsidTr="00E144DC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0D29AC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8E4E48" w:rsidRPr="000D29AC" w:rsidTr="00E144DC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8E4E48" w:rsidRPr="000D29AC" w:rsidTr="00E144DC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D29AC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0D29AC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0D29AC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0D29AC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7A1E83" w:rsidRDefault="008E4E48" w:rsidP="008E4E48">
      <w:pPr>
        <w:pStyle w:val="ConsPlusNormal"/>
        <w:pageBreakBefore/>
        <w:jc w:val="right"/>
        <w:outlineLvl w:val="1"/>
        <w:rPr>
          <w:rFonts w:ascii="Liberation Serif" w:hAnsi="Liberation Serif"/>
          <w:sz w:val="24"/>
          <w:szCs w:val="24"/>
        </w:rPr>
      </w:pPr>
      <w:r w:rsidRPr="007A1E83">
        <w:rPr>
          <w:rFonts w:ascii="Liberation Serif" w:hAnsi="Liberation Serif"/>
          <w:sz w:val="24"/>
          <w:szCs w:val="24"/>
        </w:rPr>
        <w:lastRenderedPageBreak/>
        <w:t>Приложение 2</w:t>
      </w:r>
    </w:p>
    <w:p w:rsidR="008E4E48" w:rsidRPr="007A1E83" w:rsidRDefault="008E4E48" w:rsidP="008E4E4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7A1E83">
        <w:rPr>
          <w:rFonts w:ascii="Liberation Serif" w:hAnsi="Liberation Serif"/>
          <w:sz w:val="24"/>
          <w:szCs w:val="24"/>
        </w:rPr>
        <w:t>к Порядку</w:t>
      </w:r>
    </w:p>
    <w:p w:rsidR="008E4E48" w:rsidRPr="007A1E83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7A1E83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4" w:name="P260"/>
      <w:bookmarkEnd w:id="4"/>
      <w:r w:rsidRPr="007A1E83">
        <w:rPr>
          <w:rFonts w:ascii="Liberation Serif" w:hAnsi="Liberation Serif"/>
          <w:sz w:val="24"/>
          <w:szCs w:val="24"/>
        </w:rPr>
        <w:t>ИНФОРМАЦИОННАЯ КАРТА</w:t>
      </w:r>
    </w:p>
    <w:p w:rsidR="008E4E48" w:rsidRPr="007A1E83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3572"/>
      </w:tblGrid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ИНН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Почтовый индекс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Адрес юридический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Адрес фактический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Телефон, факс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Дата регистрации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Вид собственности: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собственность Российской Федерации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собственность Свердловской области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собственность муниципального округа Первоуральск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собственность частная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Численный состав организации, чел.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Количество используемых участков, шт.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Наименование банка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БИК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Номер расчетного счета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c>
          <w:tcPr>
            <w:tcW w:w="5499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A1E83">
              <w:rPr>
                <w:rFonts w:ascii="Liberation Serif" w:hAnsi="Liberation Serif"/>
                <w:sz w:val="24"/>
                <w:szCs w:val="24"/>
              </w:rPr>
              <w:t>Регистрационный номер организации в Едином государственном реестре земель</w:t>
            </w:r>
          </w:p>
        </w:tc>
        <w:tc>
          <w:tcPr>
            <w:tcW w:w="3572" w:type="dxa"/>
            <w:tcMar>
              <w:top w:w="57" w:type="dxa"/>
              <w:bottom w:w="57" w:type="dxa"/>
            </w:tcMar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7A1E83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7A1E83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340"/>
        <w:gridCol w:w="1417"/>
        <w:gridCol w:w="340"/>
        <w:gridCol w:w="2835"/>
      </w:tblGrid>
      <w:tr w:rsidR="008E4E48" w:rsidRPr="007A1E83" w:rsidTr="00E144DC">
        <w:tc>
          <w:tcPr>
            <w:tcW w:w="4139" w:type="dxa"/>
            <w:tcBorders>
              <w:top w:val="nil"/>
              <w:left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blPrEx>
          <w:tblBorders>
            <w:insideH w:val="none" w:sz="0" w:space="0" w:color="auto"/>
          </w:tblBorders>
        </w:tblPrEx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7A1E83">
              <w:rPr>
                <w:rFonts w:ascii="Liberation Serif" w:hAnsi="Liberation Serif"/>
                <w:szCs w:val="24"/>
              </w:rPr>
              <w:t>(наименование должности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7A1E83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7A1E83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8E4E48" w:rsidRPr="007A1E83" w:rsidTr="00E144DC">
        <w:tblPrEx>
          <w:tblBorders>
            <w:insideH w:val="none" w:sz="0" w:space="0" w:color="auto"/>
          </w:tblBorders>
        </w:tblPrEx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7A1E83" w:rsidTr="00E144DC">
        <w:tblPrEx>
          <w:tblBorders>
            <w:insideH w:val="none" w:sz="0" w:space="0" w:color="auto"/>
          </w:tblBorders>
        </w:tblPrEx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7A1E83">
              <w:rPr>
                <w:rFonts w:ascii="Liberation Serif" w:hAnsi="Liberation Serif"/>
                <w:szCs w:val="24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7A1E83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</w:tr>
    </w:tbl>
    <w:p w:rsidR="008E4E48" w:rsidRPr="007448C2" w:rsidRDefault="008E4E48" w:rsidP="008E4E48">
      <w:pPr>
        <w:pStyle w:val="ConsPlusNormal"/>
        <w:pageBreakBefore/>
        <w:jc w:val="right"/>
        <w:outlineLvl w:val="1"/>
        <w:rPr>
          <w:rFonts w:ascii="Liberation Serif" w:hAnsi="Liberation Serif"/>
          <w:sz w:val="24"/>
          <w:szCs w:val="24"/>
        </w:rPr>
      </w:pPr>
      <w:r w:rsidRPr="007448C2">
        <w:rPr>
          <w:rFonts w:ascii="Liberation Serif" w:hAnsi="Liberation Serif"/>
          <w:sz w:val="24"/>
          <w:szCs w:val="24"/>
        </w:rPr>
        <w:lastRenderedPageBreak/>
        <w:t>Приложение 3</w:t>
      </w:r>
    </w:p>
    <w:p w:rsidR="008E4E48" w:rsidRPr="007448C2" w:rsidRDefault="008E4E48" w:rsidP="008E4E4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7448C2">
        <w:rPr>
          <w:rFonts w:ascii="Liberation Serif" w:hAnsi="Liberation Serif"/>
          <w:sz w:val="24"/>
          <w:szCs w:val="24"/>
        </w:rPr>
        <w:t>к Порядку</w:t>
      </w:r>
    </w:p>
    <w:p w:rsidR="008E4E48" w:rsidRPr="007448C2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7448C2" w:rsidRDefault="008E4E48" w:rsidP="008E4E4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7448C2">
        <w:rPr>
          <w:rFonts w:ascii="Liberation Serif" w:hAnsi="Liberation Serif"/>
          <w:sz w:val="24"/>
          <w:szCs w:val="24"/>
        </w:rPr>
        <w:t>Форма</w:t>
      </w:r>
    </w:p>
    <w:p w:rsidR="008E4E48" w:rsidRPr="007448C2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7448C2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5" w:name="P340"/>
      <w:bookmarkEnd w:id="5"/>
      <w:r w:rsidRPr="007448C2">
        <w:rPr>
          <w:rFonts w:ascii="Liberation Serif" w:hAnsi="Liberation Serif"/>
          <w:sz w:val="24"/>
          <w:szCs w:val="24"/>
        </w:rPr>
        <w:t>СОГЛАШЕНИЕ</w:t>
      </w:r>
    </w:p>
    <w:p w:rsidR="008E4E48" w:rsidRPr="007448C2" w:rsidRDefault="00E144DC" w:rsidP="00E144DC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448C2">
        <w:rPr>
          <w:rFonts w:ascii="Liberation Serif" w:hAnsi="Liberation Serif"/>
          <w:sz w:val="24"/>
          <w:szCs w:val="24"/>
        </w:rPr>
        <w:t>о предоставления субсидии на инженерное обеспечение земель для ведения коллективного садоводства садоводческим, огородническим и дачным некоммерческим объединениям, расположенным на территории муниципального округа Первоуральск</w:t>
      </w:r>
    </w:p>
    <w:p w:rsidR="008E4E48" w:rsidRPr="007448C2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372"/>
      </w:tblGrid>
      <w:tr w:rsidR="008E4E48" w:rsidRPr="007448C2" w:rsidTr="00E144DC">
        <w:tc>
          <w:tcPr>
            <w:tcW w:w="5046" w:type="dxa"/>
          </w:tcPr>
          <w:p w:rsidR="008E4E48" w:rsidRPr="007448C2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7448C2">
              <w:rPr>
                <w:rFonts w:ascii="Liberation Serif" w:hAnsi="Liberation Serif"/>
                <w:sz w:val="24"/>
                <w:szCs w:val="24"/>
              </w:rPr>
              <w:t>г. Первоуральск</w:t>
            </w:r>
          </w:p>
        </w:tc>
        <w:tc>
          <w:tcPr>
            <w:tcW w:w="4372" w:type="dxa"/>
          </w:tcPr>
          <w:p w:rsidR="008E4E48" w:rsidRPr="007448C2" w:rsidRDefault="008E4E48" w:rsidP="00E144DC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7448C2">
              <w:rPr>
                <w:rFonts w:ascii="Liberation Serif" w:hAnsi="Liberation Serif"/>
                <w:sz w:val="24"/>
                <w:szCs w:val="24"/>
              </w:rPr>
              <w:t>«____» ____________________ 20___г.</w:t>
            </w:r>
          </w:p>
        </w:tc>
      </w:tr>
    </w:tbl>
    <w:p w:rsidR="008E4E48" w:rsidRPr="007448C2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E4E48" w:rsidRPr="007448C2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7448C2">
        <w:rPr>
          <w:rFonts w:ascii="Liberation Serif" w:hAnsi="Liberation Serif"/>
          <w:sz w:val="24"/>
          <w:szCs w:val="24"/>
        </w:rPr>
        <w:t xml:space="preserve">Администрация муниципального округа Первоуральск, именуемая в дальнейшем «Главный распорядитель», в лице Главы муниципального округа Первоуральск _________________________________, действующего на основании Устава, с одной стороны, и ________________________________________, именуемое в дальнейшем «Получатель субсидии», в лице ____________________________________________, действующего на основании ______________________________, с другой стороны, далее именуемые «Стороны», в соответствии с Бюджетным </w:t>
      </w:r>
      <w:hyperlink r:id="rId12" w:history="1">
        <w:r w:rsidRPr="007448C2">
          <w:rPr>
            <w:rFonts w:ascii="Liberation Serif" w:hAnsi="Liberation Serif"/>
            <w:sz w:val="24"/>
            <w:szCs w:val="24"/>
          </w:rPr>
          <w:t>кодексом</w:t>
        </w:r>
      </w:hyperlink>
      <w:r w:rsidRPr="007448C2">
        <w:rPr>
          <w:rFonts w:ascii="Liberation Serif" w:hAnsi="Liberation Serif"/>
          <w:sz w:val="24"/>
          <w:szCs w:val="24"/>
        </w:rPr>
        <w:t xml:space="preserve"> Российской Федерации, решением Первоуральской городской Думы о бюджете муниципального округа Первоуральск на текущий финансовый год и плановый период, постановлением Администрации муниципального округа Первоуральск от ____________ № ____ «Об утверждении Порядка предоставления субсидии из бюджета муниципального округа Первоуральск на инженерное обеспечение земель для ведения коллективного садоводства садоводческим, огородническим и дачным некоммерческим объединениям, расположенным на территории муниципального округа Первоуральск» (далее - Порядок) заключили настоящее Соглашение о нижеследующем:</w:t>
      </w:r>
    </w:p>
    <w:p w:rsidR="008E4E48" w:rsidRPr="001918C0" w:rsidRDefault="008E4E48" w:rsidP="008E4E48">
      <w:pPr>
        <w:pStyle w:val="ConsPlusNormal"/>
        <w:spacing w:before="120"/>
        <w:jc w:val="center"/>
        <w:outlineLvl w:val="2"/>
        <w:rPr>
          <w:rFonts w:ascii="Liberation Serif" w:hAnsi="Liberation Serif"/>
          <w:sz w:val="24"/>
          <w:szCs w:val="24"/>
        </w:rPr>
      </w:pPr>
      <w:r w:rsidRPr="007448C2">
        <w:rPr>
          <w:rFonts w:ascii="Liberation Serif" w:hAnsi="Liberation Serif"/>
          <w:sz w:val="24"/>
          <w:szCs w:val="24"/>
        </w:rPr>
        <w:t xml:space="preserve">1. </w:t>
      </w:r>
      <w:r w:rsidRPr="001918C0">
        <w:rPr>
          <w:rFonts w:ascii="Liberation Serif" w:hAnsi="Liberation Serif"/>
          <w:sz w:val="24"/>
          <w:szCs w:val="24"/>
        </w:rPr>
        <w:t>ПРЕДМЕТ СОГЛАШЕНИЯ</w:t>
      </w:r>
    </w:p>
    <w:p w:rsidR="00521587" w:rsidRPr="001918C0" w:rsidRDefault="008E4E48" w:rsidP="00521587">
      <w:pPr>
        <w:pStyle w:val="ConsPlusNormal"/>
        <w:numPr>
          <w:ilvl w:val="1"/>
          <w:numId w:val="37"/>
        </w:numPr>
        <w:tabs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1918C0">
        <w:rPr>
          <w:rFonts w:ascii="Liberation Serif" w:hAnsi="Liberation Serif"/>
          <w:sz w:val="24"/>
          <w:szCs w:val="24"/>
        </w:rPr>
        <w:t xml:space="preserve">Предметом настоящего Соглашения является предоставление субсидии </w:t>
      </w:r>
      <w:r w:rsidR="00521587" w:rsidRPr="001918C0">
        <w:rPr>
          <w:rFonts w:ascii="Liberation Serif" w:hAnsi="Liberation Serif"/>
          <w:sz w:val="24"/>
          <w:szCs w:val="24"/>
        </w:rPr>
        <w:t xml:space="preserve">на инженерное обеспечение земель для ведения коллективного садоводства садоводческим, огородническим и дачным некоммерческим объединениям, расположенным на территории муниципального округа Первоуральск </w:t>
      </w:r>
      <w:r w:rsidRPr="001918C0">
        <w:rPr>
          <w:rFonts w:ascii="Liberation Serif" w:hAnsi="Liberation Serif"/>
          <w:sz w:val="24"/>
          <w:szCs w:val="24"/>
        </w:rPr>
        <w:t>(далее - субсидии)</w:t>
      </w:r>
      <w:r w:rsidR="00521587" w:rsidRPr="001918C0">
        <w:rPr>
          <w:rFonts w:ascii="Liberation Serif" w:hAnsi="Liberation Serif"/>
          <w:sz w:val="24"/>
          <w:szCs w:val="24"/>
        </w:rPr>
        <w:t>.</w:t>
      </w:r>
    </w:p>
    <w:p w:rsidR="00521587" w:rsidRPr="001918C0" w:rsidRDefault="00521587" w:rsidP="00521587">
      <w:pPr>
        <w:pStyle w:val="ConsPlusNormal"/>
        <w:numPr>
          <w:ilvl w:val="1"/>
          <w:numId w:val="37"/>
        </w:numPr>
        <w:tabs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1918C0">
        <w:rPr>
          <w:rFonts w:ascii="Liberation Serif" w:hAnsi="Liberation Serif"/>
          <w:sz w:val="24"/>
          <w:szCs w:val="24"/>
        </w:rPr>
        <w:t xml:space="preserve">Субсидия предоставляется в соответствии с Порядком (далее - Порядок) утвержденным Постановлением Администрации </w:t>
      </w:r>
      <w:r w:rsidR="003E5B5F">
        <w:rPr>
          <w:rFonts w:ascii="Liberation Serif" w:hAnsi="Liberation Serif"/>
          <w:sz w:val="24"/>
          <w:szCs w:val="24"/>
        </w:rPr>
        <w:t>муниципального</w:t>
      </w:r>
      <w:r w:rsidRPr="001918C0">
        <w:rPr>
          <w:rFonts w:ascii="Liberation Serif" w:hAnsi="Liberation Serif"/>
          <w:sz w:val="24"/>
          <w:szCs w:val="24"/>
        </w:rPr>
        <w:t xml:space="preserve"> округа Первоуральск от ________ № _____ «Об утверждении порядка предоставления субсидии из бюджета муниципального округа Первоуральск на инженерное обеспечение земель для ведения коллективного садоводства садоводческим, огородническим и дачным некоммерческим объединениям, расположенным на территории муниципального округа Первоуральск».</w:t>
      </w:r>
    </w:p>
    <w:p w:rsidR="00521587" w:rsidRPr="001918C0" w:rsidRDefault="00521587" w:rsidP="00521587">
      <w:pPr>
        <w:pStyle w:val="ConsPlusNormal"/>
        <w:numPr>
          <w:ilvl w:val="1"/>
          <w:numId w:val="37"/>
        </w:numPr>
        <w:tabs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1918C0">
        <w:rPr>
          <w:rFonts w:ascii="Liberation Serif" w:hAnsi="Liberation Serif"/>
          <w:sz w:val="24"/>
          <w:szCs w:val="24"/>
        </w:rPr>
        <w:t>Субсидия предоставляется Главным распорядителем в соответствии с лимитами бюджетных обязательств, доведенными главному распорядителю по кодам классификации расходов бюджетов Российской Федерации.</w:t>
      </w:r>
    </w:p>
    <w:p w:rsidR="008E4E48" w:rsidRPr="001918C0" w:rsidRDefault="008E4E48" w:rsidP="008E4E48">
      <w:pPr>
        <w:pStyle w:val="ConsPlusNormal"/>
        <w:spacing w:before="120"/>
        <w:jc w:val="center"/>
        <w:outlineLvl w:val="2"/>
        <w:rPr>
          <w:rFonts w:ascii="Liberation Serif" w:hAnsi="Liberation Serif"/>
          <w:sz w:val="24"/>
          <w:szCs w:val="24"/>
        </w:rPr>
      </w:pPr>
      <w:r w:rsidRPr="001918C0">
        <w:rPr>
          <w:rFonts w:ascii="Liberation Serif" w:hAnsi="Liberation Serif"/>
          <w:sz w:val="24"/>
          <w:szCs w:val="24"/>
        </w:rPr>
        <w:t>2. РАЗМЕР СУБСИДИИ</w:t>
      </w:r>
    </w:p>
    <w:p w:rsidR="008E4E48" w:rsidRPr="001918C0" w:rsidRDefault="001918C0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2.1. </w:t>
      </w:r>
      <w:r w:rsidR="008E4E48" w:rsidRPr="001918C0">
        <w:rPr>
          <w:rFonts w:ascii="Liberation Serif" w:hAnsi="Liberation Serif"/>
          <w:sz w:val="24"/>
          <w:szCs w:val="24"/>
        </w:rPr>
        <w:t>Максимальный размер субсидии, предоставляемой из бюджета муниципального округа Первоуральск в соответствии с настоящим соглашением, составляет в 20__ году ______________ (__________________________) рублей.</w:t>
      </w:r>
    </w:p>
    <w:p w:rsidR="008E4E48" w:rsidRPr="001918C0" w:rsidRDefault="008E4E48" w:rsidP="008E4E48">
      <w:pPr>
        <w:pStyle w:val="ConsPlusNormal"/>
        <w:spacing w:before="120"/>
        <w:jc w:val="center"/>
        <w:outlineLvl w:val="2"/>
        <w:rPr>
          <w:rFonts w:ascii="Liberation Serif" w:hAnsi="Liberation Serif"/>
          <w:sz w:val="24"/>
          <w:szCs w:val="24"/>
        </w:rPr>
      </w:pPr>
      <w:r w:rsidRPr="001918C0">
        <w:rPr>
          <w:rFonts w:ascii="Liberation Serif" w:hAnsi="Liberation Serif"/>
          <w:sz w:val="24"/>
          <w:szCs w:val="24"/>
        </w:rPr>
        <w:t>3. УСЛОВИЯ ПРЕДОСТАВЛЕНИЯ СУБСИДИИ</w:t>
      </w:r>
    </w:p>
    <w:p w:rsidR="001918C0" w:rsidRPr="001918C0" w:rsidRDefault="001918C0" w:rsidP="001918C0">
      <w:pPr>
        <w:pStyle w:val="aa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1918C0" w:rsidRPr="001918C0" w:rsidRDefault="001918C0" w:rsidP="001918C0">
      <w:pPr>
        <w:pStyle w:val="aa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1918C0" w:rsidRPr="001918C0" w:rsidRDefault="001918C0" w:rsidP="001918C0">
      <w:pPr>
        <w:pStyle w:val="aa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8E4E48" w:rsidRPr="001918C0" w:rsidRDefault="008E4E48" w:rsidP="001918C0">
      <w:pPr>
        <w:pStyle w:val="ConsPlusNormal"/>
        <w:numPr>
          <w:ilvl w:val="1"/>
          <w:numId w:val="38"/>
        </w:numPr>
        <w:tabs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1918C0">
        <w:rPr>
          <w:rFonts w:ascii="Liberation Serif" w:hAnsi="Liberation Serif"/>
          <w:sz w:val="24"/>
          <w:szCs w:val="24"/>
        </w:rPr>
        <w:t xml:space="preserve">Соответствие Получателя субсидии требованиям, установленным Порядком о </w:t>
      </w:r>
      <w:r w:rsidRPr="001918C0">
        <w:rPr>
          <w:rFonts w:ascii="Liberation Serif" w:hAnsi="Liberation Serif"/>
          <w:sz w:val="24"/>
          <w:szCs w:val="24"/>
        </w:rPr>
        <w:lastRenderedPageBreak/>
        <w:t>предоставлении субсидий.</w:t>
      </w:r>
    </w:p>
    <w:p w:rsidR="008E4E48" w:rsidRPr="001918C0" w:rsidRDefault="001918C0" w:rsidP="001918C0">
      <w:pPr>
        <w:pStyle w:val="ConsPlusNormal"/>
        <w:numPr>
          <w:ilvl w:val="1"/>
          <w:numId w:val="38"/>
        </w:numPr>
        <w:tabs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8E4E48" w:rsidRPr="001918C0">
        <w:rPr>
          <w:rFonts w:ascii="Liberation Serif" w:hAnsi="Liberation Serif"/>
          <w:sz w:val="24"/>
          <w:szCs w:val="24"/>
        </w:rPr>
        <w:t>редоста</w:t>
      </w:r>
      <w:r>
        <w:rPr>
          <w:rFonts w:ascii="Liberation Serif" w:hAnsi="Liberation Serif"/>
          <w:sz w:val="24"/>
          <w:szCs w:val="24"/>
        </w:rPr>
        <w:t>вление Получателю субсидии субси</w:t>
      </w:r>
      <w:r w:rsidR="008E4E48" w:rsidRPr="001918C0">
        <w:rPr>
          <w:rFonts w:ascii="Liberation Serif" w:hAnsi="Liberation Serif"/>
          <w:sz w:val="24"/>
          <w:szCs w:val="24"/>
        </w:rPr>
        <w:t>ди</w:t>
      </w:r>
      <w:r>
        <w:rPr>
          <w:rFonts w:ascii="Liberation Serif" w:hAnsi="Liberation Serif"/>
          <w:sz w:val="24"/>
          <w:szCs w:val="24"/>
        </w:rPr>
        <w:t>ю</w:t>
      </w:r>
      <w:r w:rsidR="008E4E48" w:rsidRPr="001918C0">
        <w:rPr>
          <w:rFonts w:ascii="Liberation Serif" w:hAnsi="Liberation Serif"/>
          <w:sz w:val="24"/>
          <w:szCs w:val="24"/>
        </w:rPr>
        <w:t xml:space="preserve"> в размере средств, утвержденных постановлением Администрации муниципального округа Первоуральск на текущий финансовый год, на следующие цели:</w:t>
      </w:r>
    </w:p>
    <w:p w:rsidR="008E4E48" w:rsidRPr="001918C0" w:rsidRDefault="008E4E48" w:rsidP="008E4E48">
      <w:pPr>
        <w:pStyle w:val="ConsPlusNormal"/>
        <w:spacing w:before="120"/>
        <w:jc w:val="both"/>
        <w:rPr>
          <w:rFonts w:ascii="Liberation Serif" w:hAnsi="Liberation Serif"/>
          <w:sz w:val="24"/>
          <w:szCs w:val="24"/>
        </w:rPr>
      </w:pPr>
      <w:r w:rsidRPr="001918C0">
        <w:rPr>
          <w:rFonts w:ascii="Liberation Serif" w:hAnsi="Liberation Serif"/>
          <w:sz w:val="24"/>
          <w:szCs w:val="24"/>
        </w:rPr>
        <w:t>1) ______________________________________________________;</w:t>
      </w:r>
    </w:p>
    <w:p w:rsidR="008E4E48" w:rsidRPr="001918C0" w:rsidRDefault="008E4E48" w:rsidP="008E4E48">
      <w:pPr>
        <w:pStyle w:val="ConsPlusNormal"/>
        <w:spacing w:before="120"/>
        <w:jc w:val="both"/>
        <w:rPr>
          <w:rFonts w:ascii="Liberation Serif" w:hAnsi="Liberation Serif"/>
          <w:sz w:val="24"/>
          <w:szCs w:val="24"/>
        </w:rPr>
      </w:pPr>
      <w:r w:rsidRPr="001918C0">
        <w:rPr>
          <w:rFonts w:ascii="Liberation Serif" w:hAnsi="Liberation Serif"/>
          <w:sz w:val="24"/>
          <w:szCs w:val="24"/>
        </w:rPr>
        <w:t>2) ______________________________________________________.</w:t>
      </w:r>
    </w:p>
    <w:p w:rsidR="00F702B6" w:rsidRPr="00F702B6" w:rsidRDefault="00F702B6" w:rsidP="00F702B6">
      <w:pPr>
        <w:pStyle w:val="aa"/>
        <w:widowControl w:val="0"/>
        <w:numPr>
          <w:ilvl w:val="0"/>
          <w:numId w:val="39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Arial"/>
          <w:vanish/>
          <w:color w:val="FF0000"/>
          <w:szCs w:val="24"/>
          <w:lang w:eastAsia="ru-RU"/>
        </w:rPr>
      </w:pPr>
      <w:bookmarkStart w:id="6" w:name="P371"/>
      <w:bookmarkEnd w:id="6"/>
    </w:p>
    <w:p w:rsidR="00F702B6" w:rsidRPr="00F702B6" w:rsidRDefault="00F702B6" w:rsidP="00F702B6">
      <w:pPr>
        <w:pStyle w:val="aa"/>
        <w:widowControl w:val="0"/>
        <w:numPr>
          <w:ilvl w:val="0"/>
          <w:numId w:val="39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Arial"/>
          <w:vanish/>
          <w:color w:val="FF0000"/>
          <w:szCs w:val="24"/>
          <w:lang w:eastAsia="ru-RU"/>
        </w:rPr>
      </w:pPr>
    </w:p>
    <w:p w:rsidR="00F702B6" w:rsidRPr="00F702B6" w:rsidRDefault="00F702B6" w:rsidP="00F702B6">
      <w:pPr>
        <w:pStyle w:val="aa"/>
        <w:widowControl w:val="0"/>
        <w:numPr>
          <w:ilvl w:val="0"/>
          <w:numId w:val="39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Arial"/>
          <w:vanish/>
          <w:color w:val="FF0000"/>
          <w:szCs w:val="24"/>
          <w:lang w:eastAsia="ru-RU"/>
        </w:rPr>
      </w:pPr>
    </w:p>
    <w:p w:rsidR="00F702B6" w:rsidRPr="00F702B6" w:rsidRDefault="00F702B6" w:rsidP="00F702B6">
      <w:pPr>
        <w:pStyle w:val="aa"/>
        <w:widowControl w:val="0"/>
        <w:numPr>
          <w:ilvl w:val="1"/>
          <w:numId w:val="39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Arial"/>
          <w:vanish/>
          <w:color w:val="FF0000"/>
          <w:szCs w:val="24"/>
          <w:lang w:eastAsia="ru-RU"/>
        </w:rPr>
      </w:pPr>
    </w:p>
    <w:p w:rsidR="00F702B6" w:rsidRPr="00F702B6" w:rsidRDefault="00F702B6" w:rsidP="00F702B6">
      <w:pPr>
        <w:pStyle w:val="aa"/>
        <w:widowControl w:val="0"/>
        <w:numPr>
          <w:ilvl w:val="1"/>
          <w:numId w:val="39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cs="Arial"/>
          <w:vanish/>
          <w:color w:val="FF0000"/>
          <w:szCs w:val="24"/>
          <w:lang w:eastAsia="ru-RU"/>
        </w:rPr>
      </w:pPr>
    </w:p>
    <w:p w:rsidR="008E4E48" w:rsidRPr="00A66159" w:rsidRDefault="008E4E48" w:rsidP="00A66159">
      <w:pPr>
        <w:pStyle w:val="ConsPlusNormal"/>
        <w:numPr>
          <w:ilvl w:val="1"/>
          <w:numId w:val="39"/>
        </w:numPr>
        <w:tabs>
          <w:tab w:val="left" w:pos="1134"/>
        </w:tabs>
        <w:spacing w:before="120"/>
        <w:ind w:left="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A66159">
        <w:rPr>
          <w:rFonts w:ascii="Liberation Serif" w:hAnsi="Liberation Serif"/>
          <w:sz w:val="24"/>
          <w:szCs w:val="24"/>
        </w:rPr>
        <w:t>Предоставление Получателем субсидии в Администрацию муниципального округа Первоуральск</w:t>
      </w:r>
      <w:r w:rsidR="00A66159" w:rsidRPr="00A66159">
        <w:rPr>
          <w:rFonts w:ascii="Liberation Serif" w:hAnsi="Liberation Serif"/>
          <w:sz w:val="24"/>
          <w:szCs w:val="24"/>
        </w:rPr>
        <w:t xml:space="preserve"> </w:t>
      </w:r>
      <w:hyperlink w:anchor="P508" w:history="1">
        <w:r w:rsidRPr="00A66159">
          <w:rPr>
            <w:rFonts w:ascii="Liberation Serif" w:hAnsi="Liberation Serif"/>
            <w:sz w:val="24"/>
            <w:szCs w:val="24"/>
          </w:rPr>
          <w:t>заявк</w:t>
        </w:r>
      </w:hyperlink>
      <w:r w:rsidR="00A66159">
        <w:rPr>
          <w:rFonts w:ascii="Liberation Serif" w:hAnsi="Liberation Serif"/>
          <w:sz w:val="24"/>
          <w:szCs w:val="24"/>
        </w:rPr>
        <w:t>и</w:t>
      </w:r>
      <w:r w:rsidRPr="00A66159">
        <w:rPr>
          <w:rFonts w:ascii="Liberation Serif" w:hAnsi="Liberation Serif"/>
          <w:sz w:val="24"/>
          <w:szCs w:val="24"/>
        </w:rPr>
        <w:t xml:space="preserve"> на получение субсидии (приложение 1 к Соглашению);</w:t>
      </w:r>
    </w:p>
    <w:p w:rsidR="008E4E48" w:rsidRPr="00BF66F5" w:rsidRDefault="008E4E48" w:rsidP="002D38E5">
      <w:pPr>
        <w:pStyle w:val="ConsPlusNormal"/>
        <w:numPr>
          <w:ilvl w:val="1"/>
          <w:numId w:val="39"/>
        </w:numPr>
        <w:tabs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F66F5">
        <w:rPr>
          <w:rFonts w:ascii="Liberation Serif" w:hAnsi="Liberation Serif"/>
          <w:sz w:val="24"/>
          <w:szCs w:val="24"/>
        </w:rPr>
        <w:t>Установление запрета на конвертацию в иностранную валюту средств Субсидии, за исключением операций, определяемых в соответствии с Порядком предоставления субсидии.</w:t>
      </w:r>
    </w:p>
    <w:p w:rsidR="008E4E48" w:rsidRPr="00BF66F5" w:rsidRDefault="008E4E48" w:rsidP="002D38E5">
      <w:pPr>
        <w:pStyle w:val="ConsPlusNormal"/>
        <w:numPr>
          <w:ilvl w:val="1"/>
          <w:numId w:val="39"/>
        </w:numPr>
        <w:tabs>
          <w:tab w:val="left" w:pos="1134"/>
        </w:tabs>
        <w:spacing w:before="12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BF66F5">
        <w:rPr>
          <w:rFonts w:ascii="Liberation Serif" w:hAnsi="Liberation Serif"/>
          <w:sz w:val="24"/>
          <w:szCs w:val="24"/>
        </w:rPr>
        <w:t>Согласие Получателя субсидии на осуществление Администрацией муниципального округа Первоуральск и Финансовым управлением Администрации муниципального округа Первоуральск проверок соблюдения Получателем субсидии условий, целей и порядка предоставления субсидии.</w:t>
      </w:r>
    </w:p>
    <w:p w:rsidR="008E4E48" w:rsidRPr="00BF66F5" w:rsidRDefault="008E4E48" w:rsidP="008E4E48">
      <w:pPr>
        <w:pStyle w:val="ConsPlusNormal"/>
        <w:spacing w:before="120"/>
        <w:jc w:val="center"/>
        <w:outlineLvl w:val="2"/>
        <w:rPr>
          <w:rFonts w:ascii="Liberation Serif" w:hAnsi="Liberation Serif"/>
          <w:sz w:val="24"/>
          <w:szCs w:val="24"/>
        </w:rPr>
      </w:pPr>
      <w:r w:rsidRPr="00BF66F5">
        <w:rPr>
          <w:rFonts w:ascii="Liberation Serif" w:hAnsi="Liberation Serif"/>
          <w:sz w:val="24"/>
          <w:szCs w:val="24"/>
        </w:rPr>
        <w:t>4. ПОРЯДОК ПЕРЕЧИСЛЕНИЯ СУБСИДИИ</w:t>
      </w:r>
    </w:p>
    <w:p w:rsidR="008E4E48" w:rsidRPr="00BF66F5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BF66F5">
        <w:rPr>
          <w:rFonts w:ascii="Liberation Serif" w:hAnsi="Liberation Serif"/>
          <w:sz w:val="24"/>
          <w:szCs w:val="24"/>
        </w:rPr>
        <w:t xml:space="preserve">4.1. Первоуральское муниципальное бюджетное учреждение «Центр бухгалтерских услуг» в течение </w:t>
      </w:r>
      <w:r w:rsidR="00BF66F5">
        <w:rPr>
          <w:rFonts w:ascii="Liberation Serif" w:hAnsi="Liberation Serif"/>
          <w:sz w:val="24"/>
          <w:szCs w:val="24"/>
        </w:rPr>
        <w:t>10</w:t>
      </w:r>
      <w:r w:rsidRPr="00BF66F5">
        <w:rPr>
          <w:rFonts w:ascii="Liberation Serif" w:hAnsi="Liberation Serif"/>
          <w:sz w:val="24"/>
          <w:szCs w:val="24"/>
        </w:rPr>
        <w:t xml:space="preserve"> рабочих дней осуществляет проверку заявки на предоставление субсидии и документов, указанных в </w:t>
      </w:r>
      <w:hyperlink w:anchor="P371" w:history="1">
        <w:r w:rsidRPr="00BF66F5">
          <w:rPr>
            <w:rFonts w:ascii="Liberation Serif" w:hAnsi="Liberation Serif"/>
            <w:sz w:val="24"/>
            <w:szCs w:val="24"/>
          </w:rPr>
          <w:t>п. 3.3</w:t>
        </w:r>
      </w:hyperlink>
      <w:r w:rsidRPr="00BF66F5">
        <w:rPr>
          <w:rFonts w:ascii="Liberation Serif" w:hAnsi="Liberation Serif"/>
          <w:sz w:val="24"/>
          <w:szCs w:val="24"/>
        </w:rPr>
        <w:t xml:space="preserve"> настоящего Соглашения, после проверки перечисляет бюджетные средства с лицевого счета Администрации муниципального округа Первоуральск на расчетный счет получателя субсидии, в пределах утвержденного кассового плана.</w:t>
      </w:r>
    </w:p>
    <w:p w:rsidR="008E4E48" w:rsidRPr="00BF66F5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BF66F5">
        <w:rPr>
          <w:rFonts w:ascii="Liberation Serif" w:hAnsi="Liberation Serif"/>
          <w:sz w:val="24"/>
          <w:szCs w:val="24"/>
        </w:rPr>
        <w:t>При наличии средств в бюджете муниципального округа Первоуральск перечисляется Получателю субсидии в пределах бюджетных ассигнований и лимитов бюджетных обязательств в порядке и на условиях, установленных Порядком.</w:t>
      </w:r>
    </w:p>
    <w:p w:rsidR="008E4E48" w:rsidRPr="00BF66F5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BF66F5">
        <w:rPr>
          <w:rFonts w:ascii="Liberation Serif" w:hAnsi="Liberation Serif"/>
          <w:sz w:val="24"/>
          <w:szCs w:val="24"/>
        </w:rPr>
        <w:t>4.2. Главный распорядитель отказывает Получателю в предоставлении субсидии в случаях, установленных Порядком предоставления субсидий.</w:t>
      </w:r>
    </w:p>
    <w:p w:rsidR="008E4E48" w:rsidRPr="00302738" w:rsidRDefault="008E4E48" w:rsidP="008E4E48">
      <w:pPr>
        <w:pStyle w:val="ConsPlusNormal"/>
        <w:spacing w:before="120"/>
        <w:jc w:val="center"/>
        <w:outlineLvl w:val="2"/>
        <w:rPr>
          <w:rFonts w:ascii="Liberation Serif" w:hAnsi="Liberation Serif"/>
          <w:sz w:val="24"/>
          <w:szCs w:val="24"/>
        </w:rPr>
      </w:pPr>
      <w:r w:rsidRPr="00302738">
        <w:rPr>
          <w:rFonts w:ascii="Liberation Serif" w:hAnsi="Liberation Serif"/>
          <w:sz w:val="24"/>
          <w:szCs w:val="24"/>
        </w:rPr>
        <w:t>5. ПРАВА И ОБЯЗАННОСТИ СТОРОН</w:t>
      </w:r>
    </w:p>
    <w:p w:rsidR="008E4E48" w:rsidRPr="00302738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302738">
        <w:rPr>
          <w:rFonts w:ascii="Liberation Serif" w:hAnsi="Liberation Serif"/>
          <w:sz w:val="24"/>
          <w:szCs w:val="24"/>
        </w:rPr>
        <w:t>5.1. Главный распорядитель обязуется:</w:t>
      </w:r>
    </w:p>
    <w:p w:rsidR="008E4E48" w:rsidRPr="00302738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02738">
        <w:rPr>
          <w:rFonts w:ascii="Liberation Serif" w:hAnsi="Liberation Serif"/>
          <w:sz w:val="24"/>
          <w:szCs w:val="24"/>
        </w:rPr>
        <w:t>5.1.1. Предоставлять Получателю субсидию в размере средств, утвержденных постановлением Администрации муниципального округа Первоуральск.</w:t>
      </w:r>
    </w:p>
    <w:p w:rsidR="008E4E48" w:rsidRPr="00302738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02738">
        <w:rPr>
          <w:rFonts w:ascii="Liberation Serif" w:hAnsi="Liberation Serif"/>
          <w:sz w:val="24"/>
          <w:szCs w:val="24"/>
        </w:rPr>
        <w:t>5.1.2. Перечислять Получателю субсидию в соответствии с предоставленной заявкой в пределах бюджетных ассигнований и лимитов бюджетных обязательств в порядке и на условиях, установленных Порядком.</w:t>
      </w:r>
    </w:p>
    <w:p w:rsidR="008E4E48" w:rsidRPr="00F67460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67460">
        <w:rPr>
          <w:rFonts w:ascii="Liberation Serif" w:hAnsi="Liberation Serif"/>
          <w:sz w:val="24"/>
          <w:szCs w:val="24"/>
        </w:rPr>
        <w:t>5.1.3. Рассматривать предложения Получателя субсидии по вопросам, связанным с исполнением настоящего Соглашения, и сообщать о результатах их рассмотрения в срок не более 10 дней со дня поступления указанных предложений.</w:t>
      </w:r>
    </w:p>
    <w:p w:rsidR="008E4E48" w:rsidRPr="00F67460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67460">
        <w:rPr>
          <w:rFonts w:ascii="Liberation Serif" w:hAnsi="Liberation Serif"/>
          <w:sz w:val="24"/>
          <w:szCs w:val="24"/>
        </w:rPr>
        <w:t>5.1.4. Осуществлять контроль за целевым расходованием средств, за предоставлением отчетности об использовании субсидий.</w:t>
      </w:r>
    </w:p>
    <w:p w:rsidR="008E4E48" w:rsidRPr="00F67460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67460">
        <w:rPr>
          <w:rFonts w:ascii="Liberation Serif" w:hAnsi="Liberation Serif"/>
          <w:sz w:val="24"/>
          <w:szCs w:val="24"/>
        </w:rPr>
        <w:t>5.1.5. В случае если Получателем субсидии допущены нарушения условий предоставления субсидии, нецелевое использование субсидии, направлять Получателю субсидии требование о возврате средств субсидии в бюджет муниципального округа Первоуральск в течение 10 календарных дней с момента получения требования.</w:t>
      </w:r>
    </w:p>
    <w:p w:rsidR="008E4E48" w:rsidRPr="00F67460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67460">
        <w:rPr>
          <w:rFonts w:ascii="Liberation Serif" w:hAnsi="Liberation Serif"/>
          <w:sz w:val="24"/>
          <w:szCs w:val="24"/>
        </w:rPr>
        <w:t>Требование о возврате средств субсидии в бюджет муниципального округа Первоуральск подготавливается Главным распорядителем в письменной форме с указанием Получателя субсидии, платежных реквизитов, срока возврата и суммы субсидии, подлежащей возврату.</w:t>
      </w:r>
    </w:p>
    <w:p w:rsidR="008E4E48" w:rsidRPr="002A242F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A242F">
        <w:rPr>
          <w:rFonts w:ascii="Liberation Serif" w:hAnsi="Liberation Serif"/>
          <w:sz w:val="24"/>
          <w:szCs w:val="24"/>
        </w:rPr>
        <w:t xml:space="preserve">5.1.6. Выполнять иные обязательства, установленные бюджетным </w:t>
      </w:r>
      <w:r w:rsidRPr="002A242F">
        <w:rPr>
          <w:rFonts w:ascii="Liberation Serif" w:hAnsi="Liberation Serif"/>
          <w:sz w:val="24"/>
          <w:szCs w:val="24"/>
        </w:rPr>
        <w:lastRenderedPageBreak/>
        <w:t>законодательством Российской Федерации, Порядком предоставления субсидии.</w:t>
      </w:r>
    </w:p>
    <w:p w:rsidR="008E4E48" w:rsidRPr="002A242F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2A242F">
        <w:rPr>
          <w:rFonts w:ascii="Liberation Serif" w:hAnsi="Liberation Serif"/>
          <w:sz w:val="24"/>
          <w:szCs w:val="24"/>
        </w:rPr>
        <w:t>5.2. Главный распорядитель вправе:</w:t>
      </w:r>
    </w:p>
    <w:p w:rsidR="008E4E48" w:rsidRPr="006C7745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C7745">
        <w:rPr>
          <w:rFonts w:ascii="Liberation Serif" w:hAnsi="Liberation Serif"/>
          <w:sz w:val="24"/>
          <w:szCs w:val="24"/>
        </w:rPr>
        <w:t>5.2.1. Изменять размер субсидии в случае выявления фактов предоставления Получателем субсидии недостоверных сведений.</w:t>
      </w:r>
    </w:p>
    <w:p w:rsidR="008E4E48" w:rsidRPr="006C7745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C7745">
        <w:rPr>
          <w:rFonts w:ascii="Liberation Serif" w:hAnsi="Liberation Serif"/>
          <w:sz w:val="24"/>
          <w:szCs w:val="24"/>
        </w:rPr>
        <w:t>5.2.2. Прекращать предоставление субсидии в случае нецелевого использования средств и принимать меры к взысканию средств, использованных не по целевому назначению.</w:t>
      </w:r>
    </w:p>
    <w:p w:rsidR="008E4E48" w:rsidRPr="006C7745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C7745">
        <w:rPr>
          <w:rFonts w:ascii="Liberation Serif" w:hAnsi="Liberation Serif"/>
          <w:sz w:val="24"/>
          <w:szCs w:val="24"/>
        </w:rPr>
        <w:t>5.2.3. Запрашивать у Получателя субсидии документы и материалы, необходимые для осуществления контроля за соблюдением условий предоставления субсидии.</w:t>
      </w:r>
    </w:p>
    <w:p w:rsidR="008E4E48" w:rsidRPr="00A40BBF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6C7745">
        <w:rPr>
          <w:rFonts w:ascii="Liberation Serif" w:hAnsi="Liberation Serif"/>
          <w:sz w:val="24"/>
          <w:szCs w:val="24"/>
        </w:rPr>
        <w:t xml:space="preserve">5.2.4. Осуществлять иные права, установленные бюджетным законодательством </w:t>
      </w:r>
      <w:r w:rsidRPr="00A40BBF">
        <w:rPr>
          <w:rFonts w:ascii="Liberation Serif" w:hAnsi="Liberation Serif"/>
          <w:sz w:val="24"/>
          <w:szCs w:val="24"/>
        </w:rPr>
        <w:t>Российской Федерации, Положением о порядке предоставления субсидии.</w:t>
      </w:r>
    </w:p>
    <w:p w:rsidR="008E4E48" w:rsidRPr="00A40BBF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5.3. Получатель субсидии обязуется:</w:t>
      </w:r>
    </w:p>
    <w:p w:rsidR="00A04E90" w:rsidRPr="00A40BBF" w:rsidRDefault="00A04E90" w:rsidP="00A04E90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A04E90" w:rsidRPr="00A40BBF" w:rsidRDefault="00A04E90" w:rsidP="00A04E90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A04E90" w:rsidRPr="00A40BBF" w:rsidRDefault="00A04E90" w:rsidP="00A04E90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A04E90" w:rsidRPr="00A40BBF" w:rsidRDefault="00A04E90" w:rsidP="00A04E90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A04E90" w:rsidRPr="00A40BBF" w:rsidRDefault="00A04E90" w:rsidP="00A04E90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A04E90" w:rsidRPr="00A40BBF" w:rsidRDefault="00A04E90" w:rsidP="00A04E90">
      <w:pPr>
        <w:pStyle w:val="aa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A04E90" w:rsidRPr="00A40BBF" w:rsidRDefault="00A04E90" w:rsidP="00A04E90">
      <w:pPr>
        <w:pStyle w:val="aa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A04E90" w:rsidRPr="00A40BBF" w:rsidRDefault="00A04E90" w:rsidP="00A04E90">
      <w:pPr>
        <w:pStyle w:val="aa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vanish/>
          <w:szCs w:val="24"/>
          <w:lang w:eastAsia="ru-RU"/>
        </w:rPr>
      </w:pPr>
    </w:p>
    <w:p w:rsidR="00A66159" w:rsidRPr="00A40BBF" w:rsidRDefault="00A66159" w:rsidP="00A576E6">
      <w:pPr>
        <w:pStyle w:val="ConsPlusNormal"/>
        <w:numPr>
          <w:ilvl w:val="2"/>
          <w:numId w:val="4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не позднее 20 декабря текущего финансового года отчет о</w:t>
      </w:r>
      <w:r w:rsidR="00A40BBF" w:rsidRPr="00A40BBF">
        <w:rPr>
          <w:rFonts w:ascii="Liberation Serif" w:hAnsi="Liberation Serif"/>
          <w:sz w:val="24"/>
          <w:szCs w:val="24"/>
        </w:rPr>
        <w:t>б использовании</w:t>
      </w:r>
      <w:r w:rsidRPr="00A40BBF">
        <w:rPr>
          <w:rFonts w:ascii="Liberation Serif" w:hAnsi="Liberation Serif"/>
          <w:sz w:val="24"/>
          <w:szCs w:val="24"/>
        </w:rPr>
        <w:t xml:space="preserve"> субсидии (приложение 2 к Соглашению) с приложением реестра документов (приложение 3 к Соглашению) и следующих документов:</w:t>
      </w:r>
    </w:p>
    <w:p w:rsidR="00A66159" w:rsidRPr="00A40BBF" w:rsidRDefault="00A66159" w:rsidP="00A576E6">
      <w:pPr>
        <w:pStyle w:val="ConsPlusNormal"/>
        <w:numPr>
          <w:ilvl w:val="2"/>
          <w:numId w:val="43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договор с подрядными организациями на проведение работ (оказание услуг), включая все приложения и соглашения (за исключением документов, предоставленных при подаче заявки на предоставление субсидии);</w:t>
      </w:r>
    </w:p>
    <w:p w:rsidR="00A66159" w:rsidRPr="00A40BBF" w:rsidRDefault="00A66159" w:rsidP="00A576E6">
      <w:pPr>
        <w:pStyle w:val="ConsPlusNormal"/>
        <w:numPr>
          <w:ilvl w:val="2"/>
          <w:numId w:val="43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акт о приемке выполненных работ (форма КС-2);</w:t>
      </w:r>
    </w:p>
    <w:p w:rsidR="00A66159" w:rsidRPr="00A40BBF" w:rsidRDefault="00A66159" w:rsidP="00A576E6">
      <w:pPr>
        <w:pStyle w:val="ConsPlusNormal"/>
        <w:numPr>
          <w:ilvl w:val="2"/>
          <w:numId w:val="43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справка о стоимости выполненных работ (форма КС-3);</w:t>
      </w:r>
    </w:p>
    <w:p w:rsidR="00A66159" w:rsidRPr="00A40BBF" w:rsidRDefault="00A66159" w:rsidP="00A576E6">
      <w:pPr>
        <w:pStyle w:val="ConsPlusNormal"/>
        <w:numPr>
          <w:ilvl w:val="2"/>
          <w:numId w:val="43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счет, счет-фактура или универсальный передаточный документ (УПД) (в зависимости от формы налогообложения Получателя субсидии);</w:t>
      </w:r>
    </w:p>
    <w:p w:rsidR="00A66159" w:rsidRPr="00A40BBF" w:rsidRDefault="00A66159" w:rsidP="00A576E6">
      <w:pPr>
        <w:pStyle w:val="ConsPlusNormal"/>
        <w:numPr>
          <w:ilvl w:val="2"/>
          <w:numId w:val="43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накладная (при необходимости);</w:t>
      </w:r>
    </w:p>
    <w:p w:rsidR="00A66159" w:rsidRPr="00A40BBF" w:rsidRDefault="00A66159" w:rsidP="00A576E6">
      <w:pPr>
        <w:pStyle w:val="ConsPlusNormal"/>
        <w:numPr>
          <w:ilvl w:val="2"/>
          <w:numId w:val="43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0BBF">
        <w:rPr>
          <w:rFonts w:ascii="Liberation Serif" w:hAnsi="Liberation Serif"/>
          <w:sz w:val="24"/>
          <w:szCs w:val="24"/>
        </w:rPr>
        <w:t>копии платежных поручений об оплате стоимости работ подрядчику и иные документы, подтверждающие понесенные расходы.</w:t>
      </w:r>
    </w:p>
    <w:p w:rsidR="008E4E48" w:rsidRPr="002610C7" w:rsidRDefault="008E4E48" w:rsidP="00A04E90">
      <w:pPr>
        <w:pStyle w:val="ConsPlusNormal"/>
        <w:numPr>
          <w:ilvl w:val="2"/>
          <w:numId w:val="42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Использовать субсидию по целевому назначению.</w:t>
      </w:r>
    </w:p>
    <w:p w:rsidR="008E4E48" w:rsidRPr="002610C7" w:rsidRDefault="008E4E48" w:rsidP="00A04E90">
      <w:pPr>
        <w:pStyle w:val="ConsPlusNormal"/>
        <w:numPr>
          <w:ilvl w:val="2"/>
          <w:numId w:val="42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Своевременно информировать главного распорядителя средств местного бюджета об изменениях условий использования субсидии.</w:t>
      </w:r>
    </w:p>
    <w:p w:rsidR="008E4E48" w:rsidRPr="002610C7" w:rsidRDefault="008E4E48" w:rsidP="00A04E90">
      <w:pPr>
        <w:pStyle w:val="ConsPlusNormal"/>
        <w:numPr>
          <w:ilvl w:val="2"/>
          <w:numId w:val="42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Не конвертировать в иностранную валюту средства Субсидии, за исключением операций, определяемых в соответствии с Порядком предоставления субсидии.</w:t>
      </w:r>
    </w:p>
    <w:p w:rsidR="008E4E48" w:rsidRPr="002610C7" w:rsidRDefault="008E4E48" w:rsidP="00A04E90">
      <w:pPr>
        <w:pStyle w:val="ConsPlusNormal"/>
        <w:numPr>
          <w:ilvl w:val="2"/>
          <w:numId w:val="42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Своевременно информировать главного распорядителя средств местного бюджета об изменениях условий использования субсидии.</w:t>
      </w:r>
    </w:p>
    <w:p w:rsidR="008E4E48" w:rsidRPr="002610C7" w:rsidRDefault="008E4E48" w:rsidP="00A04E90">
      <w:pPr>
        <w:pStyle w:val="ConsPlusNormal"/>
        <w:numPr>
          <w:ilvl w:val="2"/>
          <w:numId w:val="42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Производить возврат субсидий в бюджет муниципального округа Первоуральск субсидию в течение десяти рабочих дней с момента получения соответствующего уведомления от Главного распорядителя в случаях:</w:t>
      </w:r>
    </w:p>
    <w:p w:rsidR="008E4E48" w:rsidRPr="002610C7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5.3.6.1. Неиспользования субсидии.</w:t>
      </w:r>
    </w:p>
    <w:p w:rsidR="008E4E48" w:rsidRPr="002610C7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5.3.6.2. При установлении фактов нецелевого использования субсидий.</w:t>
      </w:r>
    </w:p>
    <w:p w:rsidR="008E4E48" w:rsidRPr="002610C7" w:rsidRDefault="008E4E48" w:rsidP="00A04E90">
      <w:pPr>
        <w:pStyle w:val="ConsPlusNormal"/>
        <w:numPr>
          <w:ilvl w:val="2"/>
          <w:numId w:val="42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Направлять по запросу Главного распорядителя и Финансового управления муниципального округа Первоуральск документы и информацию, необходимые для проведения проверок соблюдения порядка, целей и условий предоставления субсидий, в течение</w:t>
      </w:r>
      <w:r w:rsidR="002610C7" w:rsidRPr="002610C7">
        <w:rPr>
          <w:rFonts w:ascii="Liberation Serif" w:hAnsi="Liberation Serif"/>
          <w:sz w:val="24"/>
          <w:szCs w:val="24"/>
        </w:rPr>
        <w:t xml:space="preserve"> </w:t>
      </w:r>
      <w:r w:rsidRPr="002610C7">
        <w:rPr>
          <w:rFonts w:ascii="Liberation Serif" w:hAnsi="Liberation Serif"/>
          <w:sz w:val="24"/>
          <w:szCs w:val="24"/>
        </w:rPr>
        <w:t>5 рабочих дней со дня получения запроса.</w:t>
      </w:r>
    </w:p>
    <w:p w:rsidR="008E4E48" w:rsidRPr="002610C7" w:rsidRDefault="008E4E48" w:rsidP="00A04E90">
      <w:pPr>
        <w:pStyle w:val="ConsPlusNormal"/>
        <w:numPr>
          <w:ilvl w:val="2"/>
          <w:numId w:val="42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:rsidR="008E4E48" w:rsidRPr="002610C7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5.4. Получатель субсидии вправе:</w:t>
      </w:r>
    </w:p>
    <w:p w:rsidR="008E4E48" w:rsidRPr="002610C7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5.4.1. Обращаться к Главному распорядителю за разъяснениями в связи с исполнением настоящего Соглашения.</w:t>
      </w:r>
    </w:p>
    <w:p w:rsidR="008E4E48" w:rsidRDefault="008E4E48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610C7">
        <w:rPr>
          <w:rFonts w:ascii="Liberation Serif" w:hAnsi="Liberation Serif"/>
          <w:sz w:val="24"/>
          <w:szCs w:val="24"/>
        </w:rPr>
        <w:t>5.4.2. Осуществлять иные права, установленные бюджетным законодательством Российской Федерации, Порядком предоставления субсидии.</w:t>
      </w:r>
    </w:p>
    <w:p w:rsidR="00FF134E" w:rsidRDefault="00FF134E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F134E" w:rsidRPr="002610C7" w:rsidRDefault="00FF134E" w:rsidP="00A04E9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E4E48" w:rsidRPr="00FF134E" w:rsidRDefault="008E4E48" w:rsidP="008E4E48">
      <w:pPr>
        <w:pStyle w:val="ConsPlusNormal"/>
        <w:spacing w:before="120"/>
        <w:jc w:val="center"/>
        <w:outlineLvl w:val="2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lastRenderedPageBreak/>
        <w:t>6. ОТВЕТСТВЕННОСТЬ СТОРОН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6.1. Нарушение Сторонами условий предоставления и целевого использования субсидий влечет ответственность в соответствии с административным и уголовным законодательством Российской Федерации.</w:t>
      </w:r>
    </w:p>
    <w:p w:rsidR="008E4E48" w:rsidRPr="00FF134E" w:rsidRDefault="008E4E48" w:rsidP="008E4E48">
      <w:pPr>
        <w:pStyle w:val="ConsPlusNormal"/>
        <w:spacing w:before="120"/>
        <w:jc w:val="center"/>
        <w:outlineLvl w:val="2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 ЗАКЛЮЧИТЕЛЬНЫЕ ПОЛОЖЕНИЯ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7.1. Настоящее Соглашение вступает в силу с даты его подписания обеими Сторонами и прекращает свое действие после исполнения обеими сторонами своих обязательств в полном объеме.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7.2.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которые являются его неотъемлемой частью, и вступает в действие после его подписания сторонами.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7.3.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 и Свердловской области в случаях: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7.3.1. Реорганизация или прекращение деятельности Получателя субсидии.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7.3.2. Нарушения Получателем порядка, целей и условий предоставления Субсидии, установленных Положением о порядке предоставления субсидии и настоящим Соглашением.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7.3.3. Соглашение может быть расторгнуто главным распорядителем бюджетных средств в одностороннем порядке в случае уменьшения лимитов бюджетных обязательств (приостановление финансирования главным распорядителем бюджетных средств) с предварительным уведомлением Организации не менее чем за 10 календарных дней.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7.3.4. Расторжение настоящего соглашения по инициативе Получателя субсидии в одностороннем порядке не допускается, за исключением случаев, предусмотренных гражданским законодательством.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7.3.5. Иные случаи.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7.4.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8E4E48" w:rsidRPr="00FF134E" w:rsidRDefault="008E4E48" w:rsidP="008E4E48">
      <w:pPr>
        <w:pStyle w:val="ConsPlusNormal"/>
        <w:spacing w:before="120"/>
        <w:ind w:firstLine="709"/>
        <w:jc w:val="both"/>
        <w:rPr>
          <w:rFonts w:ascii="Liberation Serif" w:hAnsi="Liberation Serif"/>
          <w:sz w:val="24"/>
          <w:szCs w:val="24"/>
        </w:rPr>
      </w:pPr>
      <w:r w:rsidRPr="00FF134E">
        <w:rPr>
          <w:rFonts w:ascii="Liberation Serif" w:hAnsi="Liberation Serif"/>
          <w:sz w:val="24"/>
          <w:szCs w:val="24"/>
        </w:rPr>
        <w:t>7.5. Настоящее Соглашение составлено в двух экземплярах, имеющих одинаковую юридическую силу.</w:t>
      </w:r>
    </w:p>
    <w:p w:rsidR="008E4E48" w:rsidRPr="00FE1478" w:rsidRDefault="008E4E48" w:rsidP="008E4E48">
      <w:pPr>
        <w:pStyle w:val="ConsPlusNormal"/>
        <w:spacing w:before="120"/>
        <w:jc w:val="center"/>
        <w:outlineLvl w:val="2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8. ПЛАТЕЖНЫЕ РЕКВИЗИТЫ СТОРОН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93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82"/>
        <w:gridCol w:w="3936"/>
      </w:tblGrid>
      <w:tr w:rsidR="00FE1478" w:rsidRPr="00FE1478" w:rsidTr="000D7890">
        <w:tc>
          <w:tcPr>
            <w:tcW w:w="5382" w:type="dxa"/>
          </w:tcPr>
          <w:p w:rsidR="000D7890" w:rsidRPr="00FE1478" w:rsidRDefault="000D7890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Главный распорядитель</w:t>
            </w:r>
          </w:p>
        </w:tc>
        <w:tc>
          <w:tcPr>
            <w:tcW w:w="3936" w:type="dxa"/>
          </w:tcPr>
          <w:p w:rsidR="000D7890" w:rsidRPr="00FE1478" w:rsidRDefault="000D7890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Получатель субсидии</w:t>
            </w:r>
          </w:p>
        </w:tc>
      </w:tr>
      <w:tr w:rsidR="00FE1478" w:rsidRPr="00FE1478" w:rsidTr="000D7890">
        <w:tc>
          <w:tcPr>
            <w:tcW w:w="5382" w:type="dxa"/>
          </w:tcPr>
          <w:p w:rsidR="000D7890" w:rsidRPr="00FE1478" w:rsidRDefault="000D7890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Администрация муниципального</w:t>
            </w:r>
          </w:p>
          <w:p w:rsidR="000D7890" w:rsidRPr="00FE1478" w:rsidRDefault="000D7890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округа Первоуральск</w:t>
            </w:r>
          </w:p>
        </w:tc>
        <w:tc>
          <w:tcPr>
            <w:tcW w:w="3936" w:type="dxa"/>
          </w:tcPr>
          <w:p w:rsidR="000D7890" w:rsidRPr="00FE1478" w:rsidRDefault="000D7890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Организация</w:t>
            </w:r>
          </w:p>
        </w:tc>
      </w:tr>
      <w:tr w:rsidR="00FE1478" w:rsidRPr="00FE1478" w:rsidTr="000D7890">
        <w:trPr>
          <w:trHeight w:val="227"/>
        </w:trPr>
        <w:tc>
          <w:tcPr>
            <w:tcW w:w="5382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Адрес: 623109, г. Первоуральск, ул. Ватутина, 41</w:t>
            </w:r>
          </w:p>
        </w:tc>
        <w:tc>
          <w:tcPr>
            <w:tcW w:w="3936" w:type="dxa"/>
          </w:tcPr>
          <w:p w:rsidR="000D7890" w:rsidRPr="00FE1478" w:rsidRDefault="000D7890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Адрес:</w:t>
            </w:r>
          </w:p>
        </w:tc>
      </w:tr>
      <w:tr w:rsidR="00FE1478" w:rsidRPr="00FE1478" w:rsidTr="000D7890">
        <w:trPr>
          <w:trHeight w:val="232"/>
        </w:trPr>
        <w:tc>
          <w:tcPr>
            <w:tcW w:w="5382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 xml:space="preserve">ИНН </w:t>
            </w:r>
          </w:p>
        </w:tc>
        <w:tc>
          <w:tcPr>
            <w:tcW w:w="3936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 xml:space="preserve">ИНН </w:t>
            </w:r>
          </w:p>
        </w:tc>
      </w:tr>
      <w:tr w:rsidR="00FE1478" w:rsidRPr="00FE1478" w:rsidTr="000D7890">
        <w:tc>
          <w:tcPr>
            <w:tcW w:w="5382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КПП</w:t>
            </w:r>
          </w:p>
        </w:tc>
        <w:tc>
          <w:tcPr>
            <w:tcW w:w="3936" w:type="dxa"/>
          </w:tcPr>
          <w:p w:rsidR="000D7890" w:rsidRPr="00FE1478" w:rsidRDefault="000D7890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КПП</w:t>
            </w:r>
          </w:p>
        </w:tc>
      </w:tr>
      <w:tr w:rsidR="00FE1478" w:rsidRPr="00FE1478" w:rsidTr="000D7890">
        <w:tc>
          <w:tcPr>
            <w:tcW w:w="5382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Р/с</w:t>
            </w:r>
          </w:p>
        </w:tc>
        <w:tc>
          <w:tcPr>
            <w:tcW w:w="3936" w:type="dxa"/>
          </w:tcPr>
          <w:p w:rsidR="000D7890" w:rsidRPr="00FE1478" w:rsidRDefault="003C0F21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hyperlink r:id="rId13" w:history="1">
              <w:r w:rsidR="000D7890" w:rsidRPr="00FE1478">
                <w:rPr>
                  <w:rFonts w:ascii="Liberation Serif" w:hAnsi="Liberation Serif"/>
                  <w:sz w:val="24"/>
                  <w:szCs w:val="24"/>
                </w:rPr>
                <w:t>ОКАТО</w:t>
              </w:r>
            </w:hyperlink>
          </w:p>
        </w:tc>
      </w:tr>
      <w:tr w:rsidR="00FE1478" w:rsidRPr="00FE1478" w:rsidTr="000D7890">
        <w:tc>
          <w:tcPr>
            <w:tcW w:w="5382" w:type="dxa"/>
          </w:tcPr>
          <w:p w:rsidR="000D7890" w:rsidRPr="00FE1478" w:rsidRDefault="000D7890" w:rsidP="000D7890">
            <w:pPr>
              <w:pStyle w:val="ConsPlusNormal"/>
            </w:pPr>
            <w:r w:rsidRPr="00FE1478">
              <w:rPr>
                <w:rFonts w:ascii="Liberation Serif" w:hAnsi="Liberation Serif"/>
                <w:sz w:val="24"/>
                <w:szCs w:val="24"/>
              </w:rPr>
              <w:t xml:space="preserve">Банк получателя: </w:t>
            </w:r>
          </w:p>
        </w:tc>
        <w:tc>
          <w:tcPr>
            <w:tcW w:w="3936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Реквизиты банка:</w:t>
            </w:r>
          </w:p>
        </w:tc>
      </w:tr>
      <w:tr w:rsidR="00FE1478" w:rsidRPr="00FE1478" w:rsidTr="000D7890">
        <w:tc>
          <w:tcPr>
            <w:tcW w:w="5382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36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0D7890">
        <w:tc>
          <w:tcPr>
            <w:tcW w:w="5382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Глава муниципального округа</w:t>
            </w:r>
          </w:p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Первоуральск</w:t>
            </w:r>
          </w:p>
        </w:tc>
        <w:tc>
          <w:tcPr>
            <w:tcW w:w="3936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Руководитель</w:t>
            </w:r>
          </w:p>
        </w:tc>
      </w:tr>
      <w:tr w:rsidR="00FE1478" w:rsidRPr="00FE1478" w:rsidTr="000D7890">
        <w:tc>
          <w:tcPr>
            <w:tcW w:w="5382" w:type="dxa"/>
          </w:tcPr>
          <w:p w:rsidR="000D7890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FE1478" w:rsidRPr="00FE1478" w:rsidRDefault="00FE1478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36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0D7890">
        <w:tc>
          <w:tcPr>
            <w:tcW w:w="5382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3936" w:type="dxa"/>
          </w:tcPr>
          <w:p w:rsidR="000D7890" w:rsidRPr="00FE1478" w:rsidRDefault="000D7890" w:rsidP="000D789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</w:tr>
    </w:tbl>
    <w:p w:rsidR="008E4E48" w:rsidRPr="00FC6989" w:rsidRDefault="008E4E48" w:rsidP="008E4E48">
      <w:pPr>
        <w:pStyle w:val="ConsPlusNormal"/>
        <w:pageBreakBefore/>
        <w:jc w:val="right"/>
        <w:outlineLvl w:val="2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lastRenderedPageBreak/>
        <w:t>Приложение 1</w:t>
      </w:r>
    </w:p>
    <w:p w:rsidR="008E4E48" w:rsidRPr="00FC6989" w:rsidRDefault="008E4E48" w:rsidP="008E4E4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к Соглашению</w:t>
      </w:r>
    </w:p>
    <w:p w:rsidR="008E4E48" w:rsidRPr="00FC6989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C6989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Главе муниципального округа Первоуральск</w:t>
      </w:r>
    </w:p>
    <w:p w:rsidR="008E4E48" w:rsidRPr="00FC6989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от _____________________________________</w:t>
      </w:r>
    </w:p>
    <w:p w:rsidR="008E4E48" w:rsidRPr="00FC6989" w:rsidRDefault="008E4E48" w:rsidP="008E4E48">
      <w:pPr>
        <w:pStyle w:val="ConsPlusNormal"/>
        <w:ind w:firstLine="4536"/>
        <w:jc w:val="center"/>
        <w:rPr>
          <w:rFonts w:ascii="Liberation Serif" w:hAnsi="Liberation Serif"/>
          <w:szCs w:val="24"/>
        </w:rPr>
      </w:pPr>
      <w:r w:rsidRPr="00FC6989">
        <w:rPr>
          <w:rFonts w:ascii="Liberation Serif" w:hAnsi="Liberation Serif"/>
          <w:szCs w:val="24"/>
        </w:rPr>
        <w:t>(наименование НО)</w:t>
      </w:r>
    </w:p>
    <w:p w:rsidR="008E4E48" w:rsidRPr="00FC6989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ИНН ___________________________________</w:t>
      </w:r>
    </w:p>
    <w:p w:rsidR="008E4E48" w:rsidRPr="00FC6989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________________________________________</w:t>
      </w:r>
    </w:p>
    <w:p w:rsidR="008E4E48" w:rsidRPr="00FC6989" w:rsidRDefault="008E4E48" w:rsidP="008E4E48">
      <w:pPr>
        <w:pStyle w:val="ConsPlusNormal"/>
        <w:ind w:firstLine="4536"/>
        <w:jc w:val="center"/>
        <w:rPr>
          <w:rFonts w:ascii="Liberation Serif" w:hAnsi="Liberation Serif"/>
          <w:szCs w:val="24"/>
        </w:rPr>
      </w:pPr>
      <w:r w:rsidRPr="00FC6989">
        <w:rPr>
          <w:rFonts w:ascii="Liberation Serif" w:hAnsi="Liberation Serif"/>
          <w:szCs w:val="24"/>
        </w:rPr>
        <w:t>(юридический адрес)</w:t>
      </w:r>
    </w:p>
    <w:p w:rsidR="008E4E48" w:rsidRPr="00FC6989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________________________________________</w:t>
      </w:r>
    </w:p>
    <w:p w:rsidR="008E4E48" w:rsidRPr="00FC6989" w:rsidRDefault="008E4E48" w:rsidP="008E4E48">
      <w:pPr>
        <w:pStyle w:val="ConsPlusNormal"/>
        <w:ind w:firstLine="4536"/>
        <w:jc w:val="center"/>
        <w:rPr>
          <w:rFonts w:ascii="Liberation Serif" w:hAnsi="Liberation Serif"/>
          <w:szCs w:val="24"/>
        </w:rPr>
      </w:pPr>
      <w:r w:rsidRPr="00FC6989">
        <w:rPr>
          <w:rFonts w:ascii="Liberation Serif" w:hAnsi="Liberation Serif"/>
          <w:szCs w:val="24"/>
        </w:rPr>
        <w:t>(контактный телефон)</w:t>
      </w:r>
    </w:p>
    <w:p w:rsidR="008E4E48" w:rsidRPr="00FC6989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C6989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7" w:name="P508"/>
      <w:bookmarkEnd w:id="7"/>
      <w:r w:rsidRPr="00FC6989">
        <w:rPr>
          <w:rFonts w:ascii="Liberation Serif" w:hAnsi="Liberation Serif"/>
          <w:sz w:val="24"/>
          <w:szCs w:val="24"/>
        </w:rPr>
        <w:t>Заявка</w:t>
      </w:r>
    </w:p>
    <w:p w:rsidR="008E4E48" w:rsidRPr="00FC6989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на получение субсидии</w:t>
      </w:r>
    </w:p>
    <w:p w:rsidR="008E4E48" w:rsidRPr="00FC6989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________________________________________________________</w:t>
      </w:r>
    </w:p>
    <w:p w:rsidR="008E4E48" w:rsidRPr="00FC6989" w:rsidRDefault="008E4E48" w:rsidP="008E4E48">
      <w:pPr>
        <w:pStyle w:val="ConsPlusNormal"/>
        <w:jc w:val="center"/>
        <w:rPr>
          <w:rFonts w:ascii="Liberation Serif" w:hAnsi="Liberation Serif"/>
          <w:szCs w:val="24"/>
        </w:rPr>
      </w:pPr>
      <w:r w:rsidRPr="00FC6989">
        <w:rPr>
          <w:rFonts w:ascii="Liberation Serif" w:hAnsi="Liberation Serif"/>
          <w:szCs w:val="24"/>
        </w:rPr>
        <w:t>(наименование получателя субсидий)</w:t>
      </w:r>
    </w:p>
    <w:p w:rsidR="008E4E48" w:rsidRPr="00FC6989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C6989">
        <w:rPr>
          <w:rFonts w:ascii="Liberation Serif" w:hAnsi="Liberation Serif"/>
          <w:sz w:val="24"/>
          <w:szCs w:val="24"/>
        </w:rPr>
        <w:t>на 20__ год</w:t>
      </w:r>
    </w:p>
    <w:p w:rsidR="008E4E48" w:rsidRPr="00FC6989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38"/>
        <w:gridCol w:w="737"/>
        <w:gridCol w:w="794"/>
        <w:gridCol w:w="2721"/>
        <w:gridCol w:w="1814"/>
      </w:tblGrid>
      <w:tr w:rsidR="00FC6989" w:rsidRPr="00FC6989" w:rsidTr="00FC6989">
        <w:tc>
          <w:tcPr>
            <w:tcW w:w="567" w:type="dxa"/>
            <w:vMerge w:val="restart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2438" w:type="dxa"/>
            <w:vMerge w:val="restart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Наименование работ</w:t>
            </w:r>
          </w:p>
        </w:tc>
        <w:tc>
          <w:tcPr>
            <w:tcW w:w="4252" w:type="dxa"/>
            <w:gridSpan w:val="3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Реквизиты договора</w:t>
            </w:r>
          </w:p>
        </w:tc>
        <w:tc>
          <w:tcPr>
            <w:tcW w:w="1814" w:type="dxa"/>
            <w:vMerge w:val="restart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Размер субсидии, руб.</w:t>
            </w:r>
          </w:p>
        </w:tc>
      </w:tr>
      <w:tr w:rsidR="00FC6989" w:rsidRPr="00FC6989" w:rsidTr="00FC6989">
        <w:tc>
          <w:tcPr>
            <w:tcW w:w="567" w:type="dxa"/>
            <w:vMerge/>
          </w:tcPr>
          <w:p w:rsidR="008E4E48" w:rsidRPr="00FC6989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8E4E48" w:rsidRPr="00FC6989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794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2721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Стоимость работ, руб.</w:t>
            </w:r>
          </w:p>
        </w:tc>
        <w:tc>
          <w:tcPr>
            <w:tcW w:w="1814" w:type="dxa"/>
            <w:vMerge/>
          </w:tcPr>
          <w:p w:rsidR="008E4E48" w:rsidRPr="00FC6989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C6989" w:rsidRPr="00FC6989" w:rsidTr="00FC6989">
        <w:tc>
          <w:tcPr>
            <w:tcW w:w="567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C6989">
              <w:rPr>
                <w:rFonts w:ascii="Liberation Serif" w:hAnsi="Liberation Serif"/>
                <w:sz w:val="16"/>
                <w:szCs w:val="16"/>
              </w:rPr>
              <w:t>1</w:t>
            </w:r>
          </w:p>
        </w:tc>
        <w:tc>
          <w:tcPr>
            <w:tcW w:w="2438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C6989">
              <w:rPr>
                <w:rFonts w:ascii="Liberation Serif" w:hAnsi="Liberation Serif"/>
                <w:sz w:val="16"/>
                <w:szCs w:val="16"/>
              </w:rPr>
              <w:t>2</w:t>
            </w:r>
          </w:p>
        </w:tc>
        <w:tc>
          <w:tcPr>
            <w:tcW w:w="737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C6989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94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C6989">
              <w:rPr>
                <w:rFonts w:ascii="Liberation Serif" w:hAnsi="Liberation Serif"/>
                <w:sz w:val="16"/>
                <w:szCs w:val="16"/>
              </w:rPr>
              <w:t>4</w:t>
            </w:r>
          </w:p>
        </w:tc>
        <w:tc>
          <w:tcPr>
            <w:tcW w:w="2721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C6989">
              <w:rPr>
                <w:rFonts w:ascii="Liberation Serif" w:hAnsi="Liberation Serif"/>
                <w:sz w:val="16"/>
                <w:szCs w:val="16"/>
              </w:rPr>
              <w:t>5</w:t>
            </w:r>
          </w:p>
        </w:tc>
        <w:tc>
          <w:tcPr>
            <w:tcW w:w="1814" w:type="dxa"/>
            <w:vAlign w:val="center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C6989">
              <w:rPr>
                <w:rFonts w:ascii="Liberation Serif" w:hAnsi="Liberation Serif"/>
                <w:sz w:val="16"/>
                <w:szCs w:val="16"/>
              </w:rPr>
              <w:t>6</w:t>
            </w:r>
          </w:p>
        </w:tc>
      </w:tr>
      <w:tr w:rsidR="00FC6989" w:rsidRPr="00FC6989" w:rsidTr="00FC6989">
        <w:tc>
          <w:tcPr>
            <w:tcW w:w="567" w:type="dxa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7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4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C6989" w:rsidRPr="00FC6989" w:rsidTr="00FC6989">
        <w:tc>
          <w:tcPr>
            <w:tcW w:w="567" w:type="dxa"/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7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4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C6989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123"/>
        <w:gridCol w:w="1701"/>
        <w:gridCol w:w="454"/>
        <w:gridCol w:w="3118"/>
      </w:tblGrid>
      <w:tr w:rsidR="008E4E48" w:rsidRPr="00FC6989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Председатель садоводческого,</w:t>
            </w:r>
          </w:p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огороднического или дачного</w:t>
            </w:r>
          </w:p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некоммерческого объединения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FC6989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C6989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C6989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8E4E48" w:rsidRPr="00FC6989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Члены правления: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FC6989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C6989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C6989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8E4E48" w:rsidRPr="00FC6989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FC6989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C6989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C6989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8E4E48" w:rsidRPr="00FC6989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E4E48" w:rsidRPr="00FC6989" w:rsidTr="00E144D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6989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C6989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C6989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346BCF" w:rsidRDefault="008E4E48" w:rsidP="008E4E48">
      <w:pPr>
        <w:pStyle w:val="ConsPlusNormal"/>
        <w:rPr>
          <w:rFonts w:ascii="Liberation Serif" w:hAnsi="Liberation Serif"/>
          <w:color w:val="FF0000"/>
          <w:sz w:val="24"/>
          <w:szCs w:val="24"/>
        </w:rPr>
      </w:pPr>
    </w:p>
    <w:p w:rsidR="008E4E48" w:rsidRPr="00346BCF" w:rsidRDefault="008E4E48" w:rsidP="008E4E48">
      <w:pPr>
        <w:pStyle w:val="ConsPlusNormal"/>
        <w:rPr>
          <w:rFonts w:ascii="Liberation Serif" w:hAnsi="Liberation Serif"/>
          <w:color w:val="FF0000"/>
          <w:sz w:val="24"/>
          <w:szCs w:val="24"/>
        </w:rPr>
      </w:pPr>
    </w:p>
    <w:p w:rsidR="008E4E48" w:rsidRPr="00346BCF" w:rsidRDefault="008E4E48" w:rsidP="008E4E48">
      <w:pPr>
        <w:pStyle w:val="ConsPlusNormal"/>
        <w:rPr>
          <w:rFonts w:ascii="Liberation Serif" w:hAnsi="Liberation Serif"/>
          <w:color w:val="FF0000"/>
          <w:sz w:val="24"/>
          <w:szCs w:val="24"/>
        </w:rPr>
      </w:pPr>
    </w:p>
    <w:p w:rsidR="008E4E48" w:rsidRPr="00346BCF" w:rsidRDefault="008E4E48" w:rsidP="008E4E48">
      <w:pPr>
        <w:pStyle w:val="ConsPlusNormal"/>
        <w:rPr>
          <w:rFonts w:ascii="Liberation Serif" w:hAnsi="Liberation Serif"/>
          <w:color w:val="FF0000"/>
          <w:sz w:val="24"/>
          <w:szCs w:val="24"/>
        </w:rPr>
      </w:pPr>
    </w:p>
    <w:p w:rsidR="008E4E48" w:rsidRPr="00346BCF" w:rsidRDefault="008E4E48" w:rsidP="008E4E48">
      <w:pPr>
        <w:pStyle w:val="ConsPlusNormal"/>
        <w:rPr>
          <w:rFonts w:ascii="Liberation Serif" w:hAnsi="Liberation Serif"/>
          <w:color w:val="FF0000"/>
          <w:sz w:val="24"/>
          <w:szCs w:val="24"/>
        </w:rPr>
      </w:pPr>
    </w:p>
    <w:p w:rsidR="008E4E48" w:rsidRPr="00346BCF" w:rsidRDefault="008E4E48" w:rsidP="008E4E48">
      <w:pPr>
        <w:spacing w:line="240" w:lineRule="auto"/>
        <w:rPr>
          <w:rFonts w:ascii="Liberation Serif" w:hAnsi="Liberation Serif"/>
          <w:color w:val="FF0000"/>
          <w:sz w:val="24"/>
          <w:szCs w:val="24"/>
        </w:rPr>
        <w:sectPr w:rsidR="008E4E48" w:rsidRPr="00346BCF" w:rsidSect="00E144DC">
          <w:headerReference w:type="default" r:id="rId14"/>
          <w:pgSz w:w="11905" w:h="16838"/>
          <w:pgMar w:top="1134" w:right="851" w:bottom="1134" w:left="1701" w:header="0" w:footer="0" w:gutter="0"/>
          <w:pgNumType w:start="1"/>
          <w:cols w:space="720"/>
          <w:titlePg/>
          <w:docGrid w:linePitch="299"/>
        </w:sectPr>
      </w:pPr>
    </w:p>
    <w:p w:rsidR="008E4E48" w:rsidRPr="00FE1478" w:rsidRDefault="008E4E48" w:rsidP="008E4E48">
      <w:pPr>
        <w:pStyle w:val="ConsPlusNormal"/>
        <w:pageBreakBefore/>
        <w:jc w:val="right"/>
        <w:outlineLvl w:val="2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lastRenderedPageBreak/>
        <w:t>Приложение 2</w:t>
      </w:r>
    </w:p>
    <w:p w:rsidR="008E4E48" w:rsidRPr="00FE1478" w:rsidRDefault="008E4E48" w:rsidP="008E4E48">
      <w:pPr>
        <w:spacing w:after="0" w:line="240" w:lineRule="auto"/>
        <w:ind w:left="12744" w:firstLine="708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к Соглашению</w:t>
      </w: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ОТЧЕТ</w:t>
      </w: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ОБ ИСПОЛЬЗОВАНИИ СУБСИДИИ НА ИНЖЕНЕРНОЕ ОБЕСПЕЧЕНИЕ</w:t>
      </w: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ЗЕМЕЛЬ ДЛЯ ВЕДЕНИЯ КОЛЛЕКТИВНОГО САДОВОДСТВА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_________________________________________</w:t>
      </w:r>
    </w:p>
    <w:p w:rsidR="008E4E48" w:rsidRPr="00FE1478" w:rsidRDefault="008E4E48" w:rsidP="008E4E48">
      <w:pPr>
        <w:pStyle w:val="ConsPlusNormal"/>
        <w:spacing w:after="120"/>
        <w:jc w:val="center"/>
        <w:rPr>
          <w:rFonts w:ascii="Liberation Serif" w:hAnsi="Liberation Serif"/>
        </w:rPr>
      </w:pPr>
      <w:r w:rsidRPr="00FE1478">
        <w:rPr>
          <w:rFonts w:ascii="Liberation Serif" w:hAnsi="Liberation Serif"/>
        </w:rPr>
        <w:t>(наименование НО)</w:t>
      </w: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за период с «__» _________ 20__ г. по «__» _________ 20__ г.</w:t>
      </w: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page" w:horzAnchor="margin" w:tblpY="45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474"/>
        <w:gridCol w:w="1020"/>
        <w:gridCol w:w="1304"/>
        <w:gridCol w:w="850"/>
        <w:gridCol w:w="2124"/>
        <w:gridCol w:w="2409"/>
        <w:gridCol w:w="1701"/>
        <w:gridCol w:w="1587"/>
        <w:gridCol w:w="1531"/>
      </w:tblGrid>
      <w:tr w:rsidR="00FE1478" w:rsidRPr="00FE1478" w:rsidTr="00E144DC">
        <w:tc>
          <w:tcPr>
            <w:tcW w:w="1020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Наименование работ</w:t>
            </w:r>
          </w:p>
        </w:tc>
        <w:tc>
          <w:tcPr>
            <w:tcW w:w="1474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Дата выполнения работы (услуги)</w:t>
            </w:r>
          </w:p>
        </w:tc>
        <w:tc>
          <w:tcPr>
            <w:tcW w:w="1020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Утверждено на год (руб.)</w:t>
            </w:r>
          </w:p>
        </w:tc>
        <w:tc>
          <w:tcPr>
            <w:tcW w:w="1304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Кассовые расходы с начала года (руб.)</w:t>
            </w:r>
          </w:p>
        </w:tc>
        <w:tc>
          <w:tcPr>
            <w:tcW w:w="5383" w:type="dxa"/>
            <w:gridSpan w:val="3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Фактические расходы (руб.)</w:t>
            </w:r>
          </w:p>
        </w:tc>
        <w:tc>
          <w:tcPr>
            <w:tcW w:w="1701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Исполнение нарастающим итогом с начала года (руб.)</w:t>
            </w:r>
          </w:p>
        </w:tc>
        <w:tc>
          <w:tcPr>
            <w:tcW w:w="1587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Отклонения (+/-) (руб.)</w:t>
            </w:r>
          </w:p>
        </w:tc>
        <w:tc>
          <w:tcPr>
            <w:tcW w:w="1531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Причина отклонений</w:t>
            </w:r>
          </w:p>
        </w:tc>
      </w:tr>
      <w:tr w:rsidR="00FE1478" w:rsidRPr="00FE1478" w:rsidTr="00E144DC">
        <w:tc>
          <w:tcPr>
            <w:tcW w:w="102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Всего</w:t>
            </w:r>
          </w:p>
        </w:tc>
        <w:tc>
          <w:tcPr>
            <w:tcW w:w="4533" w:type="dxa"/>
            <w:gridSpan w:val="2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102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Субсидия за счет средств местного бюджета</w:t>
            </w:r>
          </w:p>
        </w:tc>
        <w:tc>
          <w:tcPr>
            <w:tcW w:w="2409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Перечислено средств организацией (не менее 50%)</w:t>
            </w:r>
          </w:p>
        </w:tc>
        <w:tc>
          <w:tcPr>
            <w:tcW w:w="170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12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587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531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FE1478" w:rsidRPr="00FE1478" w:rsidTr="00E144DC"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47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47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page" w:horzAnchor="margin" w:tblpY="8671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551"/>
        <w:gridCol w:w="397"/>
        <w:gridCol w:w="1701"/>
        <w:gridCol w:w="340"/>
        <w:gridCol w:w="3061"/>
        <w:gridCol w:w="340"/>
      </w:tblGrid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Получатель субсидии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</w:tr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(И.О.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8E4E48" w:rsidRPr="00346BCF" w:rsidRDefault="008E4E48" w:rsidP="008E4E48">
      <w:pPr>
        <w:tabs>
          <w:tab w:val="left" w:pos="5475"/>
        </w:tabs>
        <w:spacing w:line="240" w:lineRule="auto"/>
        <w:rPr>
          <w:rFonts w:ascii="Liberation Serif" w:hAnsi="Liberation Serif"/>
          <w:color w:val="FF0000"/>
          <w:sz w:val="24"/>
          <w:szCs w:val="24"/>
        </w:rPr>
        <w:sectPr w:rsidR="008E4E48" w:rsidRPr="00346BCF" w:rsidSect="00E144DC">
          <w:pgSz w:w="16838" w:h="11905" w:orient="landscape"/>
          <w:pgMar w:top="1701" w:right="851" w:bottom="851" w:left="851" w:header="0" w:footer="0" w:gutter="0"/>
          <w:cols w:space="720"/>
        </w:sectPr>
      </w:pPr>
      <w:r w:rsidRPr="00346BCF">
        <w:rPr>
          <w:rFonts w:ascii="Liberation Serif" w:hAnsi="Liberation Serif"/>
          <w:color w:val="FF0000"/>
          <w:sz w:val="24"/>
          <w:szCs w:val="24"/>
        </w:rPr>
        <w:tab/>
      </w:r>
    </w:p>
    <w:p w:rsidR="008E4E48" w:rsidRPr="00FE1478" w:rsidRDefault="008E4E48" w:rsidP="008E4E48">
      <w:pPr>
        <w:pStyle w:val="ConsPlusNormal"/>
        <w:pageBreakBefore/>
        <w:jc w:val="right"/>
        <w:outlineLvl w:val="2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lastRenderedPageBreak/>
        <w:t>Приложение 3</w:t>
      </w:r>
    </w:p>
    <w:p w:rsidR="008E4E48" w:rsidRPr="00FE1478" w:rsidRDefault="008E4E48" w:rsidP="008E4E4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к Соглашению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8" w:name="P668"/>
      <w:bookmarkEnd w:id="8"/>
      <w:r w:rsidRPr="00FE1478">
        <w:rPr>
          <w:rFonts w:ascii="Liberation Serif" w:hAnsi="Liberation Serif"/>
          <w:sz w:val="24"/>
          <w:szCs w:val="24"/>
        </w:rPr>
        <w:t>РЕЕСТР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ДОКУМЕНТОВ К ОТЧЕТУ ОБ ИСПОЛЬЗОВАНИИ СУБСИДИИ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НА ИНЖЕНЕРНОЕ ОБЕСПЕЧЕНИЕ ЗЕМЕЛЬ ДЛЯ ВЕДЕНИЯ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КОЛЛЕКТИВНОГО САДОВОДСТВА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_________________________________________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18"/>
          <w:szCs w:val="18"/>
        </w:rPr>
      </w:pPr>
      <w:r w:rsidRPr="00FE1478">
        <w:rPr>
          <w:rFonts w:ascii="Liberation Serif" w:hAnsi="Liberation Serif"/>
          <w:sz w:val="18"/>
          <w:szCs w:val="18"/>
        </w:rPr>
        <w:t>(наименование НО)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за период с «__» _________ 20__ г. по «__» _________ 20__ г.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721"/>
        <w:gridCol w:w="2098"/>
        <w:gridCol w:w="1814"/>
        <w:gridCol w:w="1644"/>
      </w:tblGrid>
      <w:tr w:rsidR="00FE1478" w:rsidRPr="00FE1478" w:rsidTr="00E144DC">
        <w:tc>
          <w:tcPr>
            <w:tcW w:w="794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2721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Наименование цели</w:t>
            </w:r>
          </w:p>
        </w:tc>
        <w:tc>
          <w:tcPr>
            <w:tcW w:w="5556" w:type="dxa"/>
            <w:gridSpan w:val="3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Документ</w:t>
            </w:r>
          </w:p>
        </w:tc>
      </w:tr>
      <w:tr w:rsidR="00FE1478" w:rsidRPr="00FE1478" w:rsidTr="00E144DC">
        <w:tc>
          <w:tcPr>
            <w:tcW w:w="79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номер, дата</w:t>
            </w: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FE1478" w:rsidRPr="00FE1478" w:rsidTr="00E144DC">
        <w:tc>
          <w:tcPr>
            <w:tcW w:w="794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721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79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794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721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79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98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551"/>
        <w:gridCol w:w="397"/>
        <w:gridCol w:w="1701"/>
        <w:gridCol w:w="340"/>
        <w:gridCol w:w="3061"/>
        <w:gridCol w:w="340"/>
      </w:tblGrid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Получатель субсидии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</w:tr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(И.О.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346BCF" w:rsidRDefault="008E4E48" w:rsidP="008E4E48">
      <w:pPr>
        <w:pStyle w:val="ConsPlusNormal"/>
        <w:rPr>
          <w:rFonts w:ascii="Liberation Serif" w:hAnsi="Liberation Serif"/>
          <w:color w:val="FF0000"/>
          <w:sz w:val="24"/>
          <w:szCs w:val="24"/>
        </w:rPr>
      </w:pPr>
    </w:p>
    <w:p w:rsidR="008E4E48" w:rsidRPr="00346BCF" w:rsidRDefault="008E4E48" w:rsidP="008E4E48">
      <w:pPr>
        <w:pStyle w:val="ConsPlusNormal"/>
        <w:rPr>
          <w:rFonts w:ascii="Liberation Serif" w:hAnsi="Liberation Serif"/>
          <w:color w:val="FF0000"/>
          <w:sz w:val="24"/>
          <w:szCs w:val="24"/>
        </w:rPr>
      </w:pPr>
    </w:p>
    <w:p w:rsidR="008E4E48" w:rsidRPr="00FE1478" w:rsidRDefault="008E4E48" w:rsidP="008E4E48">
      <w:pPr>
        <w:pStyle w:val="ConsPlusNormal"/>
        <w:pageBreakBefore/>
        <w:jc w:val="right"/>
        <w:outlineLvl w:val="1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lastRenderedPageBreak/>
        <w:t>Приложение 4</w:t>
      </w:r>
    </w:p>
    <w:p w:rsidR="008E4E48" w:rsidRPr="00FE1478" w:rsidRDefault="008E4E48" w:rsidP="008E4E4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к Порядку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Главе муниципального округа Первоуральск</w:t>
      </w:r>
    </w:p>
    <w:p w:rsidR="008E4E48" w:rsidRPr="00FE1478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от _____________________________________</w:t>
      </w:r>
    </w:p>
    <w:p w:rsidR="008E4E48" w:rsidRPr="00FE1478" w:rsidRDefault="008E4E48" w:rsidP="008E4E48">
      <w:pPr>
        <w:pStyle w:val="ConsPlusNormal"/>
        <w:ind w:firstLine="4536"/>
        <w:jc w:val="center"/>
        <w:rPr>
          <w:rFonts w:ascii="Liberation Serif" w:hAnsi="Liberation Serif"/>
          <w:szCs w:val="24"/>
        </w:rPr>
      </w:pPr>
      <w:r w:rsidRPr="00FE1478">
        <w:rPr>
          <w:rFonts w:ascii="Liberation Serif" w:hAnsi="Liberation Serif"/>
          <w:szCs w:val="24"/>
        </w:rPr>
        <w:t>(наименование НО)</w:t>
      </w:r>
    </w:p>
    <w:p w:rsidR="008E4E48" w:rsidRPr="00FE1478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ИНН ___________________________________</w:t>
      </w:r>
    </w:p>
    <w:p w:rsidR="008E4E48" w:rsidRPr="00FE1478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________________________________________</w:t>
      </w:r>
    </w:p>
    <w:p w:rsidR="008E4E48" w:rsidRPr="00FE1478" w:rsidRDefault="008E4E48" w:rsidP="008E4E48">
      <w:pPr>
        <w:pStyle w:val="ConsPlusNormal"/>
        <w:ind w:firstLine="4536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Cs w:val="24"/>
        </w:rPr>
        <w:t>(юридический адрес)</w:t>
      </w:r>
    </w:p>
    <w:p w:rsidR="008E4E48" w:rsidRPr="00FE1478" w:rsidRDefault="008E4E48" w:rsidP="008E4E48">
      <w:pPr>
        <w:pStyle w:val="ConsPlusNormal"/>
        <w:ind w:firstLine="4536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________________________________________</w:t>
      </w:r>
    </w:p>
    <w:p w:rsidR="008E4E48" w:rsidRPr="00FE1478" w:rsidRDefault="008E4E48" w:rsidP="008E4E48">
      <w:pPr>
        <w:pStyle w:val="ConsPlusNormal"/>
        <w:ind w:firstLine="4536"/>
        <w:jc w:val="center"/>
        <w:rPr>
          <w:rFonts w:ascii="Liberation Serif" w:hAnsi="Liberation Serif"/>
          <w:szCs w:val="24"/>
        </w:rPr>
      </w:pPr>
      <w:r w:rsidRPr="00FE1478">
        <w:rPr>
          <w:rFonts w:ascii="Liberation Serif" w:hAnsi="Liberation Serif"/>
          <w:szCs w:val="24"/>
        </w:rPr>
        <w:t>(контактный телефон)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9" w:name="P743"/>
      <w:bookmarkEnd w:id="9"/>
      <w:r w:rsidRPr="00FE1478">
        <w:rPr>
          <w:rFonts w:ascii="Liberation Serif" w:hAnsi="Liberation Serif"/>
          <w:sz w:val="24"/>
          <w:szCs w:val="24"/>
        </w:rPr>
        <w:t>Заявка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на получение субсидии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________________________________________________________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Cs w:val="24"/>
        </w:rPr>
        <w:t>(наименование получателя субсидий)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на ___________ месяц ____ года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38"/>
        <w:gridCol w:w="737"/>
        <w:gridCol w:w="794"/>
        <w:gridCol w:w="2721"/>
        <w:gridCol w:w="1814"/>
      </w:tblGrid>
      <w:tr w:rsidR="00FE1478" w:rsidRPr="00FE1478" w:rsidTr="00FC6989">
        <w:tc>
          <w:tcPr>
            <w:tcW w:w="567" w:type="dxa"/>
            <w:vMerge w:val="restart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2438" w:type="dxa"/>
            <w:vMerge w:val="restart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Наименование работ</w:t>
            </w:r>
          </w:p>
        </w:tc>
        <w:tc>
          <w:tcPr>
            <w:tcW w:w="4252" w:type="dxa"/>
            <w:gridSpan w:val="3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Реквизиты договора</w:t>
            </w:r>
          </w:p>
        </w:tc>
        <w:tc>
          <w:tcPr>
            <w:tcW w:w="1814" w:type="dxa"/>
            <w:vMerge w:val="restart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Размер субсидии, руб.</w:t>
            </w:r>
          </w:p>
        </w:tc>
      </w:tr>
      <w:tr w:rsidR="00FE1478" w:rsidRPr="00FE1478" w:rsidTr="00FC6989">
        <w:tc>
          <w:tcPr>
            <w:tcW w:w="567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794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2721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Стоимость работ, руб.</w:t>
            </w:r>
          </w:p>
        </w:tc>
        <w:tc>
          <w:tcPr>
            <w:tcW w:w="181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FC6989">
        <w:tc>
          <w:tcPr>
            <w:tcW w:w="567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E1478">
              <w:rPr>
                <w:rFonts w:ascii="Liberation Serif" w:hAnsi="Liberation Serif"/>
                <w:sz w:val="16"/>
                <w:szCs w:val="16"/>
              </w:rPr>
              <w:t>1</w:t>
            </w:r>
          </w:p>
        </w:tc>
        <w:tc>
          <w:tcPr>
            <w:tcW w:w="2438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E1478">
              <w:rPr>
                <w:rFonts w:ascii="Liberation Serif" w:hAnsi="Liberation Serif"/>
                <w:sz w:val="16"/>
                <w:szCs w:val="16"/>
              </w:rPr>
              <w:t>2</w:t>
            </w:r>
          </w:p>
        </w:tc>
        <w:tc>
          <w:tcPr>
            <w:tcW w:w="737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E1478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794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E1478">
              <w:rPr>
                <w:rFonts w:ascii="Liberation Serif" w:hAnsi="Liberation Serif"/>
                <w:sz w:val="16"/>
                <w:szCs w:val="16"/>
              </w:rPr>
              <w:t>4</w:t>
            </w:r>
          </w:p>
        </w:tc>
        <w:tc>
          <w:tcPr>
            <w:tcW w:w="2721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E1478">
              <w:rPr>
                <w:rFonts w:ascii="Liberation Serif" w:hAnsi="Liberation Serif"/>
                <w:sz w:val="16"/>
                <w:szCs w:val="16"/>
              </w:rPr>
              <w:t>5</w:t>
            </w:r>
          </w:p>
        </w:tc>
        <w:tc>
          <w:tcPr>
            <w:tcW w:w="1814" w:type="dxa"/>
            <w:vAlign w:val="center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FE1478">
              <w:rPr>
                <w:rFonts w:ascii="Liberation Serif" w:hAnsi="Liberation Serif"/>
                <w:sz w:val="16"/>
                <w:szCs w:val="16"/>
              </w:rPr>
              <w:t>6</w:t>
            </w:r>
          </w:p>
        </w:tc>
      </w:tr>
      <w:tr w:rsidR="00FE1478" w:rsidRPr="00FE1478" w:rsidTr="00FC6989">
        <w:tc>
          <w:tcPr>
            <w:tcW w:w="567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7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FC6989">
        <w:tc>
          <w:tcPr>
            <w:tcW w:w="567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7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123"/>
        <w:gridCol w:w="1701"/>
        <w:gridCol w:w="454"/>
        <w:gridCol w:w="3118"/>
      </w:tblGrid>
      <w:tr w:rsidR="00FE1478" w:rsidRPr="00FE1478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Председатель садоводческого,</w:t>
            </w:r>
          </w:p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огороднического или дачного</w:t>
            </w:r>
          </w:p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некоммерческого объединения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FE1478" w:rsidRPr="00FE1478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Члены правления: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FE1478" w:rsidRPr="00FE1478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(расшифровка подписи)</w:t>
            </w:r>
          </w:p>
        </w:tc>
      </w:tr>
      <w:tr w:rsidR="00FE1478" w:rsidRPr="00FE1478" w:rsidTr="00E144DC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spacing w:line="240" w:lineRule="auto"/>
        <w:rPr>
          <w:rFonts w:ascii="Liberation Serif" w:hAnsi="Liberation Serif"/>
          <w:sz w:val="24"/>
          <w:szCs w:val="24"/>
        </w:rPr>
        <w:sectPr w:rsidR="008E4E48" w:rsidRPr="00FE1478">
          <w:pgSz w:w="11905" w:h="16838"/>
          <w:pgMar w:top="1134" w:right="850" w:bottom="1134" w:left="1701" w:header="0" w:footer="0" w:gutter="0"/>
          <w:cols w:space="720"/>
        </w:sectPr>
      </w:pPr>
    </w:p>
    <w:p w:rsidR="008E4E48" w:rsidRPr="00FE1478" w:rsidRDefault="008E4E48" w:rsidP="008E4E48">
      <w:pPr>
        <w:pStyle w:val="ConsPlusNormal"/>
        <w:pageBreakBefore/>
        <w:jc w:val="right"/>
        <w:outlineLvl w:val="1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lastRenderedPageBreak/>
        <w:t>Приложение 5</w:t>
      </w:r>
    </w:p>
    <w:p w:rsidR="008E4E48" w:rsidRPr="00FE1478" w:rsidRDefault="008E4E48" w:rsidP="008E4E4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к Порядку</w:t>
      </w:r>
    </w:p>
    <w:p w:rsidR="008E4E48" w:rsidRPr="00FE1478" w:rsidRDefault="008E4E48" w:rsidP="008E4E48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ОТЧЕТ</w:t>
      </w: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ОБ ИСПОЛЬЗОВАНИИ СУБСИДИИ НА ИНЖЕНЕРНОЕ ОБЕСПЕЧЕНИЕ</w:t>
      </w:r>
    </w:p>
    <w:p w:rsidR="008E4E48" w:rsidRPr="00FE1478" w:rsidRDefault="008E4E48" w:rsidP="008E4E48">
      <w:pPr>
        <w:spacing w:after="120" w:line="240" w:lineRule="auto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ЗЕМЕЛЬ ДЛЯ ВЕДЕНИЯ КОЛЛЕКТИВНОГО САДОВОДСТВА</w:t>
      </w:r>
    </w:p>
    <w:p w:rsidR="008E4E48" w:rsidRPr="00FE1478" w:rsidRDefault="008E4E48" w:rsidP="008E4E4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_________________________________________</w:t>
      </w:r>
    </w:p>
    <w:p w:rsidR="008E4E48" w:rsidRPr="00FE1478" w:rsidRDefault="008E4E48" w:rsidP="008E4E48">
      <w:pPr>
        <w:tabs>
          <w:tab w:val="left" w:pos="6600"/>
          <w:tab w:val="center" w:pos="7568"/>
        </w:tabs>
        <w:spacing w:after="120" w:line="240" w:lineRule="auto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ab/>
      </w:r>
      <w:r w:rsidRPr="00FE1478">
        <w:rPr>
          <w:rFonts w:ascii="Liberation Serif" w:hAnsi="Liberation Serif"/>
          <w:sz w:val="20"/>
          <w:szCs w:val="24"/>
        </w:rPr>
        <w:tab/>
        <w:t>(наименование НО)</w:t>
      </w:r>
    </w:p>
    <w:tbl>
      <w:tblPr>
        <w:tblpPr w:leftFromText="180" w:rightFromText="180" w:vertAnchor="page" w:horzAnchor="margin" w:tblpY="5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474"/>
        <w:gridCol w:w="1020"/>
        <w:gridCol w:w="1304"/>
        <w:gridCol w:w="850"/>
        <w:gridCol w:w="2124"/>
        <w:gridCol w:w="2492"/>
        <w:gridCol w:w="1701"/>
        <w:gridCol w:w="1587"/>
        <w:gridCol w:w="1531"/>
      </w:tblGrid>
      <w:tr w:rsidR="00FE1478" w:rsidRPr="00FE1478" w:rsidTr="00E144DC">
        <w:tc>
          <w:tcPr>
            <w:tcW w:w="1020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Наименование работ</w:t>
            </w:r>
          </w:p>
        </w:tc>
        <w:tc>
          <w:tcPr>
            <w:tcW w:w="1474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Дата выполнения работы (услуги)</w:t>
            </w:r>
          </w:p>
        </w:tc>
        <w:tc>
          <w:tcPr>
            <w:tcW w:w="1020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Утверждено на год (руб.)</w:t>
            </w:r>
          </w:p>
        </w:tc>
        <w:tc>
          <w:tcPr>
            <w:tcW w:w="1304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Кассовые расходы с начала года (руб.)</w:t>
            </w:r>
          </w:p>
        </w:tc>
        <w:tc>
          <w:tcPr>
            <w:tcW w:w="5466" w:type="dxa"/>
            <w:gridSpan w:val="3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Фактические расходы (руб.)</w:t>
            </w:r>
          </w:p>
        </w:tc>
        <w:tc>
          <w:tcPr>
            <w:tcW w:w="1701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Исполнение нарастающим итогом с начала года (руб.)</w:t>
            </w:r>
          </w:p>
        </w:tc>
        <w:tc>
          <w:tcPr>
            <w:tcW w:w="1587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Отклонения (+/-) (руб.)</w:t>
            </w:r>
          </w:p>
        </w:tc>
        <w:tc>
          <w:tcPr>
            <w:tcW w:w="1531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Причина отклонений</w:t>
            </w:r>
          </w:p>
        </w:tc>
      </w:tr>
      <w:tr w:rsidR="00FE1478" w:rsidRPr="00FE1478" w:rsidTr="00E144DC">
        <w:tc>
          <w:tcPr>
            <w:tcW w:w="102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Всего</w:t>
            </w:r>
          </w:p>
        </w:tc>
        <w:tc>
          <w:tcPr>
            <w:tcW w:w="4616" w:type="dxa"/>
            <w:gridSpan w:val="2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102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Субсидия за счет средств местного бюджета</w:t>
            </w:r>
          </w:p>
        </w:tc>
        <w:tc>
          <w:tcPr>
            <w:tcW w:w="2492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Перечислено средств организацией (не менее 50%)</w:t>
            </w:r>
          </w:p>
        </w:tc>
        <w:tc>
          <w:tcPr>
            <w:tcW w:w="170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12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492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587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531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FE1478" w:rsidRPr="00FE1478" w:rsidTr="00E144DC"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47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2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47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2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92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7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1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spacing w:after="0" w:line="240" w:lineRule="auto"/>
        <w:rPr>
          <w:rFonts w:ascii="Liberation Serif" w:hAnsi="Liberation Serif"/>
          <w:vanish/>
          <w:sz w:val="24"/>
          <w:szCs w:val="24"/>
        </w:rPr>
      </w:pPr>
    </w:p>
    <w:tbl>
      <w:tblPr>
        <w:tblpPr w:leftFromText="180" w:rightFromText="180" w:vertAnchor="text" w:horzAnchor="margin" w:tblpY="4643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551"/>
        <w:gridCol w:w="397"/>
        <w:gridCol w:w="1701"/>
        <w:gridCol w:w="340"/>
        <w:gridCol w:w="3061"/>
        <w:gridCol w:w="340"/>
      </w:tblGrid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Получатель субсидии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</w:tr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(И.О.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spacing w:after="120" w:line="240" w:lineRule="auto"/>
        <w:jc w:val="center"/>
        <w:rPr>
          <w:rFonts w:ascii="Liberation Serif" w:hAnsi="Liberation Serif"/>
          <w:sz w:val="24"/>
          <w:szCs w:val="24"/>
        </w:rPr>
        <w:sectPr w:rsidR="008E4E48" w:rsidRPr="00FE1478" w:rsidSect="00E144DC">
          <w:pgSz w:w="16838" w:h="11905" w:orient="landscape"/>
          <w:pgMar w:top="1701" w:right="851" w:bottom="851" w:left="851" w:header="0" w:footer="0" w:gutter="0"/>
          <w:cols w:space="720"/>
        </w:sectPr>
      </w:pPr>
      <w:r w:rsidRPr="00FE1478">
        <w:rPr>
          <w:rFonts w:ascii="Liberation Serif" w:hAnsi="Liberation Serif"/>
          <w:sz w:val="24"/>
          <w:szCs w:val="24"/>
        </w:rPr>
        <w:t>за период с «__» _________ 20__ г. по «__» _________ 20__ г.</w:t>
      </w:r>
    </w:p>
    <w:p w:rsidR="008E4E48" w:rsidRPr="00FE1478" w:rsidRDefault="008E4E48" w:rsidP="008E4E48">
      <w:pPr>
        <w:pStyle w:val="ConsPlusNormal"/>
        <w:pageBreakBefore/>
        <w:jc w:val="right"/>
        <w:outlineLvl w:val="1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lastRenderedPageBreak/>
        <w:t>Приложение 6</w:t>
      </w:r>
    </w:p>
    <w:p w:rsidR="008E4E48" w:rsidRPr="00FE1478" w:rsidRDefault="008E4E48" w:rsidP="008E4E4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к Порядку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0" w:name="P915"/>
      <w:bookmarkEnd w:id="10"/>
      <w:r w:rsidRPr="00FE1478">
        <w:rPr>
          <w:rFonts w:ascii="Liberation Serif" w:hAnsi="Liberation Serif"/>
          <w:sz w:val="24"/>
          <w:szCs w:val="24"/>
        </w:rPr>
        <w:t>РЕЕСТР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ДОКУМЕНТОВ К ОТЧЕТУ ОБ ИСПОЛЬЗОВАНИИ СУБСИДИИ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НА ИНЖЕНЕРНОЕ ОБЕСПЕЧЕНИЕ ЗЕМЕЛЬ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ДЛЯ ВЕДЕНИЯ КОЛЛЕКТИВНОГО САДОВОДСТВА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_________________________________________</w:t>
      </w: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Cs w:val="24"/>
        </w:rPr>
        <w:t>(наименование НО)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FE1478">
        <w:rPr>
          <w:rFonts w:ascii="Liberation Serif" w:hAnsi="Liberation Serif"/>
          <w:sz w:val="24"/>
          <w:szCs w:val="24"/>
        </w:rPr>
        <w:t>за период с «__» _________ 20__ г. по «__» _________ 20__ г.</w:t>
      </w: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1"/>
        <w:gridCol w:w="2154"/>
        <w:gridCol w:w="1814"/>
        <w:gridCol w:w="1644"/>
      </w:tblGrid>
      <w:tr w:rsidR="00FE1478" w:rsidRPr="00FE1478" w:rsidTr="00E144DC">
        <w:tc>
          <w:tcPr>
            <w:tcW w:w="737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2721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Наименование цели</w:t>
            </w:r>
          </w:p>
        </w:tc>
        <w:tc>
          <w:tcPr>
            <w:tcW w:w="5612" w:type="dxa"/>
            <w:gridSpan w:val="3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Документ</w:t>
            </w:r>
          </w:p>
        </w:tc>
      </w:tr>
      <w:tr w:rsidR="00FE1478" w:rsidRPr="00FE1478" w:rsidTr="00E144DC">
        <w:tc>
          <w:tcPr>
            <w:tcW w:w="737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5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номер, дата</w:t>
            </w: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сумма, руб.</w:t>
            </w:r>
          </w:p>
        </w:tc>
      </w:tr>
      <w:tr w:rsidR="00FE1478" w:rsidRPr="00FE1478" w:rsidTr="00E144DC">
        <w:tc>
          <w:tcPr>
            <w:tcW w:w="737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721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5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737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5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737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721" w:type="dxa"/>
            <w:vMerge w:val="restart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5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737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8E4E48" w:rsidRPr="00FE1478" w:rsidRDefault="008E4E48" w:rsidP="00E144DC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5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4" w:type="dxa"/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551"/>
        <w:gridCol w:w="397"/>
        <w:gridCol w:w="1701"/>
        <w:gridCol w:w="340"/>
        <w:gridCol w:w="3061"/>
        <w:gridCol w:w="340"/>
      </w:tblGrid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Получатель субсидии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</w:tr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FE1478">
              <w:rPr>
                <w:rFonts w:ascii="Liberation Serif" w:hAnsi="Liberation Serif"/>
                <w:szCs w:val="24"/>
              </w:rPr>
              <w:t>(И.О.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E1478" w:rsidRPr="00FE1478" w:rsidTr="00E144DC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E1478">
              <w:rPr>
                <w:rFonts w:ascii="Liberation Serif" w:hAnsi="Liberation Serif"/>
                <w:sz w:val="24"/>
                <w:szCs w:val="24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4E48" w:rsidRPr="00FE1478" w:rsidRDefault="008E4E48" w:rsidP="00E144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8E4E48" w:rsidRPr="00FE1478" w:rsidRDefault="008E4E48" w:rsidP="008E4E48">
      <w:pPr>
        <w:pStyle w:val="ConsPlusNormal"/>
        <w:rPr>
          <w:rFonts w:ascii="Liberation Serif" w:hAnsi="Liberation Serif"/>
          <w:sz w:val="24"/>
          <w:szCs w:val="24"/>
        </w:rPr>
      </w:pPr>
    </w:p>
    <w:p w:rsidR="00645B8E" w:rsidRDefault="00645B8E"/>
    <w:sectPr w:rsidR="00645B8E" w:rsidSect="00E144DC">
      <w:headerReference w:type="default" r:id="rId15"/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F21" w:rsidRDefault="003C0F21">
      <w:pPr>
        <w:spacing w:after="0" w:line="240" w:lineRule="auto"/>
      </w:pPr>
      <w:r>
        <w:separator/>
      </w:r>
    </w:p>
  </w:endnote>
  <w:endnote w:type="continuationSeparator" w:id="0">
    <w:p w:rsidR="003C0F21" w:rsidRDefault="003C0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F21" w:rsidRDefault="003C0F21">
      <w:pPr>
        <w:spacing w:after="0" w:line="240" w:lineRule="auto"/>
      </w:pPr>
      <w:r>
        <w:separator/>
      </w:r>
    </w:p>
  </w:footnote>
  <w:footnote w:type="continuationSeparator" w:id="0">
    <w:p w:rsidR="003C0F21" w:rsidRDefault="003C0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5B6" w:rsidRDefault="009F75B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631A9">
      <w:rPr>
        <w:noProof/>
      </w:rPr>
      <w:t>8</w:t>
    </w:r>
    <w:r>
      <w:fldChar w:fldCharType="end"/>
    </w:r>
  </w:p>
  <w:p w:rsidR="009F75B6" w:rsidRDefault="009F75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5B6" w:rsidRDefault="009F75B6">
    <w:pPr>
      <w:pStyle w:val="a3"/>
      <w:jc w:val="center"/>
    </w:pPr>
  </w:p>
  <w:p w:rsidR="009F75B6" w:rsidRDefault="009F75B6" w:rsidP="00E144D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51CC2"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4369"/>
    <w:multiLevelType w:val="hybridMultilevel"/>
    <w:tmpl w:val="B9EE6B8A"/>
    <w:lvl w:ilvl="0" w:tplc="04190011">
      <w:start w:val="1"/>
      <w:numFmt w:val="decimal"/>
      <w:lvlText w:val="%1)"/>
      <w:lvlJc w:val="left"/>
      <w:pPr>
        <w:ind w:left="9575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1A49E8"/>
    <w:multiLevelType w:val="hybridMultilevel"/>
    <w:tmpl w:val="271E27D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0586087C"/>
    <w:multiLevelType w:val="hybridMultilevel"/>
    <w:tmpl w:val="1486C41C"/>
    <w:lvl w:ilvl="0" w:tplc="9746CB40">
      <w:start w:val="23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31804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AE776F"/>
    <w:multiLevelType w:val="hybridMultilevel"/>
    <w:tmpl w:val="A8CAFF66"/>
    <w:lvl w:ilvl="0" w:tplc="8F32EEAE">
      <w:start w:val="1"/>
      <w:numFmt w:val="decimal"/>
      <w:lvlText w:val="%1."/>
      <w:lvlJc w:val="left"/>
      <w:pPr>
        <w:ind w:left="7083" w:hanging="278"/>
      </w:pPr>
      <w:rPr>
        <w:rFonts w:cs="Times New Roman" w:hint="default"/>
      </w:rPr>
    </w:lvl>
    <w:lvl w:ilvl="1" w:tplc="7B8C2D76">
      <w:start w:val="1"/>
      <w:numFmt w:val="decimal"/>
      <w:lvlText w:val="%2)"/>
      <w:lvlJc w:val="left"/>
      <w:pPr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A186197"/>
    <w:multiLevelType w:val="hybridMultilevel"/>
    <w:tmpl w:val="681C70B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0CBF3EA9"/>
    <w:multiLevelType w:val="hybridMultilevel"/>
    <w:tmpl w:val="1E10A5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722FF1"/>
    <w:multiLevelType w:val="hybridMultilevel"/>
    <w:tmpl w:val="C35882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D22F5D"/>
    <w:multiLevelType w:val="hybridMultilevel"/>
    <w:tmpl w:val="E1261E6E"/>
    <w:lvl w:ilvl="0" w:tplc="F95246BA">
      <w:start w:val="24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1D237D7E"/>
    <w:multiLevelType w:val="hybridMultilevel"/>
    <w:tmpl w:val="E898D19A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1D9171D0"/>
    <w:multiLevelType w:val="hybridMultilevel"/>
    <w:tmpl w:val="FCEC73FC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1E100FA1"/>
    <w:multiLevelType w:val="hybridMultilevel"/>
    <w:tmpl w:val="7EA858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nsid w:val="1E5965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E973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0CE3E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3104FF5"/>
    <w:multiLevelType w:val="hybridMultilevel"/>
    <w:tmpl w:val="6C76445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23BA5FA7"/>
    <w:multiLevelType w:val="hybridMultilevel"/>
    <w:tmpl w:val="964EA7EE"/>
    <w:lvl w:ilvl="0" w:tplc="E69A307C">
      <w:start w:val="1"/>
      <w:numFmt w:val="bullet"/>
      <w:lvlText w:val="-"/>
      <w:lvlJc w:val="left"/>
      <w:pPr>
        <w:ind w:left="1211" w:hanging="360"/>
      </w:pPr>
      <w:rPr>
        <w:rFonts w:ascii="Liberation Serif" w:hAnsi="Liberation Serif"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23F23766"/>
    <w:multiLevelType w:val="hybridMultilevel"/>
    <w:tmpl w:val="32764C60"/>
    <w:lvl w:ilvl="0" w:tplc="1A489914">
      <w:start w:val="6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nsid w:val="32C147B8"/>
    <w:multiLevelType w:val="hybridMultilevel"/>
    <w:tmpl w:val="92322528"/>
    <w:lvl w:ilvl="0" w:tplc="3F7A9E80">
      <w:start w:val="6"/>
      <w:numFmt w:val="decimal"/>
      <w:lvlText w:val="%1."/>
      <w:lvlJc w:val="left"/>
      <w:pPr>
        <w:ind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nsid w:val="344D3110"/>
    <w:multiLevelType w:val="hybridMultilevel"/>
    <w:tmpl w:val="CA5CDD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F76891"/>
    <w:multiLevelType w:val="hybridMultilevel"/>
    <w:tmpl w:val="8990FE36"/>
    <w:lvl w:ilvl="0" w:tplc="E12A9A3C">
      <w:start w:val="15"/>
      <w:numFmt w:val="decimal"/>
      <w:lvlText w:val="%1."/>
      <w:lvlJc w:val="left"/>
      <w:pPr>
        <w:ind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F41858"/>
    <w:multiLevelType w:val="hybridMultilevel"/>
    <w:tmpl w:val="5ACE14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>
    <w:nsid w:val="44BE61FD"/>
    <w:multiLevelType w:val="hybridMultilevel"/>
    <w:tmpl w:val="F7DC6FAC"/>
    <w:lvl w:ilvl="0" w:tplc="C6EE5444">
      <w:start w:val="1"/>
      <w:numFmt w:val="decimal"/>
      <w:lvlText w:val="%1)"/>
      <w:lvlJc w:val="left"/>
      <w:pPr>
        <w:tabs>
          <w:tab w:val="num" w:pos="357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>
    <w:nsid w:val="45E2300C"/>
    <w:multiLevelType w:val="hybridMultilevel"/>
    <w:tmpl w:val="06E861F8"/>
    <w:lvl w:ilvl="0" w:tplc="E69A307C">
      <w:start w:val="1"/>
      <w:numFmt w:val="bullet"/>
      <w:lvlText w:val="-"/>
      <w:lvlJc w:val="left"/>
      <w:pPr>
        <w:ind w:left="720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080EF7"/>
    <w:multiLevelType w:val="hybridMultilevel"/>
    <w:tmpl w:val="ECC03B8C"/>
    <w:lvl w:ilvl="0" w:tplc="3AA6526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>
    <w:nsid w:val="497544ED"/>
    <w:multiLevelType w:val="hybridMultilevel"/>
    <w:tmpl w:val="F04AE9D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50DC55C1"/>
    <w:multiLevelType w:val="multilevel"/>
    <w:tmpl w:val="3A367CB8"/>
    <w:lvl w:ilvl="0">
      <w:start w:val="1"/>
      <w:numFmt w:val="decimal"/>
      <w:lvlText w:val="%1."/>
      <w:lvlJc w:val="left"/>
      <w:pPr>
        <w:ind w:left="163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53BC09B4"/>
    <w:multiLevelType w:val="hybridMultilevel"/>
    <w:tmpl w:val="34A86898"/>
    <w:lvl w:ilvl="0" w:tplc="6D32893A">
      <w:start w:val="13"/>
      <w:numFmt w:val="decimal"/>
      <w:lvlText w:val="%1."/>
      <w:lvlJc w:val="left"/>
      <w:pPr>
        <w:ind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4F20CDF"/>
    <w:multiLevelType w:val="hybridMultilevel"/>
    <w:tmpl w:val="0484BCCC"/>
    <w:lvl w:ilvl="0" w:tplc="E5A8FB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81F5F6C"/>
    <w:multiLevelType w:val="hybridMultilevel"/>
    <w:tmpl w:val="DE0033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7E0D70"/>
    <w:multiLevelType w:val="hybridMultilevel"/>
    <w:tmpl w:val="64B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A31E4"/>
    <w:multiLevelType w:val="hybridMultilevel"/>
    <w:tmpl w:val="546E97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A303943"/>
    <w:multiLevelType w:val="hybridMultilevel"/>
    <w:tmpl w:val="E410CDC8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2">
    <w:nsid w:val="5BE64A30"/>
    <w:multiLevelType w:val="multilevel"/>
    <w:tmpl w:val="6810C3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6A172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03F72AC"/>
    <w:multiLevelType w:val="hybridMultilevel"/>
    <w:tmpl w:val="1D525170"/>
    <w:lvl w:ilvl="0" w:tplc="77FCA4EA">
      <w:start w:val="6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5">
    <w:nsid w:val="72D11C43"/>
    <w:multiLevelType w:val="hybridMultilevel"/>
    <w:tmpl w:val="4418DD88"/>
    <w:lvl w:ilvl="0" w:tplc="1A489914">
      <w:start w:val="6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6">
    <w:nsid w:val="741069B9"/>
    <w:multiLevelType w:val="hybridMultilevel"/>
    <w:tmpl w:val="B01C9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7A701D6"/>
    <w:multiLevelType w:val="hybridMultilevel"/>
    <w:tmpl w:val="8BACC9B8"/>
    <w:lvl w:ilvl="0" w:tplc="04600E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16AFF"/>
    <w:multiLevelType w:val="hybridMultilevel"/>
    <w:tmpl w:val="9B0A65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9BC67FD"/>
    <w:multiLevelType w:val="hybridMultilevel"/>
    <w:tmpl w:val="5AA274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C301B81"/>
    <w:multiLevelType w:val="hybridMultilevel"/>
    <w:tmpl w:val="B77EE0BC"/>
    <w:lvl w:ilvl="0" w:tplc="04190011">
      <w:start w:val="1"/>
      <w:numFmt w:val="decimal"/>
      <w:lvlText w:val="%1)"/>
      <w:lvlJc w:val="left"/>
      <w:pPr>
        <w:ind w:left="19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41">
    <w:nsid w:val="7C6A3B1D"/>
    <w:multiLevelType w:val="hybridMultilevel"/>
    <w:tmpl w:val="1076C3C2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2">
    <w:nsid w:val="7CBB6DEA"/>
    <w:multiLevelType w:val="hybridMultilevel"/>
    <w:tmpl w:val="E7FE9B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F967D6C"/>
    <w:multiLevelType w:val="hybridMultilevel"/>
    <w:tmpl w:val="A34C0F88"/>
    <w:lvl w:ilvl="0" w:tplc="31BA205A">
      <w:start w:val="22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31"/>
  </w:num>
  <w:num w:numId="2">
    <w:abstractNumId w:val="3"/>
  </w:num>
  <w:num w:numId="3">
    <w:abstractNumId w:val="17"/>
  </w:num>
  <w:num w:numId="4">
    <w:abstractNumId w:val="34"/>
  </w:num>
  <w:num w:numId="5">
    <w:abstractNumId w:val="16"/>
  </w:num>
  <w:num w:numId="6">
    <w:abstractNumId w:val="24"/>
  </w:num>
  <w:num w:numId="7">
    <w:abstractNumId w:val="43"/>
  </w:num>
  <w:num w:numId="8">
    <w:abstractNumId w:val="1"/>
  </w:num>
  <w:num w:numId="9">
    <w:abstractNumId w:val="23"/>
  </w:num>
  <w:num w:numId="10">
    <w:abstractNumId w:val="2"/>
  </w:num>
  <w:num w:numId="11">
    <w:abstractNumId w:val="10"/>
  </w:num>
  <w:num w:numId="12">
    <w:abstractNumId w:val="20"/>
  </w:num>
  <w:num w:numId="13">
    <w:abstractNumId w:val="7"/>
  </w:num>
  <w:num w:numId="14">
    <w:abstractNumId w:val="35"/>
  </w:num>
  <w:num w:numId="15">
    <w:abstractNumId w:val="41"/>
  </w:num>
  <w:num w:numId="16">
    <w:abstractNumId w:val="9"/>
  </w:num>
  <w:num w:numId="17">
    <w:abstractNumId w:val="5"/>
  </w:num>
  <w:num w:numId="18">
    <w:abstractNumId w:val="38"/>
  </w:num>
  <w:num w:numId="19">
    <w:abstractNumId w:val="36"/>
  </w:num>
  <w:num w:numId="20">
    <w:abstractNumId w:val="28"/>
  </w:num>
  <w:num w:numId="21">
    <w:abstractNumId w:val="8"/>
  </w:num>
  <w:num w:numId="22">
    <w:abstractNumId w:val="4"/>
  </w:num>
  <w:num w:numId="23">
    <w:abstractNumId w:val="26"/>
  </w:num>
  <w:num w:numId="24">
    <w:abstractNumId w:val="39"/>
  </w:num>
  <w:num w:numId="25">
    <w:abstractNumId w:val="18"/>
  </w:num>
  <w:num w:numId="26">
    <w:abstractNumId w:val="40"/>
  </w:num>
  <w:num w:numId="27">
    <w:abstractNumId w:val="6"/>
  </w:num>
  <w:num w:numId="28">
    <w:abstractNumId w:val="42"/>
  </w:num>
  <w:num w:numId="29">
    <w:abstractNumId w:val="21"/>
  </w:num>
  <w:num w:numId="30">
    <w:abstractNumId w:val="19"/>
  </w:num>
  <w:num w:numId="31">
    <w:abstractNumId w:val="25"/>
  </w:num>
  <w:num w:numId="32">
    <w:abstractNumId w:val="30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7"/>
  </w:num>
  <w:num w:numId="37">
    <w:abstractNumId w:val="13"/>
  </w:num>
  <w:num w:numId="38">
    <w:abstractNumId w:val="33"/>
  </w:num>
  <w:num w:numId="39">
    <w:abstractNumId w:val="12"/>
  </w:num>
  <w:num w:numId="40">
    <w:abstractNumId w:val="37"/>
  </w:num>
  <w:num w:numId="41">
    <w:abstractNumId w:val="22"/>
  </w:num>
  <w:num w:numId="42">
    <w:abstractNumId w:val="11"/>
  </w:num>
  <w:num w:numId="43">
    <w:abstractNumId w:val="32"/>
  </w:num>
  <w:num w:numId="44">
    <w:abstractNumId w:val="29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48"/>
    <w:rsid w:val="00051F2A"/>
    <w:rsid w:val="00062F58"/>
    <w:rsid w:val="000A7CD6"/>
    <w:rsid w:val="000B447A"/>
    <w:rsid w:val="000C5EAC"/>
    <w:rsid w:val="000D7890"/>
    <w:rsid w:val="001918C0"/>
    <w:rsid w:val="00194704"/>
    <w:rsid w:val="001D3B77"/>
    <w:rsid w:val="002610C7"/>
    <w:rsid w:val="002A242F"/>
    <w:rsid w:val="002D38E5"/>
    <w:rsid w:val="00302738"/>
    <w:rsid w:val="003C0F21"/>
    <w:rsid w:val="003D71D5"/>
    <w:rsid w:val="003E5B5F"/>
    <w:rsid w:val="003F55A8"/>
    <w:rsid w:val="00475C64"/>
    <w:rsid w:val="004D089B"/>
    <w:rsid w:val="004F0B65"/>
    <w:rsid w:val="00512D66"/>
    <w:rsid w:val="00521587"/>
    <w:rsid w:val="0054304A"/>
    <w:rsid w:val="005855EB"/>
    <w:rsid w:val="005E16C7"/>
    <w:rsid w:val="005E4B64"/>
    <w:rsid w:val="00645B8E"/>
    <w:rsid w:val="006C7745"/>
    <w:rsid w:val="006D342A"/>
    <w:rsid w:val="00703712"/>
    <w:rsid w:val="007448C2"/>
    <w:rsid w:val="007B4182"/>
    <w:rsid w:val="00815CFE"/>
    <w:rsid w:val="008A0008"/>
    <w:rsid w:val="008E0E0B"/>
    <w:rsid w:val="008E4E48"/>
    <w:rsid w:val="009F75B6"/>
    <w:rsid w:val="00A04E90"/>
    <w:rsid w:val="00A11507"/>
    <w:rsid w:val="00A40BBF"/>
    <w:rsid w:val="00A51CC2"/>
    <w:rsid w:val="00A576E6"/>
    <w:rsid w:val="00A66159"/>
    <w:rsid w:val="00B07488"/>
    <w:rsid w:val="00B33F48"/>
    <w:rsid w:val="00B83AB8"/>
    <w:rsid w:val="00BB437D"/>
    <w:rsid w:val="00BF66F5"/>
    <w:rsid w:val="00C2143B"/>
    <w:rsid w:val="00C41D9F"/>
    <w:rsid w:val="00DA5D86"/>
    <w:rsid w:val="00E144DC"/>
    <w:rsid w:val="00F14849"/>
    <w:rsid w:val="00F631A9"/>
    <w:rsid w:val="00F67460"/>
    <w:rsid w:val="00F702B6"/>
    <w:rsid w:val="00FC6989"/>
    <w:rsid w:val="00FC76BD"/>
    <w:rsid w:val="00FD2178"/>
    <w:rsid w:val="00FE1478"/>
    <w:rsid w:val="00F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5B6F0-E45E-4718-A1CD-C9A8632C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48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2"/>
      <w:lang w:eastAsia="ru-RU"/>
    </w:rPr>
  </w:style>
  <w:style w:type="paragraph" w:customStyle="1" w:styleId="ConsPlusTextList">
    <w:name w:val="ConsPlusTextList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8E4E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E4E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4E48"/>
    <w:rPr>
      <w:rFonts w:ascii="Calibri" w:eastAsia="Times New Roman" w:hAnsi="Calibri" w:cs="Times New Roman"/>
      <w:sz w:val="22"/>
      <w:lang w:eastAsia="ru-RU"/>
    </w:rPr>
  </w:style>
  <w:style w:type="paragraph" w:styleId="a5">
    <w:name w:val="footer"/>
    <w:basedOn w:val="a"/>
    <w:link w:val="a6"/>
    <w:uiPriority w:val="99"/>
    <w:unhideWhenUsed/>
    <w:rsid w:val="008E4E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4E48"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4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48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line number"/>
    <w:uiPriority w:val="99"/>
    <w:semiHidden/>
    <w:unhideWhenUsed/>
    <w:rsid w:val="008E4E48"/>
    <w:rPr>
      <w:rFonts w:cs="Times New Roman"/>
    </w:rPr>
  </w:style>
  <w:style w:type="paragraph" w:styleId="aa">
    <w:name w:val="List Paragraph"/>
    <w:basedOn w:val="a"/>
    <w:uiPriority w:val="34"/>
    <w:qFormat/>
    <w:rsid w:val="008E4E48"/>
    <w:pPr>
      <w:ind w:left="720"/>
      <w:contextualSpacing/>
    </w:pPr>
    <w:rPr>
      <w:rFonts w:ascii="Liberation Serif" w:hAnsi="Liberation Serif"/>
      <w:sz w:val="24"/>
      <w:lang w:eastAsia="en-US"/>
    </w:rPr>
  </w:style>
  <w:style w:type="character" w:styleId="ab">
    <w:name w:val="Hyperlink"/>
    <w:uiPriority w:val="99"/>
    <w:unhideWhenUsed/>
    <w:rsid w:val="008E4E4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984;fld=134;dst=100376" TargetMode="External"/><Relationship Id="rId13" Type="http://schemas.openxmlformats.org/officeDocument/2006/relationships/hyperlink" Target="consultantplus://offline/ref=76C7CB3A92D387AB76F917A6D910010149ECD78C12B8B945F642A7A5B9AFAA40041644F2A8869B36805D50AAE8W0N4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C7CB3A92D387AB76F917A6D910010149ECD68410B9B945F642A7A5B9AFAA40041644F2A8869B36805D50AAE8W0N4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s://prvugkh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927DB-91F9-4DFC-B78D-3980F9ED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21</Pages>
  <Words>6157</Words>
  <Characters>35097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Марина Александровна</dc:creator>
  <cp:keywords/>
  <dc:description/>
  <cp:lastModifiedBy>Терентьева Марина Александровна</cp:lastModifiedBy>
  <cp:revision>33</cp:revision>
  <cp:lastPrinted>2024-12-02T03:42:00Z</cp:lastPrinted>
  <dcterms:created xsi:type="dcterms:W3CDTF">2024-11-20T05:31:00Z</dcterms:created>
  <dcterms:modified xsi:type="dcterms:W3CDTF">2025-05-22T09:13:00Z</dcterms:modified>
</cp:coreProperties>
</file>