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43" w:rsidRDefault="00554743" w:rsidP="00554743">
      <w:pPr>
        <w:jc w:val="center"/>
        <w:rPr>
          <w:b/>
          <w:sz w:val="22"/>
          <w:szCs w:val="22"/>
        </w:rPr>
      </w:pPr>
      <w:r>
        <w:rPr>
          <w:b/>
          <w:sz w:val="22"/>
          <w:szCs w:val="22"/>
        </w:rPr>
        <w:t>РОССИЙСКАЯ  ФЕДЕРАЦИЯ</w:t>
      </w:r>
    </w:p>
    <w:p w:rsidR="00554743" w:rsidRDefault="00554743" w:rsidP="00554743">
      <w:pPr>
        <w:jc w:val="center"/>
        <w:rPr>
          <w:w w:val="150"/>
        </w:rPr>
      </w:pPr>
      <w:r>
        <w:rPr>
          <w:b/>
          <w:sz w:val="22"/>
          <w:szCs w:val="22"/>
        </w:rPr>
        <w:t>СВЕРДЛОВСКАЯ  ОБЛАСТЬ</w:t>
      </w:r>
    </w:p>
    <w:p w:rsidR="00554743" w:rsidRDefault="00554743" w:rsidP="00554743">
      <w:pPr>
        <w:pStyle w:val="a3"/>
      </w:pPr>
      <w:r>
        <w:rPr>
          <w:w w:val="150"/>
        </w:rPr>
        <w:t>ПЕРВОУРАЛЬСКАЯ  ГОРОДСКАЯ  ДУМА</w:t>
      </w:r>
    </w:p>
    <w:p w:rsidR="00554743" w:rsidRDefault="00554743" w:rsidP="00554743">
      <w:pPr>
        <w:pStyle w:val="a3"/>
        <w:rPr>
          <w:w w:val="160"/>
          <w:sz w:val="6"/>
          <w:szCs w:val="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wp:posOffset>
                </wp:positionV>
                <wp:extent cx="6172200" cy="0"/>
                <wp:effectExtent l="17780" t="13335" r="1079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76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5pt" to="48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" strokeweight=".49mm"/>
            </w:pict>
          </mc:Fallback>
        </mc:AlternateContent>
      </w:r>
    </w:p>
    <w:p w:rsidR="00554743" w:rsidRDefault="00554743" w:rsidP="00554743">
      <w:pPr>
        <w:pStyle w:val="a3"/>
        <w:rPr>
          <w:w w:val="160"/>
          <w:sz w:val="6"/>
          <w:szCs w:val="6"/>
          <w:lang w:val="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22225</wp:posOffset>
                </wp:positionV>
                <wp:extent cx="6172200" cy="0"/>
                <wp:effectExtent l="8255" t="10795" r="1079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5pt" to="485.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"/>
            </w:pict>
          </mc:Fallback>
        </mc:AlternateContent>
      </w:r>
    </w:p>
    <w:p w:rsidR="00554743" w:rsidRDefault="00554743" w:rsidP="00554743">
      <w:pPr>
        <w:pStyle w:val="a3"/>
        <w:rPr>
          <w:szCs w:val="28"/>
        </w:rPr>
      </w:pPr>
      <w:r>
        <w:rPr>
          <w:w w:val="160"/>
          <w:sz w:val="36"/>
        </w:rPr>
        <w:t>РЕШЕНИЕ</w:t>
      </w:r>
    </w:p>
    <w:p w:rsidR="00554743" w:rsidRDefault="00554743" w:rsidP="00554743">
      <w:pPr>
        <w:ind w:hanging="15"/>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ПРОЕКТ</w:t>
      </w:r>
    </w:p>
    <w:p w:rsidR="00554743" w:rsidRDefault="00554743" w:rsidP="00554743">
      <w:pPr>
        <w:pStyle w:val="ConsNonformat"/>
        <w:widowControl/>
        <w:jc w:val="both"/>
        <w:rPr>
          <w:sz w:val="28"/>
          <w:szCs w:val="28"/>
        </w:rPr>
      </w:pPr>
    </w:p>
    <w:p w:rsidR="00554743" w:rsidRDefault="00554743" w:rsidP="00554743">
      <w:pPr>
        <w:ind w:right="5923"/>
        <w:jc w:val="both"/>
        <w:rPr>
          <w:rFonts w:ascii="Liberation Serif" w:hAnsi="Liberation Serif"/>
          <w:i/>
          <w:iCs/>
          <w:lang w:eastAsia="ru-RU"/>
        </w:rPr>
      </w:pPr>
      <w:r>
        <w:rPr>
          <w:rFonts w:ascii="Liberation Serif" w:hAnsi="Liberation Serif"/>
          <w:i/>
          <w:iCs/>
          <w:lang w:eastAsia="ru-RU"/>
        </w:rPr>
        <w:t>Об утверждении положения о муниципальном контроле в сфере благоустройства в муниципальном округе Первоуральск</w:t>
      </w:r>
    </w:p>
    <w:p w:rsidR="00554743" w:rsidRDefault="00554743" w:rsidP="00554743">
      <w:pPr>
        <w:widowControl w:val="0"/>
        <w:autoSpaceDE w:val="0"/>
        <w:autoSpaceDN w:val="0"/>
        <w:adjustRightInd w:val="0"/>
        <w:spacing w:line="340" w:lineRule="exact"/>
        <w:jc w:val="both"/>
        <w:rPr>
          <w:sz w:val="28"/>
          <w:szCs w:val="28"/>
        </w:rPr>
      </w:pPr>
    </w:p>
    <w:p w:rsidR="00554743" w:rsidRPr="00C77158" w:rsidRDefault="00554743" w:rsidP="00554743">
      <w:pPr>
        <w:widowControl w:val="0"/>
        <w:autoSpaceDE w:val="0"/>
        <w:autoSpaceDN w:val="0"/>
        <w:adjustRightInd w:val="0"/>
        <w:spacing w:line="340" w:lineRule="exact"/>
        <w:jc w:val="both"/>
        <w:rPr>
          <w:rFonts w:ascii="Liberation Serif" w:hAnsi="Liberation Serif"/>
          <w:lang w:eastAsia="ru-RU"/>
        </w:rPr>
      </w:pPr>
    </w:p>
    <w:p w:rsidR="00554743" w:rsidRDefault="00554743" w:rsidP="00554743">
      <w:pPr>
        <w:suppressAutoHyphens w:val="0"/>
        <w:autoSpaceDE w:val="0"/>
        <w:autoSpaceDN w:val="0"/>
        <w:adjustRightInd w:val="0"/>
        <w:ind w:firstLine="709"/>
        <w:jc w:val="both"/>
        <w:rPr>
          <w:rFonts w:ascii="Liberation Serif" w:hAnsi="Liberation Serif"/>
          <w:color w:val="000000"/>
        </w:rPr>
      </w:pPr>
      <w:r w:rsidRPr="00C77158">
        <w:rPr>
          <w:rFonts w:ascii="Liberation Serif" w:hAnsi="Liberation Serif"/>
          <w:lang w:eastAsia="ru-RU"/>
        </w:rPr>
        <w:t xml:space="preserve">В соответствии с Федеральным </w:t>
      </w:r>
      <w:hyperlink r:id="rId6" w:history="1">
        <w:r w:rsidRPr="00C77158">
          <w:rPr>
            <w:rFonts w:ascii="Liberation Serif" w:hAnsi="Liberation Serif"/>
            <w:lang w:eastAsia="ru-RU"/>
          </w:rPr>
          <w:t>законом</w:t>
        </w:r>
      </w:hyperlink>
      <w:r w:rsidRPr="00C77158">
        <w:rPr>
          <w:rFonts w:ascii="Liberation Serif" w:hAnsi="Liberation Serif"/>
          <w:lang w:eastAsia="ru-RU"/>
        </w:rPr>
        <w:t xml:space="preserve"> от 31 июля 2020 года </w:t>
      </w:r>
      <w:r>
        <w:rPr>
          <w:rFonts w:ascii="Liberation Serif" w:hAnsi="Liberation Serif"/>
          <w:lang w:eastAsia="ru-RU"/>
        </w:rPr>
        <w:t>№</w:t>
      </w:r>
      <w:r w:rsidRPr="00C77158">
        <w:rPr>
          <w:rFonts w:ascii="Liberation Serif" w:hAnsi="Liberation Serif"/>
          <w:lang w:eastAsia="ru-RU"/>
        </w:rPr>
        <w:t xml:space="preserve"> 248-ФЗ </w:t>
      </w:r>
      <w:r>
        <w:rPr>
          <w:rFonts w:ascii="Liberation Serif" w:hAnsi="Liberation Serif"/>
          <w:lang w:eastAsia="ru-RU"/>
        </w:rPr>
        <w:t>«</w:t>
      </w:r>
      <w:r w:rsidRPr="00C77158">
        <w:rPr>
          <w:rFonts w:ascii="Liberation Serif" w:hAnsi="Liberation Serif"/>
          <w:lang w:eastAsia="ru-RU"/>
        </w:rPr>
        <w:t xml:space="preserve">О государственном контроле (надзоре) и муниципальном </w:t>
      </w:r>
      <w:r>
        <w:rPr>
          <w:rFonts w:ascii="Liberation Serif" w:hAnsi="Liberation Serif"/>
          <w:lang w:eastAsia="ru-RU"/>
        </w:rPr>
        <w:t>контроле в Российской Федерации»</w:t>
      </w:r>
      <w:r w:rsidRPr="00C77158">
        <w:rPr>
          <w:rFonts w:ascii="Liberation Serif" w:hAnsi="Liberation Serif"/>
          <w:lang w:eastAsia="ru-RU"/>
        </w:rPr>
        <w:t xml:space="preserve">, Федеральным </w:t>
      </w:r>
      <w:hyperlink r:id="rId7" w:history="1">
        <w:r w:rsidRPr="00C77158">
          <w:rPr>
            <w:rFonts w:ascii="Liberation Serif" w:hAnsi="Liberation Serif"/>
            <w:lang w:eastAsia="ru-RU"/>
          </w:rPr>
          <w:t>законом</w:t>
        </w:r>
      </w:hyperlink>
      <w:r w:rsidRPr="00C77158">
        <w:rPr>
          <w:rFonts w:ascii="Liberation Serif" w:hAnsi="Liberation Serif"/>
          <w:lang w:eastAsia="ru-RU"/>
        </w:rPr>
        <w:t xml:space="preserve"> от 6 октября 2003 года </w:t>
      </w:r>
      <w:r>
        <w:rPr>
          <w:rFonts w:ascii="Liberation Serif" w:hAnsi="Liberation Serif"/>
          <w:lang w:eastAsia="ru-RU"/>
        </w:rPr>
        <w:t>№</w:t>
      </w:r>
      <w:r w:rsidRPr="00C77158">
        <w:rPr>
          <w:rFonts w:ascii="Liberation Serif" w:hAnsi="Liberation Serif"/>
          <w:lang w:eastAsia="ru-RU"/>
        </w:rPr>
        <w:t xml:space="preserve"> 131-ФЗ </w:t>
      </w:r>
      <w:r>
        <w:rPr>
          <w:rFonts w:ascii="Liberation Serif" w:hAnsi="Liberation Serif"/>
          <w:lang w:eastAsia="ru-RU"/>
        </w:rPr>
        <w:t>«</w:t>
      </w:r>
      <w:r w:rsidRPr="00C77158">
        <w:rPr>
          <w:rFonts w:ascii="Liberation Serif" w:hAnsi="Liberation Serif"/>
          <w:lang w:eastAsia="ru-RU"/>
        </w:rPr>
        <w:t>Об общих принципах организации местного самоуправления в Российск</w:t>
      </w:r>
      <w:r>
        <w:rPr>
          <w:rFonts w:ascii="Liberation Serif" w:hAnsi="Liberation Serif"/>
          <w:lang w:eastAsia="ru-RU"/>
        </w:rPr>
        <w:t>ой Федерации»</w:t>
      </w:r>
      <w:r w:rsidRPr="00C77158">
        <w:rPr>
          <w:rFonts w:ascii="Liberation Serif" w:hAnsi="Liberation Serif"/>
          <w:lang w:eastAsia="ru-RU"/>
        </w:rPr>
        <w:t xml:space="preserve">, </w:t>
      </w:r>
      <w:hyperlink r:id="rId8" w:history="1">
        <w:r w:rsidRPr="00C77158">
          <w:rPr>
            <w:rFonts w:ascii="Liberation Serif" w:hAnsi="Liberation Serif"/>
            <w:lang w:eastAsia="ru-RU"/>
          </w:rPr>
          <w:t>статьей 23</w:t>
        </w:r>
      </w:hyperlink>
      <w:r w:rsidRPr="00C77158">
        <w:rPr>
          <w:rFonts w:ascii="Liberation Serif" w:hAnsi="Liberation Serif"/>
          <w:lang w:eastAsia="ru-RU"/>
        </w:rPr>
        <w:t xml:space="preserve"> </w:t>
      </w:r>
      <w:hyperlink r:id="rId9" w:history="1">
        <w:r w:rsidRPr="00C77158">
          <w:rPr>
            <w:rFonts w:ascii="Liberation Serif" w:hAnsi="Liberation Serif"/>
            <w:lang w:eastAsia="ru-RU"/>
          </w:rPr>
          <w:t>Устава</w:t>
        </w:r>
      </w:hyperlink>
      <w:r w:rsidRPr="00C77158">
        <w:rPr>
          <w:rFonts w:ascii="Liberation Serif" w:hAnsi="Liberation Serif"/>
          <w:lang w:eastAsia="ru-RU"/>
        </w:rPr>
        <w:t xml:space="preserve"> муниципального округа Первоуральс</w:t>
      </w:r>
      <w:r>
        <w:rPr>
          <w:rFonts w:ascii="Liberation Serif" w:hAnsi="Liberation Serif"/>
          <w:lang w:eastAsia="ru-RU"/>
        </w:rPr>
        <w:t>к</w:t>
      </w:r>
      <w:r>
        <w:rPr>
          <w:rFonts w:ascii="Liberation Serif" w:hAnsi="Liberation Serif"/>
          <w:color w:val="000000"/>
        </w:rPr>
        <w:t>, Первоуральская городская Дума</w:t>
      </w:r>
    </w:p>
    <w:p w:rsidR="00554743" w:rsidRDefault="00554743" w:rsidP="00554743">
      <w:pPr>
        <w:suppressAutoHyphens w:val="0"/>
        <w:autoSpaceDE w:val="0"/>
        <w:autoSpaceDN w:val="0"/>
        <w:adjustRightInd w:val="0"/>
        <w:jc w:val="both"/>
        <w:rPr>
          <w:sz w:val="28"/>
          <w:szCs w:val="28"/>
          <w:lang w:eastAsia="ru-RU"/>
        </w:rPr>
      </w:pPr>
    </w:p>
    <w:p w:rsidR="00554743" w:rsidRPr="003B484A" w:rsidRDefault="00554743" w:rsidP="00554743">
      <w:pPr>
        <w:jc w:val="both"/>
        <w:rPr>
          <w:rFonts w:ascii="Liberation Serif" w:hAnsi="Liberation Serif"/>
          <w:lang w:eastAsia="ru-RU"/>
        </w:rPr>
      </w:pPr>
      <w:r w:rsidRPr="003B484A">
        <w:rPr>
          <w:rFonts w:ascii="Liberation Serif" w:hAnsi="Liberation Serif"/>
          <w:lang w:eastAsia="ru-RU"/>
        </w:rPr>
        <w:t>РЕШИЛА:</w:t>
      </w:r>
    </w:p>
    <w:p w:rsidR="00554743" w:rsidRPr="003B484A" w:rsidRDefault="00554743" w:rsidP="00554743">
      <w:pPr>
        <w:jc w:val="both"/>
        <w:rPr>
          <w:rFonts w:ascii="Liberation Serif" w:hAnsi="Liberation Serif"/>
          <w:lang w:eastAsia="ru-RU"/>
        </w:rPr>
      </w:pPr>
    </w:p>
    <w:p w:rsidR="00554743" w:rsidRPr="00C77158" w:rsidRDefault="00554743" w:rsidP="00554743">
      <w:pPr>
        <w:suppressAutoHyphens w:val="0"/>
        <w:autoSpaceDE w:val="0"/>
        <w:autoSpaceDN w:val="0"/>
        <w:adjustRightInd w:val="0"/>
        <w:ind w:firstLine="709"/>
        <w:jc w:val="both"/>
        <w:rPr>
          <w:rFonts w:ascii="Liberation Serif" w:hAnsi="Liberation Serif"/>
          <w:lang w:eastAsia="ru-RU"/>
        </w:rPr>
      </w:pPr>
      <w:r w:rsidRPr="003B484A">
        <w:rPr>
          <w:rFonts w:ascii="Liberation Serif" w:hAnsi="Liberation Serif"/>
          <w:lang w:eastAsia="ru-RU"/>
        </w:rPr>
        <w:t>1</w:t>
      </w:r>
      <w:r w:rsidRPr="0017083F">
        <w:rPr>
          <w:rFonts w:ascii="Liberation Serif" w:hAnsi="Liberation Serif"/>
          <w:lang w:eastAsia="ru-RU"/>
        </w:rPr>
        <w:t xml:space="preserve">. </w:t>
      </w:r>
      <w:r w:rsidRPr="00C77158">
        <w:rPr>
          <w:rFonts w:ascii="Liberation Serif" w:hAnsi="Liberation Serif"/>
          <w:lang w:eastAsia="ru-RU"/>
        </w:rPr>
        <w:t xml:space="preserve">Утвердить </w:t>
      </w:r>
      <w:hyperlink r:id="rId10" w:history="1">
        <w:r w:rsidRPr="00C77158">
          <w:rPr>
            <w:rFonts w:ascii="Liberation Serif" w:hAnsi="Liberation Serif"/>
            <w:lang w:eastAsia="ru-RU"/>
          </w:rPr>
          <w:t>Положение</w:t>
        </w:r>
      </w:hyperlink>
      <w:r w:rsidRPr="00C77158">
        <w:rPr>
          <w:rFonts w:ascii="Liberation Serif" w:hAnsi="Liberation Serif"/>
          <w:lang w:eastAsia="ru-RU"/>
        </w:rPr>
        <w:t xml:space="preserve"> о муниципальном контроле в сфере благоустройства в муниципальном округе Первоуральск (прилагается)</w:t>
      </w:r>
    </w:p>
    <w:p w:rsidR="00554743" w:rsidRDefault="00554743" w:rsidP="00554743">
      <w:pPr>
        <w:tabs>
          <w:tab w:val="left" w:pos="7425"/>
        </w:tabs>
        <w:suppressAutoHyphens w:val="0"/>
        <w:ind w:right="-51" w:firstLine="709"/>
        <w:jc w:val="both"/>
        <w:rPr>
          <w:rFonts w:ascii="Liberation Serif" w:hAnsi="Liberation Serif"/>
          <w:iCs/>
          <w:lang w:eastAsia="ru-RU"/>
        </w:rPr>
      </w:pPr>
      <w:r>
        <w:rPr>
          <w:rFonts w:ascii="Liberation Serif" w:hAnsi="Liberation Serif"/>
          <w:lang w:eastAsia="ru-RU"/>
        </w:rPr>
        <w:t xml:space="preserve">2. </w:t>
      </w:r>
      <w:r w:rsidRPr="00C77158">
        <w:rPr>
          <w:rFonts w:ascii="Liberation Serif" w:hAnsi="Liberation Serif"/>
          <w:iCs/>
          <w:lang w:eastAsia="ru-RU"/>
        </w:rPr>
        <w:t>Решение Первоур</w:t>
      </w:r>
      <w:r>
        <w:rPr>
          <w:rFonts w:ascii="Liberation Serif" w:hAnsi="Liberation Serif"/>
          <w:iCs/>
          <w:lang w:eastAsia="ru-RU"/>
        </w:rPr>
        <w:t xml:space="preserve">альской городской Думы от 30 сентября </w:t>
      </w:r>
      <w:r w:rsidRPr="00C77158">
        <w:rPr>
          <w:rFonts w:ascii="Liberation Serif" w:hAnsi="Liberation Serif"/>
          <w:iCs/>
          <w:lang w:eastAsia="ru-RU"/>
        </w:rPr>
        <w:t xml:space="preserve">2021 </w:t>
      </w:r>
      <w:r>
        <w:rPr>
          <w:rFonts w:ascii="Liberation Serif" w:hAnsi="Liberation Serif"/>
          <w:iCs/>
          <w:lang w:eastAsia="ru-RU"/>
        </w:rPr>
        <w:t>года №</w:t>
      </w:r>
      <w:r w:rsidRPr="00C77158">
        <w:rPr>
          <w:rFonts w:ascii="Liberation Serif" w:hAnsi="Liberation Serif"/>
          <w:iCs/>
          <w:lang w:eastAsia="ru-RU"/>
        </w:rPr>
        <w:t xml:space="preserve"> 462</w:t>
      </w:r>
      <w:r>
        <w:rPr>
          <w:rFonts w:ascii="Liberation Serif" w:hAnsi="Liberation Serif"/>
          <w:iCs/>
          <w:lang w:eastAsia="ru-RU"/>
        </w:rPr>
        <w:t xml:space="preserve"> «</w:t>
      </w:r>
      <w:r w:rsidRPr="00C77158">
        <w:rPr>
          <w:rFonts w:ascii="Liberation Serif" w:hAnsi="Liberation Serif"/>
          <w:iCs/>
          <w:lang w:eastAsia="ru-RU"/>
        </w:rPr>
        <w:t>Об утверждении Положения о муниципальном контроле в сфере благоустройства в муниципальном округе Первоуральск</w:t>
      </w:r>
      <w:r>
        <w:rPr>
          <w:rFonts w:ascii="Liberation Serif" w:hAnsi="Liberation Serif"/>
          <w:iCs/>
          <w:lang w:eastAsia="ru-RU"/>
        </w:rPr>
        <w:t>» признать утратившим силу.</w:t>
      </w:r>
    </w:p>
    <w:p w:rsidR="00554743" w:rsidRPr="0017083F" w:rsidRDefault="00554743" w:rsidP="00554743">
      <w:pPr>
        <w:tabs>
          <w:tab w:val="left" w:pos="7425"/>
        </w:tabs>
        <w:suppressAutoHyphens w:val="0"/>
        <w:ind w:right="-51" w:firstLine="709"/>
        <w:jc w:val="both"/>
        <w:rPr>
          <w:rFonts w:ascii="Liberation Serif" w:hAnsi="Liberation Serif"/>
          <w:lang w:eastAsia="ru-RU"/>
        </w:rPr>
      </w:pPr>
      <w:r>
        <w:rPr>
          <w:rFonts w:ascii="Liberation Serif" w:hAnsi="Liberation Serif"/>
          <w:lang w:eastAsia="ru-RU"/>
        </w:rPr>
        <w:t>3</w:t>
      </w:r>
      <w:r w:rsidRPr="0017083F">
        <w:rPr>
          <w:rFonts w:ascii="Liberation Serif" w:hAnsi="Liberation Serif"/>
          <w:lang w:eastAsia="ru-RU"/>
        </w:rPr>
        <w:t>. Опубликовать настоящее решение в «Вестнике Первоуральской городской Думы» и разместить на официальном сайте Первоуральской городской Думы в информационно-телекоммуникационной сети "Интернет" (</w:t>
      </w:r>
      <w:hyperlink r:id="rId11" w:history="1">
        <w:r w:rsidRPr="0017083F">
          <w:rPr>
            <w:rFonts w:ascii="Liberation Serif" w:hAnsi="Liberation Serif"/>
          </w:rPr>
          <w:t>www.prvduma.ru</w:t>
        </w:r>
      </w:hyperlink>
      <w:r w:rsidRPr="0017083F">
        <w:rPr>
          <w:rFonts w:ascii="Liberation Serif" w:hAnsi="Liberation Serif"/>
          <w:lang w:eastAsia="ru-RU"/>
        </w:rPr>
        <w:t>).</w:t>
      </w:r>
    </w:p>
    <w:p w:rsidR="00554743" w:rsidRPr="0017083F" w:rsidRDefault="00554743" w:rsidP="00554743">
      <w:pPr>
        <w:ind w:firstLine="708"/>
        <w:jc w:val="both"/>
        <w:rPr>
          <w:rFonts w:ascii="Liberation Serif" w:hAnsi="Liberation Serif"/>
          <w:lang w:eastAsia="ru-RU"/>
        </w:rPr>
      </w:pPr>
      <w:r>
        <w:rPr>
          <w:rFonts w:ascii="Liberation Serif" w:hAnsi="Liberation Serif"/>
          <w:lang w:eastAsia="ru-RU"/>
        </w:rPr>
        <w:t>4</w:t>
      </w:r>
      <w:r w:rsidRPr="0017083F">
        <w:rPr>
          <w:rFonts w:ascii="Liberation Serif" w:hAnsi="Liberation Serif"/>
          <w:lang w:eastAsia="ru-RU"/>
        </w:rPr>
        <w:t>. Контроль исполнения настоящего решения возложить на Комитет по градообразующей политике</w:t>
      </w:r>
      <w:r>
        <w:rPr>
          <w:rFonts w:ascii="Liberation Serif" w:hAnsi="Liberation Serif"/>
          <w:lang w:eastAsia="ru-RU"/>
        </w:rPr>
        <w:t xml:space="preserve"> Первоуральской городской Думы</w:t>
      </w:r>
      <w:r w:rsidRPr="0017083F">
        <w:rPr>
          <w:rFonts w:ascii="Liberation Serif" w:hAnsi="Liberation Serif"/>
          <w:lang w:eastAsia="ru-RU"/>
        </w:rPr>
        <w:t>.</w:t>
      </w:r>
    </w:p>
    <w:p w:rsidR="00554743" w:rsidRPr="003B484A" w:rsidRDefault="00554743" w:rsidP="00554743">
      <w:pPr>
        <w:suppressAutoHyphens w:val="0"/>
        <w:autoSpaceDE w:val="0"/>
        <w:autoSpaceDN w:val="0"/>
        <w:adjustRightInd w:val="0"/>
        <w:ind w:firstLine="708"/>
        <w:jc w:val="both"/>
        <w:rPr>
          <w:rFonts w:ascii="Liberation Serif" w:hAnsi="Liberation Serif"/>
          <w:lang w:eastAsia="ru-RU"/>
        </w:rPr>
      </w:pPr>
    </w:p>
    <w:p w:rsidR="00554743" w:rsidRDefault="00554743" w:rsidP="00554743">
      <w:pPr>
        <w:rPr>
          <w:rFonts w:ascii="Liberation Serif" w:hAnsi="Liberation Serif"/>
        </w:rPr>
      </w:pPr>
    </w:p>
    <w:p w:rsidR="00554743" w:rsidRDefault="00554743" w:rsidP="00554743">
      <w:pPr>
        <w:rPr>
          <w:rFonts w:ascii="Liberation Serif" w:hAnsi="Liberation Serif"/>
        </w:rPr>
      </w:pPr>
      <w:r w:rsidRPr="003B484A">
        <w:rPr>
          <w:rFonts w:ascii="Liberation Serif" w:hAnsi="Liberation Serif"/>
        </w:rPr>
        <w:t>Председатель Первоуральской городской Думы</w:t>
      </w:r>
      <w:r w:rsidRPr="003B484A">
        <w:rPr>
          <w:rFonts w:ascii="Liberation Serif" w:hAnsi="Liberation Serif"/>
        </w:rPr>
        <w:tab/>
      </w:r>
      <w:r w:rsidRPr="003B484A">
        <w:rPr>
          <w:rFonts w:ascii="Liberation Serif" w:hAnsi="Liberation Serif"/>
        </w:rPr>
        <w:tab/>
      </w:r>
      <w:r w:rsidRPr="003B484A">
        <w:rPr>
          <w:rFonts w:ascii="Liberation Serif" w:hAnsi="Liberation Serif"/>
        </w:rPr>
        <w:tab/>
      </w:r>
      <w:r>
        <w:rPr>
          <w:rFonts w:ascii="Liberation Serif" w:hAnsi="Liberation Serif"/>
        </w:rPr>
        <w:t xml:space="preserve">                              </w:t>
      </w:r>
      <w:r w:rsidRPr="003B484A">
        <w:rPr>
          <w:rFonts w:ascii="Liberation Serif" w:hAnsi="Liberation Serif"/>
        </w:rPr>
        <w:t>Г.В.Селькова</w:t>
      </w:r>
    </w:p>
    <w:p w:rsidR="00554743" w:rsidRDefault="00554743" w:rsidP="00554743">
      <w:pPr>
        <w:rPr>
          <w:rFonts w:ascii="Liberation Serif" w:hAnsi="Liberation Serif"/>
        </w:rPr>
      </w:pPr>
    </w:p>
    <w:p w:rsidR="00554743" w:rsidRPr="003B484A" w:rsidRDefault="00554743" w:rsidP="00554743">
      <w:pPr>
        <w:rPr>
          <w:rFonts w:ascii="Liberation Serif" w:hAnsi="Liberation Serif"/>
          <w:i/>
        </w:rPr>
      </w:pPr>
    </w:p>
    <w:p w:rsidR="00554743" w:rsidRPr="003F528F" w:rsidRDefault="00554743" w:rsidP="00554743">
      <w:pPr>
        <w:suppressAutoHyphens w:val="0"/>
        <w:spacing w:line="276" w:lineRule="auto"/>
        <w:rPr>
          <w:rFonts w:ascii="Liberation Serif" w:hAnsi="Liberation Serif"/>
          <w:lang w:eastAsia="ru-RU"/>
        </w:rPr>
      </w:pPr>
      <w:r w:rsidRPr="003F528F">
        <w:rPr>
          <w:rFonts w:ascii="Liberation Serif" w:hAnsi="Liberation Serif"/>
          <w:lang w:eastAsia="ru-RU"/>
        </w:rPr>
        <w:t>Глав</w:t>
      </w:r>
      <w:r>
        <w:rPr>
          <w:rFonts w:ascii="Liberation Serif" w:hAnsi="Liberation Serif"/>
          <w:lang w:eastAsia="ru-RU"/>
        </w:rPr>
        <w:t>а</w:t>
      </w:r>
      <w:r w:rsidRPr="003F528F">
        <w:rPr>
          <w:rFonts w:ascii="Liberation Serif" w:hAnsi="Liberation Serif"/>
          <w:lang w:eastAsia="ru-RU"/>
        </w:rPr>
        <w:t xml:space="preserve"> </w:t>
      </w:r>
      <w:r>
        <w:rPr>
          <w:rFonts w:ascii="Liberation Serif" w:hAnsi="Liberation Serif"/>
          <w:lang w:eastAsia="ru-RU"/>
        </w:rPr>
        <w:t>муниципального</w:t>
      </w:r>
      <w:r w:rsidRPr="003F528F">
        <w:rPr>
          <w:rFonts w:ascii="Liberation Serif" w:hAnsi="Liberation Serif"/>
          <w:lang w:eastAsia="ru-RU"/>
        </w:rPr>
        <w:t xml:space="preserve"> округа Первоуральск</w:t>
      </w:r>
      <w:r w:rsidRPr="003F528F">
        <w:rPr>
          <w:rFonts w:ascii="Liberation Serif" w:hAnsi="Liberation Serif"/>
          <w:lang w:eastAsia="ru-RU"/>
        </w:rPr>
        <w:tab/>
      </w:r>
      <w:r w:rsidRPr="003F528F">
        <w:rPr>
          <w:rFonts w:ascii="Liberation Serif" w:hAnsi="Liberation Serif"/>
          <w:lang w:eastAsia="ru-RU"/>
        </w:rPr>
        <w:tab/>
      </w:r>
      <w:r w:rsidRPr="003F528F">
        <w:rPr>
          <w:rFonts w:ascii="Liberation Serif" w:hAnsi="Liberation Serif"/>
          <w:lang w:eastAsia="ru-RU"/>
        </w:rPr>
        <w:tab/>
      </w:r>
      <w:r w:rsidRPr="003F528F">
        <w:rPr>
          <w:rFonts w:ascii="Liberation Serif" w:hAnsi="Liberation Serif"/>
          <w:lang w:eastAsia="ru-RU"/>
        </w:rPr>
        <w:tab/>
      </w:r>
      <w:r>
        <w:rPr>
          <w:rFonts w:ascii="Liberation Serif" w:hAnsi="Liberation Serif"/>
          <w:lang w:eastAsia="ru-RU"/>
        </w:rPr>
        <w:t xml:space="preserve">                  </w:t>
      </w:r>
      <w:r w:rsidRPr="003F528F">
        <w:rPr>
          <w:rFonts w:ascii="Liberation Serif" w:hAnsi="Liberation Serif"/>
          <w:lang w:eastAsia="ru-RU"/>
        </w:rPr>
        <w:t>И.В. Кабец</w:t>
      </w:r>
    </w:p>
    <w:p w:rsidR="00554743" w:rsidRDefault="00554743" w:rsidP="00554743">
      <w:pPr>
        <w:rPr>
          <w:rFonts w:ascii="Liberation Serif" w:hAnsi="Liberation Serif"/>
          <w:i/>
        </w:rPr>
      </w:pPr>
    </w:p>
    <w:p w:rsidR="00554743" w:rsidRDefault="00554743" w:rsidP="00554743">
      <w:pPr>
        <w:rPr>
          <w:rFonts w:ascii="Liberation Serif" w:hAnsi="Liberation Serif"/>
          <w:i/>
        </w:rPr>
      </w:pPr>
    </w:p>
    <w:p w:rsidR="00554743" w:rsidRDefault="00554743" w:rsidP="00554743">
      <w:pPr>
        <w:rPr>
          <w:rFonts w:ascii="Liberation Serif" w:hAnsi="Liberation Serif"/>
          <w:i/>
        </w:rPr>
      </w:pPr>
    </w:p>
    <w:p w:rsidR="00554743" w:rsidRDefault="00554743" w:rsidP="00554743">
      <w:pPr>
        <w:rPr>
          <w:rFonts w:ascii="Liberation Serif" w:hAnsi="Liberation Serif"/>
        </w:rPr>
      </w:pPr>
      <w:r w:rsidRPr="003B484A">
        <w:rPr>
          <w:rFonts w:ascii="Liberation Serif" w:hAnsi="Liberation Serif"/>
          <w:i/>
        </w:rPr>
        <w:t>Дата подписания:</w:t>
      </w:r>
      <w:r w:rsidRPr="003B484A">
        <w:rPr>
          <w:rFonts w:ascii="Liberation Serif" w:hAnsi="Liberation Serif"/>
          <w:i/>
        </w:rPr>
        <w:tab/>
      </w:r>
      <w:r w:rsidRPr="003B484A">
        <w:rPr>
          <w:rFonts w:ascii="Liberation Serif" w:hAnsi="Liberation Serif"/>
          <w:i/>
        </w:rPr>
        <w:tab/>
      </w:r>
      <w:r w:rsidRPr="003B484A">
        <w:rPr>
          <w:rFonts w:ascii="Liberation Serif" w:hAnsi="Liberation Serif"/>
          <w:i/>
        </w:rPr>
        <w:tab/>
      </w:r>
      <w:r w:rsidRPr="003B484A">
        <w:rPr>
          <w:rFonts w:ascii="Liberation Serif" w:hAnsi="Liberation Serif"/>
          <w:i/>
        </w:rPr>
        <w:tab/>
      </w:r>
      <w:r w:rsidRPr="003B484A">
        <w:rPr>
          <w:rFonts w:ascii="Liberation Serif" w:hAnsi="Liberation Serif"/>
          <w:i/>
        </w:rPr>
        <w:tab/>
        <w:t xml:space="preserve">          </w:t>
      </w:r>
      <w:r>
        <w:rPr>
          <w:rFonts w:ascii="Liberation Serif" w:hAnsi="Liberation Serif"/>
          <w:i/>
        </w:rPr>
        <w:t xml:space="preserve">                     </w:t>
      </w:r>
      <w:r w:rsidRPr="003B484A">
        <w:rPr>
          <w:rFonts w:ascii="Liberation Serif" w:hAnsi="Liberation Serif"/>
          <w:i/>
        </w:rPr>
        <w:t xml:space="preserve"> «____»___________202</w:t>
      </w:r>
      <w:r>
        <w:rPr>
          <w:rFonts w:ascii="Liberation Serif" w:hAnsi="Liberation Serif"/>
          <w:i/>
        </w:rPr>
        <w:t>5</w:t>
      </w:r>
      <w:r w:rsidRPr="003B484A">
        <w:rPr>
          <w:rFonts w:ascii="Liberation Serif" w:hAnsi="Liberation Serif"/>
          <w:i/>
        </w:rPr>
        <w:t xml:space="preserve"> г.</w:t>
      </w:r>
    </w:p>
    <w:p w:rsidR="002231FB" w:rsidRDefault="002231FB"/>
    <w:p w:rsidR="00554743" w:rsidRDefault="00554743"/>
    <w:p w:rsidR="00554743" w:rsidRDefault="00554743"/>
    <w:p w:rsidR="00554743" w:rsidRDefault="00554743"/>
    <w:p w:rsidR="00554743" w:rsidRDefault="00554743"/>
    <w:p w:rsidR="00554743" w:rsidRDefault="00554743"/>
    <w:p w:rsidR="00554743" w:rsidRDefault="00554743"/>
    <w:p w:rsidR="00554743" w:rsidRDefault="00554743"/>
    <w:p w:rsidR="00554743" w:rsidRDefault="00554743"/>
    <w:p w:rsidR="00554743" w:rsidRDefault="00554743"/>
    <w:p w:rsidR="00554743" w:rsidRDefault="00554743"/>
    <w:p w:rsidR="00554743" w:rsidRDefault="00554743"/>
    <w:p w:rsidR="00554743" w:rsidRDefault="00554743"/>
    <w:p w:rsidR="00554743" w:rsidRPr="00886B0E" w:rsidRDefault="00554743" w:rsidP="00554743">
      <w:pPr>
        <w:pStyle w:val="ConsPlusTitle"/>
        <w:jc w:val="center"/>
        <w:rPr>
          <w:rFonts w:ascii="Liberation Serif" w:eastAsia="Times New Roman" w:hAnsi="Liberation Serif" w:cs="Times New Roman"/>
          <w:sz w:val="24"/>
          <w:szCs w:val="24"/>
        </w:rPr>
      </w:pPr>
      <w:bookmarkStart w:id="0" w:name="P38"/>
      <w:bookmarkEnd w:id="0"/>
      <w:r w:rsidRPr="00886B0E">
        <w:rPr>
          <w:rFonts w:ascii="Liberation Serif" w:eastAsia="Times New Roman" w:hAnsi="Liberation Serif" w:cs="Times New Roman"/>
          <w:sz w:val="24"/>
          <w:szCs w:val="24"/>
        </w:rPr>
        <w:lastRenderedPageBreak/>
        <w:t>ПОЛОЖЕНИЕ</w:t>
      </w:r>
    </w:p>
    <w:p w:rsidR="00554743" w:rsidRPr="00886B0E" w:rsidRDefault="00554743" w:rsidP="00554743">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О МУНИЦИПАЛЬНОМ КОНТРОЛЕ В СФЕРЕ</w:t>
      </w:r>
    </w:p>
    <w:p w:rsidR="00554743" w:rsidRPr="00886B0E" w:rsidRDefault="00554743" w:rsidP="00554743">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БЛАГОУСТРОЙСТВА В МУНИЦИПАЛЬНОМ ОКРУГЕ ПЕРВОУРАЛЬСК</w:t>
      </w:r>
    </w:p>
    <w:p w:rsidR="00554743" w:rsidRPr="00886B0E" w:rsidRDefault="00554743" w:rsidP="00554743">
      <w:pPr>
        <w:pStyle w:val="ConsPlusNormal"/>
        <w:spacing w:after="1"/>
        <w:rPr>
          <w:rFonts w:ascii="Liberation Serif" w:eastAsia="Times New Roman" w:hAnsi="Liberation Serif" w:cs="Times New Roman"/>
          <w:b/>
          <w:sz w:val="24"/>
          <w:szCs w:val="24"/>
        </w:rPr>
      </w:pPr>
    </w:p>
    <w:p w:rsidR="00554743" w:rsidRPr="00886B0E" w:rsidRDefault="00554743" w:rsidP="00554743">
      <w:pPr>
        <w:pStyle w:val="ConsPlusNormal"/>
        <w:jc w:val="both"/>
        <w:rPr>
          <w:rFonts w:ascii="Liberation Serif" w:eastAsia="Times New Roman" w:hAnsi="Liberation Serif" w:cs="Times New Roman"/>
          <w:b/>
          <w:sz w:val="24"/>
          <w:szCs w:val="24"/>
        </w:rPr>
      </w:pPr>
    </w:p>
    <w:p w:rsidR="00554743" w:rsidRPr="00886B0E" w:rsidRDefault="00554743" w:rsidP="00554743">
      <w:pPr>
        <w:pStyle w:val="ConsPlusTitle"/>
        <w:jc w:val="center"/>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ОБЩИЕ ПОЛОЖЕНИЯ</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1. </w:t>
      </w:r>
      <w:proofErr w:type="gramStart"/>
      <w:r w:rsidRPr="00886B0E">
        <w:rPr>
          <w:rFonts w:ascii="Liberation Serif" w:eastAsia="Times New Roman" w:hAnsi="Liberation Serif" w:cs="Times New Roman"/>
          <w:sz w:val="24"/>
          <w:szCs w:val="24"/>
        </w:rPr>
        <w:t xml:space="preserve">Положение о </w:t>
      </w:r>
      <w:r w:rsidRPr="00D73C2B">
        <w:rPr>
          <w:rFonts w:ascii="Liberation Serif" w:eastAsia="Times New Roman" w:hAnsi="Liberation Serif" w:cs="Times New Roman"/>
          <w:sz w:val="24"/>
          <w:szCs w:val="24"/>
        </w:rPr>
        <w:t>муниципальном контроле в сфере благоустройства в муниципальном округе Первоуральск (дале</w:t>
      </w:r>
      <w:r w:rsidRPr="00886B0E">
        <w:rPr>
          <w:rFonts w:ascii="Liberation Serif" w:eastAsia="Times New Roman" w:hAnsi="Liberation Serif" w:cs="Times New Roman"/>
          <w:sz w:val="24"/>
          <w:szCs w:val="24"/>
        </w:rPr>
        <w:t xml:space="preserve">е - Положение) разработано на основании Федерального </w:t>
      </w:r>
      <w:hyperlink r:id="rId12">
        <w:r w:rsidRPr="00886B0E">
          <w:rPr>
            <w:rFonts w:ascii="Liberation Serif" w:eastAsia="Times New Roman" w:hAnsi="Liberation Serif" w:cs="Times New Roman"/>
            <w:sz w:val="24"/>
            <w:szCs w:val="24"/>
          </w:rPr>
          <w:t>закона</w:t>
        </w:r>
      </w:hyperlink>
      <w:r w:rsidRPr="00886B0E">
        <w:rPr>
          <w:rFonts w:ascii="Liberation Serif" w:eastAsia="Times New Roman" w:hAnsi="Liberation Serif" w:cs="Times New Roman"/>
          <w:sz w:val="24"/>
          <w:szCs w:val="24"/>
        </w:rPr>
        <w:t xml:space="preserve"> от 06 октября 2003 года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131-ФЗ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Об общих принципах организации местного самоуправления в Российской Федерации</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(далее - Закон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131-ФЗ), Федерального </w:t>
      </w:r>
      <w:hyperlink r:id="rId13">
        <w:r w:rsidRPr="00886B0E">
          <w:rPr>
            <w:rFonts w:ascii="Liberation Serif" w:eastAsia="Times New Roman" w:hAnsi="Liberation Serif" w:cs="Times New Roman"/>
            <w:sz w:val="24"/>
            <w:szCs w:val="24"/>
          </w:rPr>
          <w:t>закона</w:t>
        </w:r>
      </w:hyperlink>
      <w:r w:rsidRPr="00886B0E">
        <w:rPr>
          <w:rFonts w:ascii="Liberation Serif" w:eastAsia="Times New Roman" w:hAnsi="Liberation Serif" w:cs="Times New Roman"/>
          <w:sz w:val="24"/>
          <w:szCs w:val="24"/>
        </w:rPr>
        <w:t xml:space="preserve"> от 31 июля 2020 года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О государственном контроле (надзоре) и муниципальном контроле в Российской Федерации</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(далее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Федеральный з</w:t>
      </w:r>
      <w:r w:rsidRPr="00886B0E">
        <w:rPr>
          <w:rFonts w:ascii="Liberation Serif" w:eastAsia="Times New Roman" w:hAnsi="Liberation Serif" w:cs="Times New Roman"/>
          <w:sz w:val="24"/>
          <w:szCs w:val="24"/>
        </w:rPr>
        <w:t xml:space="preserve">акон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 </w:t>
      </w:r>
      <w:hyperlink r:id="rId14">
        <w:r w:rsidRPr="00886B0E">
          <w:rPr>
            <w:rFonts w:ascii="Liberation Serif" w:eastAsia="Times New Roman" w:hAnsi="Liberation Serif" w:cs="Times New Roman"/>
            <w:sz w:val="24"/>
            <w:szCs w:val="24"/>
          </w:rPr>
          <w:t>Устава</w:t>
        </w:r>
      </w:hyperlink>
      <w:r w:rsidRPr="00886B0E">
        <w:rPr>
          <w:rFonts w:ascii="Liberation Serif" w:eastAsia="Times New Roman" w:hAnsi="Liberation Serif" w:cs="Times New Roman"/>
          <w:sz w:val="24"/>
          <w:szCs w:val="24"/>
        </w:rPr>
        <w:t xml:space="preserve"> муниципального</w:t>
      </w:r>
      <w:proofErr w:type="gramEnd"/>
      <w:r w:rsidRPr="00886B0E">
        <w:rPr>
          <w:rFonts w:ascii="Liberation Serif" w:eastAsia="Times New Roman" w:hAnsi="Liberation Serif" w:cs="Times New Roman"/>
          <w:sz w:val="24"/>
          <w:szCs w:val="24"/>
        </w:rPr>
        <w:t xml:space="preserve"> округа Первоуральск и устанавливает порядок организации и осуществления муниципального </w:t>
      </w:r>
      <w:proofErr w:type="gramStart"/>
      <w:r w:rsidRPr="00886B0E">
        <w:rPr>
          <w:rFonts w:ascii="Liberation Serif" w:eastAsia="Times New Roman" w:hAnsi="Liberation Serif" w:cs="Times New Roman"/>
          <w:sz w:val="24"/>
          <w:szCs w:val="24"/>
        </w:rPr>
        <w:t>контроля за</w:t>
      </w:r>
      <w:proofErr w:type="gramEnd"/>
      <w:r w:rsidRPr="00886B0E">
        <w:rPr>
          <w:rFonts w:ascii="Liberation Serif" w:eastAsia="Times New Roman" w:hAnsi="Liberation Serif" w:cs="Times New Roman"/>
          <w:sz w:val="24"/>
          <w:szCs w:val="24"/>
        </w:rPr>
        <w:t xml:space="preserve"> соблюдением требований, установленных </w:t>
      </w:r>
      <w:hyperlink r:id="rId15">
        <w:r w:rsidRPr="00886B0E">
          <w:rPr>
            <w:rFonts w:ascii="Liberation Serif" w:eastAsia="Times New Roman" w:hAnsi="Liberation Serif" w:cs="Times New Roman"/>
            <w:sz w:val="24"/>
            <w:szCs w:val="24"/>
          </w:rPr>
          <w:t>Правилами</w:t>
        </w:r>
      </w:hyperlink>
      <w:r w:rsidRPr="00886B0E">
        <w:rPr>
          <w:rFonts w:ascii="Liberation Serif" w:eastAsia="Times New Roman" w:hAnsi="Liberation Serif" w:cs="Times New Roman"/>
          <w:sz w:val="24"/>
          <w:szCs w:val="24"/>
        </w:rPr>
        <w:t xml:space="preserve"> благоустройства, обеспечения чистоты и порядка на территории муниципального округа Первоуральск (далее - муниципальный контроль в сфере благоустройства, муниципальный контроль).</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Перечень обязательных требований, проверка которых осуществляется при проведении муниципального контроля в сфере благоустройства в муниципальном округе Первоуральск, размещается на официальном сайте Управления жилищно-коммунального хозяйства и строительства муниципального округа Первоуральск - ugkh@prvadm.ru (далее - сайт Управления).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2. При осуществлении муниципального контроля в сфере благоустройства используются типовые формы документов, утвержденные </w:t>
      </w:r>
      <w:hyperlink r:id="rId16">
        <w:r w:rsidRPr="00886B0E">
          <w:rPr>
            <w:rFonts w:ascii="Liberation Serif" w:eastAsia="Times New Roman" w:hAnsi="Liberation Serif" w:cs="Times New Roman"/>
            <w:sz w:val="24"/>
            <w:szCs w:val="24"/>
          </w:rPr>
          <w:t>Приказом</w:t>
        </w:r>
      </w:hyperlink>
      <w:r w:rsidRPr="00886B0E">
        <w:rPr>
          <w:rFonts w:ascii="Liberation Serif" w:eastAsia="Times New Roman" w:hAnsi="Liberation Serif" w:cs="Times New Roman"/>
          <w:sz w:val="24"/>
          <w:szCs w:val="24"/>
        </w:rPr>
        <w:t xml:space="preserve"> Министерства экономического развития Российской Федерации от 31 марта 2021 года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151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О типовых формах документов, используемых контрольным (надзорным) органом</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bookmarkStart w:id="1" w:name="P52"/>
      <w:bookmarkEnd w:id="1"/>
      <w:r w:rsidRPr="00886B0E">
        <w:rPr>
          <w:rFonts w:ascii="Liberation Serif" w:eastAsia="Times New Roman" w:hAnsi="Liberation Serif" w:cs="Times New Roman"/>
          <w:sz w:val="24"/>
          <w:szCs w:val="24"/>
        </w:rPr>
        <w:t xml:space="preserve">3. Предметом муниципального контроля в сфере благоустройства является соблюдение гражданами и организациями </w:t>
      </w:r>
      <w:hyperlink r:id="rId17">
        <w:r w:rsidRPr="00886B0E">
          <w:rPr>
            <w:rFonts w:ascii="Liberation Serif" w:eastAsia="Times New Roman" w:hAnsi="Liberation Serif" w:cs="Times New Roman"/>
            <w:sz w:val="24"/>
            <w:szCs w:val="24"/>
          </w:rPr>
          <w:t>Правил</w:t>
        </w:r>
      </w:hyperlink>
      <w:r w:rsidRPr="00886B0E">
        <w:rPr>
          <w:rFonts w:ascii="Liberation Serif" w:eastAsia="Times New Roman" w:hAnsi="Liberation Serif" w:cs="Times New Roman"/>
          <w:sz w:val="24"/>
          <w:szCs w:val="24"/>
        </w:rPr>
        <w:t xml:space="preserve"> благоустройства, обеспечения чистоты и порядка на территории муниципального округа Первоуральск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Муниципальный контроль в сфере благоустройства осуществляется Управлением жилищно-коммунального хозяйства и строительства муниципального округа Первоуральск (далее - Управление, орган муниципального контроля, контрольный орган).</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w:t>
      </w:r>
      <w:r w:rsidRPr="00886B0E">
        <w:rPr>
          <w:rFonts w:ascii="Liberation Serif" w:eastAsia="Times New Roman" w:hAnsi="Liberation Serif" w:cs="Times New Roman"/>
          <w:sz w:val="24"/>
          <w:szCs w:val="24"/>
        </w:rPr>
        <w:t>. 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начальник Управления;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за</w:t>
      </w:r>
      <w:r>
        <w:rPr>
          <w:rFonts w:ascii="Liberation Serif" w:eastAsia="Times New Roman" w:hAnsi="Liberation Serif" w:cs="Times New Roman"/>
          <w:sz w:val="24"/>
          <w:szCs w:val="24"/>
        </w:rPr>
        <w:t>меститель начальника Управления,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2B2B29">
        <w:rPr>
          <w:rFonts w:ascii="Liberation Serif" w:eastAsia="Times New Roman" w:hAnsi="Liberation Serif" w:cs="Times New Roman"/>
          <w:sz w:val="24"/>
          <w:szCs w:val="24"/>
        </w:rPr>
        <w:t>а в случае их отсутствия - лиц</w:t>
      </w:r>
      <w:r>
        <w:rPr>
          <w:rFonts w:ascii="Liberation Serif" w:eastAsia="Times New Roman" w:hAnsi="Liberation Serif" w:cs="Times New Roman"/>
          <w:sz w:val="24"/>
          <w:szCs w:val="24"/>
        </w:rPr>
        <w:t>а, исполняющи</w:t>
      </w:r>
      <w:r w:rsidRPr="002B2B29">
        <w:rPr>
          <w:rFonts w:ascii="Liberation Serif" w:eastAsia="Times New Roman" w:hAnsi="Liberation Serif" w:cs="Times New Roman"/>
          <w:sz w:val="24"/>
          <w:szCs w:val="24"/>
        </w:rPr>
        <w:t>е их обязанности.</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w:t>
      </w:r>
      <w:r w:rsidRPr="002B2B29">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Должностными лицами, уполномоченными на осуществление </w:t>
      </w:r>
      <w:r>
        <w:rPr>
          <w:rFonts w:ascii="Liberation Serif" w:eastAsia="Times New Roman" w:hAnsi="Liberation Serif" w:cs="Times New Roman"/>
          <w:sz w:val="24"/>
          <w:szCs w:val="24"/>
        </w:rPr>
        <w:t xml:space="preserve">муниципального контроля </w:t>
      </w:r>
      <w:r w:rsidRPr="00886B0E">
        <w:rPr>
          <w:rFonts w:ascii="Liberation Serif" w:eastAsia="Times New Roman" w:hAnsi="Liberation Serif" w:cs="Times New Roman"/>
          <w:sz w:val="24"/>
          <w:szCs w:val="24"/>
        </w:rPr>
        <w:t xml:space="preserve">в сфере благоустройства от имени Управления, являются </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начальник Управления;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за</w:t>
      </w:r>
      <w:r>
        <w:rPr>
          <w:rFonts w:ascii="Liberation Serif" w:eastAsia="Times New Roman" w:hAnsi="Liberation Serif" w:cs="Times New Roman"/>
          <w:sz w:val="24"/>
          <w:szCs w:val="24"/>
        </w:rPr>
        <w:t>меститель начальника Управления;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 xml:space="preserve">3) </w:t>
      </w:r>
      <w:r w:rsidRPr="002B2B29">
        <w:rPr>
          <w:rFonts w:ascii="Liberation Serif" w:eastAsia="Times New Roman" w:hAnsi="Liberation Serif" w:cs="Times New Roman"/>
          <w:sz w:val="24"/>
          <w:szCs w:val="24"/>
        </w:rPr>
        <w:t>начальник отдела благоустройства</w:t>
      </w:r>
      <w:r>
        <w:rPr>
          <w:rFonts w:ascii="Liberation Serif" w:eastAsia="Times New Roman" w:hAnsi="Liberation Serif" w:cs="Times New Roman"/>
          <w:sz w:val="24"/>
          <w:szCs w:val="24"/>
        </w:rPr>
        <w:t xml:space="preserve"> и содержания дорог,</w:t>
      </w:r>
      <w:r w:rsidRPr="002B2B29">
        <w:rPr>
          <w:rFonts w:ascii="Liberation Serif" w:eastAsia="Times New Roman" w:hAnsi="Liberation Serif" w:cs="Times New Roman"/>
          <w:sz w:val="24"/>
          <w:szCs w:val="24"/>
        </w:rPr>
        <w:t xml:space="preserve"> главный специалист отдела благоустройства и содержания дорог (далее – инспектор)</w:t>
      </w:r>
      <w:r>
        <w:rPr>
          <w:rFonts w:ascii="Liberation Serif" w:eastAsia="Times New Roman" w:hAnsi="Liberation Serif" w:cs="Times New Roman"/>
          <w:sz w:val="24"/>
          <w:szCs w:val="24"/>
        </w:rPr>
        <w:t>.</w:t>
      </w:r>
    </w:p>
    <w:p w:rsidR="00554743" w:rsidRDefault="00554743" w:rsidP="00554743">
      <w:pPr>
        <w:pStyle w:val="a9"/>
        <w:tabs>
          <w:tab w:val="left" w:pos="1134"/>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7</w:t>
      </w:r>
      <w:r w:rsidRPr="001E73B3">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Начальник Управления, заместитель начальника Управления, и</w:t>
      </w:r>
      <w:r w:rsidRPr="001E73B3">
        <w:rPr>
          <w:rFonts w:ascii="Liberation Serif" w:eastAsia="Times New Roman" w:hAnsi="Liberation Serif" w:cs="Times New Roman"/>
          <w:color w:val="auto"/>
          <w:kern w:val="0"/>
        </w:rPr>
        <w:t>нспектор при осуществле</w:t>
      </w:r>
      <w:r>
        <w:rPr>
          <w:rFonts w:ascii="Liberation Serif" w:eastAsia="Times New Roman" w:hAnsi="Liberation Serif" w:cs="Times New Roman"/>
          <w:color w:val="auto"/>
          <w:kern w:val="0"/>
        </w:rPr>
        <w:t>нии муниципального контроля имею</w:t>
      </w:r>
      <w:r w:rsidRPr="001E73B3">
        <w:rPr>
          <w:rFonts w:ascii="Liberation Serif" w:eastAsia="Times New Roman" w:hAnsi="Liberation Serif" w:cs="Times New Roman"/>
          <w:color w:val="auto"/>
          <w:kern w:val="0"/>
        </w:rPr>
        <w:t>т права, обязанности и нес</w:t>
      </w:r>
      <w:r>
        <w:rPr>
          <w:rFonts w:ascii="Liberation Serif" w:eastAsia="Times New Roman" w:hAnsi="Liberation Serif" w:cs="Times New Roman"/>
          <w:color w:val="auto"/>
          <w:kern w:val="0"/>
        </w:rPr>
        <w:t>у</w:t>
      </w:r>
      <w:r w:rsidRPr="001E73B3">
        <w:rPr>
          <w:rFonts w:ascii="Liberation Serif" w:eastAsia="Times New Roman" w:hAnsi="Liberation Serif" w:cs="Times New Roman"/>
          <w:color w:val="auto"/>
          <w:kern w:val="0"/>
        </w:rPr>
        <w:t>т ответственность в соответствии с Федеральным законом № 248-ФЗ и иными федеральными законами.</w:t>
      </w:r>
    </w:p>
    <w:p w:rsidR="00554743" w:rsidRDefault="00554743" w:rsidP="00554743">
      <w:pPr>
        <w:spacing w:before="220"/>
        <w:ind w:firstLine="567"/>
        <w:jc w:val="both"/>
        <w:rPr>
          <w:rFonts w:ascii="Liberation Serif" w:hAnsi="Liberation Serif"/>
          <w:lang w:eastAsia="ru-RU"/>
        </w:rPr>
      </w:pPr>
      <w:r>
        <w:rPr>
          <w:rFonts w:ascii="Liberation Serif" w:hAnsi="Liberation Serif"/>
          <w:lang w:eastAsia="ru-RU"/>
        </w:rPr>
        <w:t>8</w:t>
      </w:r>
      <w:r w:rsidRPr="00C2666D">
        <w:rPr>
          <w:rFonts w:ascii="Liberation Serif" w:hAnsi="Liberation Serif"/>
          <w:lang w:eastAsia="ru-RU"/>
        </w:rPr>
        <w:t>.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554743" w:rsidRDefault="00554743" w:rsidP="00554743">
      <w:pPr>
        <w:pStyle w:val="ConsPlusNormal"/>
        <w:spacing w:before="220"/>
        <w:ind w:firstLine="567"/>
        <w:jc w:val="both"/>
        <w:rPr>
          <w:rFonts w:ascii="Liberation Serif" w:eastAsia="Times New Roman" w:hAnsi="Liberation Serif" w:cs="Times New Roman"/>
          <w:sz w:val="24"/>
          <w:szCs w:val="24"/>
        </w:rPr>
      </w:pPr>
      <w:r>
        <w:rPr>
          <w:rFonts w:ascii="Liberation Serif" w:eastAsia="Times New Roman" w:hAnsi="Liberation Serif" w:cs="Times New Roman"/>
        </w:rPr>
        <w:t xml:space="preserve">9. </w:t>
      </w:r>
      <w:r w:rsidRPr="007607C0">
        <w:rPr>
          <w:rFonts w:ascii="Liberation Serif" w:eastAsia="Times New Roman" w:hAnsi="Liberation Serif" w:cs="Times New Roman"/>
          <w:sz w:val="24"/>
          <w:szCs w:val="24"/>
        </w:rPr>
        <w:t>Учет контролируемых лиц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554743" w:rsidRPr="00694100" w:rsidRDefault="00554743" w:rsidP="00554743">
      <w:pPr>
        <w:pStyle w:val="ConsPlusNormal"/>
        <w:spacing w:before="220"/>
        <w:ind w:firstLine="540"/>
        <w:jc w:val="both"/>
        <w:rPr>
          <w:rFonts w:ascii="Liberation Serif" w:eastAsia="Times New Roman" w:hAnsi="Liberation Serif" w:cs="Times New Roman"/>
          <w:sz w:val="24"/>
          <w:szCs w:val="24"/>
        </w:rPr>
      </w:pPr>
      <w:r w:rsidRPr="00694100">
        <w:rPr>
          <w:rFonts w:ascii="Liberation Serif" w:eastAsia="Times New Roman" w:hAnsi="Liberation Serif" w:cs="Times New Roman"/>
          <w:sz w:val="24"/>
          <w:szCs w:val="24"/>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w:t>
      </w:r>
      <w:r w:rsidRPr="00886B0E">
        <w:rPr>
          <w:rFonts w:ascii="Liberation Serif" w:eastAsia="Times New Roman" w:hAnsi="Liberation Serif" w:cs="Times New Roman"/>
          <w:sz w:val="24"/>
          <w:szCs w:val="24"/>
        </w:rPr>
        <w:t xml:space="preserve">. К отношениям, связанным с осуществлением муниципального контроля в сфере благоустройства, применяются положения </w:t>
      </w:r>
      <w:r>
        <w:rPr>
          <w:rFonts w:ascii="Liberation Serif" w:eastAsia="Times New Roman" w:hAnsi="Liberation Serif" w:cs="Times New Roman"/>
          <w:sz w:val="24"/>
          <w:szCs w:val="24"/>
        </w:rPr>
        <w:t xml:space="preserve">Федерального </w:t>
      </w:r>
      <w:hyperlink r:id="rId18">
        <w:r>
          <w:rPr>
            <w:rFonts w:ascii="Liberation Serif" w:eastAsia="Times New Roman" w:hAnsi="Liberation Serif" w:cs="Times New Roman"/>
            <w:sz w:val="24"/>
            <w:szCs w:val="24"/>
          </w:rPr>
          <w:t>закона</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ОБЪЕКТЫ МУНИЦИПАЛЬНОГО КОНТРОЛЯ</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bookmarkStart w:id="2" w:name="P65"/>
      <w:bookmarkEnd w:id="2"/>
      <w:r>
        <w:rPr>
          <w:rFonts w:ascii="Liberation Serif" w:eastAsia="Times New Roman" w:hAnsi="Liberation Serif" w:cs="Times New Roman"/>
          <w:sz w:val="24"/>
          <w:szCs w:val="24"/>
        </w:rPr>
        <w:t>11</w:t>
      </w:r>
      <w:r w:rsidRPr="00886B0E">
        <w:rPr>
          <w:rFonts w:ascii="Liberation Serif" w:eastAsia="Times New Roman" w:hAnsi="Liberation Serif" w:cs="Times New Roman"/>
          <w:sz w:val="24"/>
          <w:szCs w:val="24"/>
        </w:rPr>
        <w:t>. Объектами муниципального контроля в сфере благоустройства являются: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proofErr w:type="gramStart"/>
      <w:r w:rsidRPr="00886B0E">
        <w:rPr>
          <w:rFonts w:ascii="Liberation Serif" w:eastAsia="Times New Roman" w:hAnsi="Liberation Serif"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886B0E">
        <w:rPr>
          <w:rFonts w:ascii="Liberation Serif" w:eastAsia="Times New Roman" w:hAnsi="Liberation Serif" w:cs="Times New Roman"/>
          <w:sz w:val="24"/>
          <w:szCs w:val="24"/>
        </w:rPr>
        <w:t xml:space="preserve"> объекты).</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 xml:space="preserve">. </w:t>
      </w:r>
      <w:r w:rsidRPr="000F62D5">
        <w:rPr>
          <w:rFonts w:ascii="Liberation Serif" w:eastAsia="Times New Roman" w:hAnsi="Liberation Serif" w:cs="Times New Roman"/>
          <w:sz w:val="24"/>
          <w:szCs w:val="24"/>
        </w:rPr>
        <w:t>Учет объектов муниципального контроля в сфере благоустройства осуществляется органом муниципального контроля в соответствии с настоящим положением. При сборе, обработке, анализе и учете сведений об объектах муниципального контроля для целей их учета органом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54743" w:rsidRDefault="00554743" w:rsidP="00554743">
      <w:pPr>
        <w:pStyle w:val="a9"/>
        <w:spacing w:before="220" w:after="0"/>
        <w:ind w:left="0" w:firstLine="567"/>
        <w:jc w:val="both"/>
        <w:rPr>
          <w:rFonts w:ascii="Liberation Serif" w:eastAsia="Times New Roman" w:hAnsi="Liberation Serif" w:cs="Times New Roman"/>
          <w:color w:val="auto"/>
          <w:kern w:val="0"/>
        </w:rPr>
      </w:pPr>
      <w:r w:rsidRPr="00C2666D">
        <w:rPr>
          <w:rFonts w:ascii="Liberation Serif" w:eastAsia="Times New Roman" w:hAnsi="Liberation Serif" w:cs="Times New Roman"/>
          <w:color w:val="auto"/>
          <w:kern w:val="0"/>
        </w:rPr>
        <w:t>1</w:t>
      </w:r>
      <w:r>
        <w:rPr>
          <w:rFonts w:ascii="Liberation Serif" w:eastAsia="Times New Roman" w:hAnsi="Liberation Serif" w:cs="Times New Roman"/>
          <w:color w:val="auto"/>
          <w:kern w:val="0"/>
        </w:rPr>
        <w:t>3</w:t>
      </w:r>
      <w:r w:rsidRPr="00C2666D">
        <w:rPr>
          <w:rFonts w:ascii="Liberation Serif" w:eastAsia="Times New Roman" w:hAnsi="Liberation Serif" w:cs="Times New Roman"/>
          <w:color w:val="auto"/>
          <w:kern w:val="0"/>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54743" w:rsidRPr="00C2666D" w:rsidRDefault="00554743" w:rsidP="00554743">
      <w:pPr>
        <w:pStyle w:val="a9"/>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lastRenderedPageBreak/>
        <w:t xml:space="preserve">14. </w:t>
      </w:r>
      <w:r w:rsidRPr="00C2666D">
        <w:rPr>
          <w:rFonts w:ascii="Liberation Serif" w:eastAsia="Times New Roman" w:hAnsi="Liberation Serif" w:cs="Times New Roman"/>
          <w:color w:val="auto"/>
          <w:kern w:val="0"/>
        </w:rPr>
        <w:t>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54743" w:rsidRPr="00C2666D" w:rsidRDefault="00554743" w:rsidP="00554743">
      <w:pPr>
        <w:pStyle w:val="a9"/>
        <w:spacing w:before="220" w:after="0"/>
        <w:ind w:left="0" w:firstLine="567"/>
        <w:jc w:val="both"/>
        <w:rPr>
          <w:rFonts w:ascii="Liberation Serif" w:eastAsia="Times New Roman" w:hAnsi="Liberation Serif" w:cs="Times New Roman"/>
          <w:color w:val="auto"/>
          <w:kern w:val="0"/>
        </w:rPr>
      </w:pPr>
      <w:r w:rsidRPr="00C2666D">
        <w:rPr>
          <w:rFonts w:ascii="Liberation Serif" w:eastAsia="Times New Roman" w:hAnsi="Liberation Serif" w:cs="Times New Roman"/>
          <w:color w:val="auto"/>
          <w:kern w:val="0"/>
        </w:rPr>
        <w:t>1</w:t>
      </w:r>
      <w:r>
        <w:rPr>
          <w:rFonts w:ascii="Liberation Serif" w:eastAsia="Times New Roman" w:hAnsi="Liberation Serif" w:cs="Times New Roman"/>
          <w:color w:val="auto"/>
          <w:kern w:val="0"/>
        </w:rPr>
        <w:t>5</w:t>
      </w:r>
      <w:r w:rsidRPr="00C2666D">
        <w:rPr>
          <w:rFonts w:ascii="Liberation Serif" w:eastAsia="Times New Roman" w:hAnsi="Liberation Serif" w:cs="Times New Roman"/>
          <w:color w:val="auto"/>
          <w:kern w:val="0"/>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9" w:anchor="64U0IK" w:history="1">
        <w:r w:rsidRPr="00C2666D">
          <w:rPr>
            <w:rFonts w:ascii="Liberation Serif" w:eastAsia="Times New Roman" w:hAnsi="Liberation Serif" w:cs="Times New Roman"/>
            <w:color w:val="auto"/>
            <w:kern w:val="0"/>
          </w:rPr>
          <w:t xml:space="preserve">Федеральным законом </w:t>
        </w:r>
      </w:hyperlink>
      <w:r w:rsidRPr="00C2666D">
        <w:rPr>
          <w:rFonts w:ascii="Liberation Serif" w:eastAsia="Times New Roman" w:hAnsi="Liberation Serif" w:cs="Times New Roman"/>
          <w:color w:val="auto"/>
          <w:kern w:val="0"/>
        </w:rPr>
        <w:t>№</w:t>
      </w:r>
      <w:r>
        <w:rPr>
          <w:rFonts w:ascii="Liberation Serif" w:eastAsia="Times New Roman" w:hAnsi="Liberation Serif" w:cs="Times New Roman"/>
          <w:color w:val="auto"/>
          <w:kern w:val="0"/>
        </w:rPr>
        <w:t xml:space="preserve"> </w:t>
      </w:r>
      <w:r w:rsidRPr="00C2666D">
        <w:rPr>
          <w:rFonts w:ascii="Liberation Serif" w:eastAsia="Times New Roman" w:hAnsi="Liberation Serif" w:cs="Times New Roman"/>
          <w:color w:val="auto"/>
          <w:kern w:val="0"/>
        </w:rPr>
        <w:t>248-ФЗ, осуществляются с учетом требований законодательства Российской Федерации о государственной и иной охраняемой законом тайне.</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УПРАВЛЕНИЕ РИСКАМИ ПРИЧИНЕНИЯ ВРЕДА (УЩЕРБА)</w:t>
      </w:r>
    </w:p>
    <w:p w:rsidR="00554743" w:rsidRPr="00886B0E" w:rsidRDefault="00554743" w:rsidP="00554743">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ОХРАНЯЕМЫМ ЗАКОНОМ ЦЕННОСТЯМ ПРИ ОСУЩЕСТВЛЕНИИ</w:t>
      </w:r>
    </w:p>
    <w:p w:rsidR="00554743" w:rsidRDefault="00554743" w:rsidP="00554743">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МУНИЦИПАЛЬНОГО КОНТРОЛЯ</w:t>
      </w:r>
    </w:p>
    <w:p w:rsidR="00554743" w:rsidRPr="00886B0E" w:rsidRDefault="00554743" w:rsidP="00554743">
      <w:pPr>
        <w:pStyle w:val="ConsPlusTitle"/>
        <w:jc w:val="center"/>
        <w:rPr>
          <w:rFonts w:ascii="Liberation Serif" w:eastAsia="Times New Roman" w:hAnsi="Liberation Serif" w:cs="Times New Roman"/>
          <w:sz w:val="24"/>
          <w:szCs w:val="24"/>
        </w:rPr>
      </w:pPr>
    </w:p>
    <w:p w:rsidR="00554743" w:rsidRPr="00175CB3" w:rsidRDefault="00554743" w:rsidP="00554743">
      <w:pPr>
        <w:pStyle w:val="Standard"/>
        <w:spacing w:before="220"/>
        <w:ind w:firstLine="70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16</w:t>
      </w:r>
      <w:r w:rsidRPr="00175CB3">
        <w:rPr>
          <w:rFonts w:ascii="Liberation Serif" w:eastAsia="Times New Roman" w:hAnsi="Liberation Serif" w:cs="Times New Roman"/>
          <w:color w:val="auto"/>
          <w:kern w:val="0"/>
        </w:rPr>
        <w:t>.</w:t>
      </w:r>
      <w:r>
        <w:rPr>
          <w:rFonts w:ascii="Liberation Serif" w:eastAsia="Times New Roman" w:hAnsi="Liberation Serif" w:cs="Times New Roman"/>
          <w:color w:val="auto"/>
          <w:kern w:val="0"/>
        </w:rPr>
        <w:t xml:space="preserve"> </w:t>
      </w:r>
      <w:r w:rsidRPr="00175CB3">
        <w:rPr>
          <w:rFonts w:ascii="Liberation Serif" w:eastAsia="Times New Roman" w:hAnsi="Liberation Serif" w:cs="Times New Roman"/>
          <w:color w:val="auto"/>
          <w:kern w:val="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54743" w:rsidRPr="00175CB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17</w:t>
      </w:r>
      <w:r w:rsidRPr="00175CB3">
        <w:rPr>
          <w:rFonts w:ascii="Liberation Serif" w:eastAsia="Times New Roman" w:hAnsi="Liberation Serif" w:cs="Times New Roman"/>
          <w:color w:val="auto"/>
          <w:kern w:val="0"/>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Pr>
          <w:rFonts w:ascii="Liberation Serif" w:eastAsia="Times New Roman" w:hAnsi="Liberation Serif" w:cs="Times New Roman"/>
          <w:color w:val="auto"/>
          <w:kern w:val="0"/>
        </w:rPr>
        <w:t xml:space="preserve">орган </w:t>
      </w:r>
      <w:r w:rsidRPr="00175CB3">
        <w:rPr>
          <w:rFonts w:ascii="Liberation Serif" w:eastAsia="Times New Roman" w:hAnsi="Liberation Serif" w:cs="Times New Roman"/>
          <w:color w:val="auto"/>
          <w:kern w:val="0"/>
        </w:rPr>
        <w:t>применяет индикаторы риска нарушения обязательных требований.</w:t>
      </w:r>
    </w:p>
    <w:p w:rsidR="00554743" w:rsidRPr="00175CB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18.</w:t>
      </w:r>
      <w:r w:rsidRPr="00175CB3">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 xml:space="preserve"> </w:t>
      </w:r>
      <w:r w:rsidRPr="00175CB3">
        <w:rPr>
          <w:rFonts w:ascii="Liberation Serif" w:eastAsia="Times New Roman" w:hAnsi="Liberation Serif" w:cs="Times New Roman"/>
          <w:color w:val="auto"/>
          <w:kern w:val="0"/>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54743" w:rsidRPr="00175CB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t>1) средний риск;</w:t>
      </w:r>
    </w:p>
    <w:p w:rsidR="00554743" w:rsidRPr="00175CB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t>2) умеренный риск;</w:t>
      </w:r>
    </w:p>
    <w:p w:rsidR="0055474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t>3) низкий риск.</w:t>
      </w:r>
    </w:p>
    <w:p w:rsidR="00554743" w:rsidRDefault="00554743" w:rsidP="00554743">
      <w:pPr>
        <w:spacing w:before="220"/>
        <w:ind w:right="-1" w:firstLine="567"/>
        <w:jc w:val="both"/>
        <w:rPr>
          <w:rFonts w:ascii="Liberation Serif" w:hAnsi="Liberation Serif"/>
        </w:rPr>
      </w:pPr>
      <w:r>
        <w:rPr>
          <w:rFonts w:ascii="Liberation Serif" w:hAnsi="Liberation Serif"/>
        </w:rPr>
        <w:t>Плановые контрольные мероприятия в отношении объектов с категорией рисков, указанных в пункте 18 настоящего Положения не проводятся.</w:t>
      </w:r>
    </w:p>
    <w:p w:rsidR="00554743" w:rsidRPr="00175CB3" w:rsidRDefault="00554743" w:rsidP="00554743">
      <w:pPr>
        <w:pStyle w:val="Standard"/>
        <w:spacing w:before="220"/>
        <w:ind w:firstLine="70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19. </w:t>
      </w:r>
      <w:r w:rsidRPr="00175CB3">
        <w:rPr>
          <w:rFonts w:ascii="Liberation Serif" w:eastAsia="Times New Roman" w:hAnsi="Liberation Serif" w:cs="Times New Roman"/>
          <w:color w:val="auto"/>
          <w:kern w:val="0"/>
        </w:rPr>
        <w:t>Объекты контроля относятся к следующим категориям риска:</w:t>
      </w:r>
    </w:p>
    <w:p w:rsidR="00554743" w:rsidRPr="00175CB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proofErr w:type="gramStart"/>
      <w:r w:rsidRPr="00175CB3">
        <w:rPr>
          <w:rFonts w:ascii="Liberation Serif" w:eastAsia="Times New Roman" w:hAnsi="Liberation Serif" w:cs="Times New Roman"/>
          <w:color w:val="auto"/>
          <w:kern w:val="0"/>
        </w:rPr>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w:t>
      </w:r>
      <w:proofErr w:type="gramEnd"/>
      <w:r w:rsidRPr="00175CB3">
        <w:rPr>
          <w:rFonts w:ascii="Liberation Serif" w:eastAsia="Times New Roman" w:hAnsi="Liberation Serif" w:cs="Times New Roman"/>
          <w:color w:val="auto"/>
          <w:kern w:val="0"/>
        </w:rPr>
        <w:t xml:space="preserve"> </w:t>
      </w:r>
      <w:proofErr w:type="gramStart"/>
      <w:r w:rsidRPr="00175CB3">
        <w:rPr>
          <w:rFonts w:ascii="Liberation Serif" w:eastAsia="Times New Roman" w:hAnsi="Liberation Serif" w:cs="Times New Roman"/>
          <w:color w:val="auto"/>
          <w:kern w:val="0"/>
        </w:rPr>
        <w:t>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roofErr w:type="gramEnd"/>
    </w:p>
    <w:p w:rsidR="00554743" w:rsidRPr="00175CB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proofErr w:type="gramStart"/>
      <w:r w:rsidRPr="00175CB3">
        <w:rPr>
          <w:rFonts w:ascii="Liberation Serif" w:eastAsia="Times New Roman" w:hAnsi="Liberation Serif" w:cs="Times New Roman"/>
          <w:color w:val="auto"/>
          <w:kern w:val="0"/>
        </w:rPr>
        <w:t xml:space="preserve">-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w:t>
      </w:r>
      <w:r w:rsidRPr="00175CB3">
        <w:rPr>
          <w:rFonts w:ascii="Liberation Serif" w:eastAsia="Times New Roman" w:hAnsi="Liberation Serif" w:cs="Times New Roman"/>
          <w:color w:val="auto"/>
          <w:kern w:val="0"/>
        </w:rPr>
        <w:lastRenderedPageBreak/>
        <w:t>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w:t>
      </w:r>
      <w:proofErr w:type="gramEnd"/>
      <w:r w:rsidRPr="00175CB3">
        <w:rPr>
          <w:rFonts w:ascii="Liberation Serif" w:eastAsia="Times New Roman" w:hAnsi="Liberation Serif" w:cs="Times New Roman"/>
          <w:color w:val="auto"/>
          <w:kern w:val="0"/>
        </w:rPr>
        <w:t xml:space="preserve">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554743" w:rsidRDefault="00554743" w:rsidP="00554743">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t>- к категории низкого риска - объекты, не соответствующие критериям отнесения объектов, для среднего и умеренного риска.</w:t>
      </w:r>
    </w:p>
    <w:p w:rsidR="00554743" w:rsidRDefault="00554743" w:rsidP="00554743">
      <w:pPr>
        <w:pStyle w:val="a9"/>
        <w:spacing w:before="220" w:after="0"/>
        <w:ind w:left="0" w:firstLine="567"/>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 xml:space="preserve">20. </w:t>
      </w:r>
      <w:r w:rsidRPr="00175CB3">
        <w:rPr>
          <w:rFonts w:ascii="Liberation Serif" w:eastAsia="Times New Roman" w:hAnsi="Liberation Serif" w:cs="Times New Roman"/>
          <w:color w:val="auto"/>
          <w:kern w:val="0"/>
        </w:rPr>
        <w:t xml:space="preserve">Контрольный орган осуществляет категорирование объектов контроля в порядке, определенном статьей 24 </w:t>
      </w:r>
      <w:r>
        <w:rPr>
          <w:rFonts w:ascii="Liberation Serif" w:eastAsia="Times New Roman" w:hAnsi="Liberation Serif" w:cs="Times New Roman"/>
          <w:color w:val="auto"/>
          <w:kern w:val="0"/>
        </w:rPr>
        <w:t xml:space="preserve">Федерального </w:t>
      </w:r>
      <w:r w:rsidRPr="00175CB3">
        <w:rPr>
          <w:rFonts w:ascii="Liberation Serif" w:eastAsia="Times New Roman" w:hAnsi="Liberation Serif" w:cs="Times New Roman"/>
          <w:color w:val="auto"/>
          <w:kern w:val="0"/>
        </w:rPr>
        <w:t>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ПРОФИЛАКТИКА РИСКОВ ПРИЧИНЕНИЯ ВРЕДА</w:t>
      </w:r>
    </w:p>
    <w:p w:rsidR="00554743" w:rsidRDefault="00554743" w:rsidP="00554743">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(УЩЕРБА) ОХРАНЯЕМЫМ ЗАКОНОМ ЦЕННОСТЯМ</w:t>
      </w:r>
    </w:p>
    <w:p w:rsidR="00554743" w:rsidRDefault="00554743" w:rsidP="00554743">
      <w:pPr>
        <w:pStyle w:val="ConsPlusTitle"/>
        <w:jc w:val="center"/>
        <w:rPr>
          <w:rFonts w:ascii="Liberation Serif" w:eastAsia="Times New Roman" w:hAnsi="Liberation Serif" w:cs="Times New Roman"/>
          <w:sz w:val="24"/>
          <w:szCs w:val="24"/>
        </w:rPr>
      </w:pPr>
    </w:p>
    <w:p w:rsidR="00554743" w:rsidRPr="007128D6" w:rsidRDefault="00554743" w:rsidP="00554743">
      <w:pPr>
        <w:pStyle w:val="ConsPlusTitle"/>
        <w:jc w:val="center"/>
        <w:rPr>
          <w:rFonts w:ascii="Liberation Serif" w:hAnsi="Liberation Serif"/>
          <w:sz w:val="24"/>
          <w:szCs w:val="24"/>
        </w:rPr>
      </w:pPr>
      <w:r>
        <w:rPr>
          <w:rFonts w:ascii="Liberation Serif" w:hAnsi="Liberation Serif"/>
          <w:sz w:val="24"/>
          <w:szCs w:val="24"/>
        </w:rPr>
        <w:t>4</w:t>
      </w:r>
      <w:r w:rsidRPr="007128D6">
        <w:rPr>
          <w:rFonts w:ascii="Liberation Serif" w:hAnsi="Liberation Serif"/>
          <w:sz w:val="24"/>
          <w:szCs w:val="24"/>
        </w:rPr>
        <w:t>.1. ПРОФИЛАКТИЧЕСКИЕ МЕРОПРИЯТИЯ</w:t>
      </w:r>
    </w:p>
    <w:p w:rsidR="00554743" w:rsidRPr="00886B0E" w:rsidRDefault="00554743" w:rsidP="00554743">
      <w:pPr>
        <w:pStyle w:val="ConsPlusTitle"/>
        <w:jc w:val="center"/>
        <w:rPr>
          <w:rFonts w:ascii="Liberation Serif" w:eastAsia="Times New Roman" w:hAnsi="Liberation Serif" w:cs="Times New Roman"/>
          <w:sz w:val="24"/>
          <w:szCs w:val="24"/>
        </w:rPr>
      </w:pPr>
    </w:p>
    <w:p w:rsidR="00554743" w:rsidRDefault="00554743" w:rsidP="00554743">
      <w:pPr>
        <w:pStyle w:val="ConsPlusNormal"/>
        <w:spacing w:before="220"/>
        <w:ind w:firstLine="567"/>
        <w:jc w:val="both"/>
        <w:rPr>
          <w:rFonts w:ascii="Liberation Serif" w:eastAsia="Times New Roman" w:hAnsi="Liberation Serif" w:cs="Times New Roman"/>
          <w:sz w:val="24"/>
          <w:szCs w:val="24"/>
        </w:rPr>
      </w:pPr>
      <w:r w:rsidRPr="00677DB9">
        <w:rPr>
          <w:rFonts w:ascii="Liberation Serif" w:eastAsia="Times New Roman" w:hAnsi="Liberation Serif" w:cs="Times New Roman"/>
          <w:sz w:val="24"/>
          <w:szCs w:val="24"/>
        </w:rPr>
        <w:t>21. Профилактические</w:t>
      </w:r>
      <w:r w:rsidRPr="000B6352">
        <w:rPr>
          <w:rFonts w:ascii="Liberation Serif" w:eastAsia="Times New Roman" w:hAnsi="Liberation Serif" w:cs="Times New Roman"/>
          <w:sz w:val="24"/>
          <w:szCs w:val="24"/>
        </w:rPr>
        <w:t xml:space="preserve">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54743" w:rsidRPr="000B6352" w:rsidRDefault="00554743" w:rsidP="00554743">
      <w:pPr>
        <w:pStyle w:val="a9"/>
        <w:tabs>
          <w:tab w:val="left" w:pos="0"/>
          <w:tab w:val="left" w:pos="1134"/>
        </w:tabs>
        <w:spacing w:before="220" w:after="0"/>
        <w:ind w:left="0" w:firstLine="567"/>
        <w:jc w:val="both"/>
        <w:rPr>
          <w:rFonts w:ascii="Liberation Serif" w:eastAsia="Times New Roman" w:hAnsi="Liberation Serif" w:cs="Times New Roman"/>
          <w:color w:val="auto"/>
          <w:kern w:val="0"/>
        </w:rPr>
      </w:pPr>
      <w:r w:rsidRPr="000B6352">
        <w:rPr>
          <w:rFonts w:ascii="Liberation Serif" w:eastAsia="Times New Roman" w:hAnsi="Liberation Serif" w:cs="Times New Roman"/>
          <w:color w:val="auto"/>
          <w:kern w:val="0"/>
        </w:rPr>
        <w:t>2</w:t>
      </w:r>
      <w:r>
        <w:rPr>
          <w:rFonts w:ascii="Liberation Serif" w:eastAsia="Times New Roman" w:hAnsi="Liberation Serif" w:cs="Times New Roman"/>
          <w:color w:val="auto"/>
          <w:kern w:val="0"/>
        </w:rPr>
        <w:t>2</w:t>
      </w:r>
      <w:r w:rsidRPr="000B6352">
        <w:rPr>
          <w:rFonts w:ascii="Liberation Serif" w:eastAsia="Times New Roman" w:hAnsi="Liberation Serif" w:cs="Times New Roman"/>
          <w:color w:val="auto"/>
          <w:kern w:val="0"/>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ascii="Liberation Serif" w:eastAsia="Times New Roman" w:hAnsi="Liberation Serif" w:cs="Times New Roman"/>
          <w:color w:val="auto"/>
          <w:kern w:val="0"/>
        </w:rPr>
        <w:t>Распоряжением</w:t>
      </w:r>
      <w:r w:rsidRPr="000B6352">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начальника Управления</w:t>
      </w:r>
      <w:r w:rsidRPr="000B6352">
        <w:rPr>
          <w:rFonts w:ascii="Liberation Serif" w:eastAsia="Times New Roman" w:hAnsi="Liberation Serif" w:cs="Times New Roman"/>
          <w:color w:val="auto"/>
          <w:kern w:val="0"/>
        </w:rPr>
        <w:t xml:space="preserve">  в соответствии с законодательством.</w:t>
      </w:r>
    </w:p>
    <w:p w:rsidR="00554743" w:rsidRPr="000B6352"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23. </w:t>
      </w:r>
      <w:r w:rsidRPr="000B6352">
        <w:rPr>
          <w:rFonts w:ascii="Liberation Serif" w:eastAsia="Times New Roman" w:hAnsi="Liberation Serif" w:cs="Times New Roman"/>
          <w:sz w:val="24"/>
          <w:szCs w:val="24"/>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w:t>
      </w:r>
      <w:r>
        <w:rPr>
          <w:rFonts w:ascii="Liberation Serif" w:eastAsia="Times New Roman" w:hAnsi="Liberation Serif" w:cs="Times New Roman"/>
          <w:sz w:val="24"/>
          <w:szCs w:val="24"/>
        </w:rPr>
        <w:t xml:space="preserve">Федеральным </w:t>
      </w:r>
      <w:r w:rsidRPr="000B6352">
        <w:rPr>
          <w:rFonts w:ascii="Liberation Serif" w:eastAsia="Times New Roman" w:hAnsi="Liberation Serif" w:cs="Times New Roman"/>
          <w:sz w:val="24"/>
          <w:szCs w:val="24"/>
        </w:rPr>
        <w:t xml:space="preserve">законом № 248-ФЗ. Если иное не установлено </w:t>
      </w:r>
      <w:r>
        <w:rPr>
          <w:rFonts w:ascii="Liberation Serif" w:eastAsia="Times New Roman" w:hAnsi="Liberation Serif" w:cs="Times New Roman"/>
          <w:sz w:val="24"/>
          <w:szCs w:val="24"/>
        </w:rPr>
        <w:t xml:space="preserve">Федеральным </w:t>
      </w:r>
      <w:r w:rsidRPr="000B6352">
        <w:rPr>
          <w:rFonts w:ascii="Liberation Serif" w:eastAsia="Times New Roman" w:hAnsi="Liberation Serif" w:cs="Times New Roman"/>
          <w:sz w:val="24"/>
          <w:szCs w:val="24"/>
        </w:rPr>
        <w:t xml:space="preserve">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20" w:history="1">
        <w:r w:rsidRPr="000B6352">
          <w:rPr>
            <w:rFonts w:ascii="Liberation Serif" w:eastAsia="Times New Roman" w:hAnsi="Liberation Serif" w:cs="Times New Roman"/>
            <w:sz w:val="24"/>
            <w:szCs w:val="24"/>
          </w:rPr>
          <w:t>статье 90</w:t>
        </w:r>
      </w:hyperlink>
      <w:r w:rsidRPr="000B6352">
        <w:rPr>
          <w:rFonts w:ascii="Liberation Serif" w:eastAsia="Times New Roman" w:hAnsi="Liberation Serif" w:cs="Times New Roman"/>
          <w:sz w:val="24"/>
          <w:szCs w:val="24"/>
        </w:rPr>
        <w:t xml:space="preserve">  Федерального закона № 248-ФЗ.</w:t>
      </w:r>
    </w:p>
    <w:p w:rsidR="00554743" w:rsidRPr="00241806" w:rsidRDefault="00554743" w:rsidP="00554743">
      <w:pPr>
        <w:autoSpaceDE w:val="0"/>
        <w:autoSpaceDN w:val="0"/>
        <w:adjustRightInd w:val="0"/>
        <w:spacing w:before="220"/>
        <w:ind w:firstLine="567"/>
        <w:jc w:val="both"/>
        <w:rPr>
          <w:rFonts w:ascii="Liberation Serif" w:hAnsi="Liberation Serif" w:cs="Liberation Serif"/>
        </w:rPr>
      </w:pPr>
      <w:r>
        <w:rPr>
          <w:rFonts w:ascii="Liberation Serif" w:hAnsi="Liberation Serif"/>
        </w:rPr>
        <w:t>24</w:t>
      </w:r>
      <w:r w:rsidRPr="000B6352">
        <w:rPr>
          <w:rFonts w:ascii="Liberation Serif" w:hAnsi="Liberation Serif"/>
        </w:rPr>
        <w:t xml:space="preserve">. </w:t>
      </w:r>
      <w:proofErr w:type="gramStart"/>
      <w:r w:rsidRPr="000B6352">
        <w:rPr>
          <w:rFonts w:ascii="Liberation Serif" w:hAnsi="Liberation Serif"/>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Liberation Serif" w:hAnsi="Liberation Serif"/>
        </w:rPr>
        <w:t>инспектор</w:t>
      </w:r>
      <w:r w:rsidRPr="000B6352">
        <w:rPr>
          <w:rFonts w:ascii="Liberation Serif" w:hAnsi="Liberation Serif"/>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3" w:name="P85_Копия_1"/>
      <w:bookmarkEnd w:id="3"/>
      <w:r>
        <w:rPr>
          <w:rFonts w:ascii="Liberation Serif" w:hAnsi="Liberation Serif"/>
        </w:rPr>
        <w:t>,</w:t>
      </w:r>
      <w:r w:rsidRPr="00241806">
        <w:rPr>
          <w:rFonts w:ascii="Liberation Serif" w:hAnsi="Liberation Serif" w:cs="Liberation Serif"/>
        </w:rPr>
        <w:t xml:space="preserve"> </w:t>
      </w:r>
      <w:r>
        <w:rPr>
          <w:rFonts w:ascii="Liberation Serif" w:hAnsi="Liberation Serif" w:cs="Liberation Serif"/>
        </w:rPr>
        <w:t xml:space="preserve">либо в случаях, предусмотренных Федеральным законом №248-ФЗ, принимает меры, указанные в </w:t>
      </w:r>
      <w:hyperlink r:id="rId21" w:history="1">
        <w:r w:rsidRPr="00241806">
          <w:rPr>
            <w:rFonts w:ascii="Liberation Serif" w:hAnsi="Liberation Serif" w:cs="Liberation Serif"/>
          </w:rPr>
          <w:t>статье 90</w:t>
        </w:r>
      </w:hyperlink>
      <w:r w:rsidRPr="00241806">
        <w:rPr>
          <w:rFonts w:ascii="Liberation Serif" w:hAnsi="Liberation Serif" w:cs="Liberation Serif"/>
        </w:rPr>
        <w:t xml:space="preserve"> Федеральн</w:t>
      </w:r>
      <w:r>
        <w:rPr>
          <w:rFonts w:ascii="Liberation Serif" w:hAnsi="Liberation Serif" w:cs="Liberation Serif"/>
        </w:rPr>
        <w:t>ого</w:t>
      </w:r>
      <w:r w:rsidRPr="00241806">
        <w:rPr>
          <w:rFonts w:ascii="Liberation Serif" w:hAnsi="Liberation Serif" w:cs="Liberation Serif"/>
        </w:rPr>
        <w:t xml:space="preserve"> закон</w:t>
      </w:r>
      <w:r>
        <w:rPr>
          <w:rFonts w:ascii="Liberation Serif" w:hAnsi="Liberation Serif" w:cs="Liberation Serif"/>
        </w:rPr>
        <w:t>а</w:t>
      </w:r>
      <w:r w:rsidRPr="00241806">
        <w:rPr>
          <w:rFonts w:ascii="Liberation Serif" w:hAnsi="Liberation Serif" w:cs="Liberation Serif"/>
        </w:rPr>
        <w:t xml:space="preserve"> №248-ФЗ.</w:t>
      </w:r>
      <w:proofErr w:type="gramEnd"/>
    </w:p>
    <w:p w:rsidR="00554743" w:rsidRDefault="00554743" w:rsidP="00554743">
      <w:pPr>
        <w:pStyle w:val="ConsPlusNormal"/>
        <w:ind w:firstLine="540"/>
        <w:jc w:val="both"/>
        <w:rPr>
          <w:rFonts w:ascii="Liberation Serif" w:eastAsia="Times New Roman" w:hAnsi="Liberation Serif" w:cs="Times New Roman"/>
          <w:sz w:val="24"/>
          <w:szCs w:val="24"/>
        </w:rPr>
      </w:pPr>
    </w:p>
    <w:p w:rsidR="00554743" w:rsidRDefault="00554743" w:rsidP="00554743">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25</w:t>
      </w:r>
      <w:r w:rsidRPr="00886B0E">
        <w:rPr>
          <w:rFonts w:ascii="Liberation Serif" w:eastAsia="Times New Roman" w:hAnsi="Liberation Serif" w:cs="Times New Roman"/>
          <w:sz w:val="24"/>
          <w:szCs w:val="24"/>
        </w:rPr>
        <w:t xml:space="preserve">. </w:t>
      </w:r>
      <w:r w:rsidRPr="00A90D30">
        <w:rPr>
          <w:rFonts w:ascii="Liberation Serif" w:eastAsia="Times New Roman" w:hAnsi="Liberation Serif" w:cs="Times New Roman"/>
          <w:sz w:val="24"/>
          <w:szCs w:val="24"/>
        </w:rPr>
        <w:t>Профилактические мероприятия, предусмотренные программой профилактики, обязательны для проведения контрольным органом.</w:t>
      </w:r>
    </w:p>
    <w:p w:rsidR="00554743" w:rsidRDefault="00554743" w:rsidP="00554743">
      <w:pPr>
        <w:pStyle w:val="ConsPlusNormal"/>
        <w:ind w:firstLine="540"/>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r w:rsidRPr="00161392">
        <w:rPr>
          <w:rFonts w:ascii="Liberation Serif" w:eastAsia="Times New Roman" w:hAnsi="Liberation Serif" w:cs="Times New Roman"/>
          <w:sz w:val="24"/>
          <w:szCs w:val="24"/>
        </w:rPr>
        <w:t>Орган муниципального контроля при осуществлении муниципального контроля в сфере благоустройства проводит следующие обязательные профилактические мероприятия: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 </w:t>
      </w:r>
      <w:r w:rsidRPr="00886B0E">
        <w:rPr>
          <w:rFonts w:ascii="Liberation Serif" w:eastAsia="Times New Roman" w:hAnsi="Liberation Serif" w:cs="Times New Roman"/>
          <w:sz w:val="24"/>
          <w:szCs w:val="24"/>
        </w:rPr>
        <w:t xml:space="preserve"> Информирование.</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 xml:space="preserve">2) </w:t>
      </w:r>
      <w:r w:rsidRPr="00886B0E">
        <w:rPr>
          <w:rFonts w:ascii="Liberation Serif" w:eastAsia="Times New Roman" w:hAnsi="Liberation Serif" w:cs="Times New Roman"/>
          <w:sz w:val="24"/>
          <w:szCs w:val="24"/>
        </w:rPr>
        <w:t>Консультирование.</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 </w:t>
      </w:r>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Профилактический визит (обязательный профилактический визит)</w:t>
      </w:r>
      <w:r w:rsidRPr="00886B0E">
        <w:rPr>
          <w:rFonts w:ascii="Liberation Serif" w:eastAsia="Times New Roman" w:hAnsi="Liberation Serif" w:cs="Times New Roman"/>
          <w:sz w:val="24"/>
          <w:szCs w:val="24"/>
        </w:rPr>
        <w:t>.</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 xml:space="preserve"> Объявление предостережения.</w:t>
      </w:r>
    </w:p>
    <w:p w:rsidR="00554743" w:rsidRDefault="00554743" w:rsidP="00554743">
      <w:pPr>
        <w:pStyle w:val="ConsPlusTitle"/>
        <w:jc w:val="center"/>
        <w:outlineLvl w:val="2"/>
        <w:rPr>
          <w:rFonts w:ascii="Liberation Serif" w:hAnsi="Liberation Serif"/>
          <w:sz w:val="24"/>
          <w:szCs w:val="24"/>
        </w:rPr>
      </w:pPr>
    </w:p>
    <w:p w:rsidR="00554743" w:rsidRPr="00AD77AC" w:rsidRDefault="00554743" w:rsidP="00554743">
      <w:pPr>
        <w:pStyle w:val="ConsPlusTitle"/>
        <w:jc w:val="center"/>
        <w:outlineLvl w:val="2"/>
        <w:rPr>
          <w:rFonts w:ascii="Liberation Serif" w:hAnsi="Liberation Serif"/>
          <w:sz w:val="24"/>
          <w:szCs w:val="24"/>
        </w:rPr>
      </w:pPr>
      <w:r>
        <w:rPr>
          <w:rFonts w:ascii="Liberation Serif" w:hAnsi="Liberation Serif"/>
          <w:sz w:val="24"/>
          <w:szCs w:val="24"/>
        </w:rPr>
        <w:t>4</w:t>
      </w:r>
      <w:r w:rsidRPr="00AD77AC">
        <w:rPr>
          <w:rFonts w:ascii="Liberation Serif" w:hAnsi="Liberation Serif"/>
          <w:sz w:val="24"/>
          <w:szCs w:val="24"/>
        </w:rPr>
        <w:t>.2. ИНФОРМИРОВАНИЕ</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26</w:t>
      </w:r>
      <w:r w:rsidRPr="00886B0E">
        <w:rPr>
          <w:rFonts w:ascii="Liberation Serif" w:eastAsia="Times New Roman" w:hAnsi="Liberation Serif" w:cs="Times New Roman"/>
          <w:sz w:val="24"/>
          <w:szCs w:val="24"/>
        </w:rPr>
        <w:t xml:space="preserve">.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указанных в </w:t>
      </w:r>
      <w:hyperlink w:anchor="P52">
        <w:r w:rsidRPr="00886B0E">
          <w:rPr>
            <w:rFonts w:ascii="Liberation Serif" w:eastAsia="Times New Roman" w:hAnsi="Liberation Serif" w:cs="Times New Roman"/>
            <w:sz w:val="24"/>
            <w:szCs w:val="24"/>
          </w:rPr>
          <w:t>пункте 3</w:t>
        </w:r>
      </w:hyperlink>
      <w:r w:rsidRPr="00886B0E">
        <w:rPr>
          <w:rFonts w:ascii="Liberation Serif" w:eastAsia="Times New Roman" w:hAnsi="Liberation Serif" w:cs="Times New Roman"/>
          <w:sz w:val="24"/>
          <w:szCs w:val="24"/>
        </w:rPr>
        <w:t xml:space="preserve"> настоящего Положения.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Информирование осуществляется посредством размещения органом муниципального контроля, уполномоченным в сфере благоустройства, соответствующих сведений на официальном сайте Управления,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r:id="rId22">
        <w:r w:rsidRPr="00886B0E">
          <w:rPr>
            <w:rFonts w:ascii="Liberation Serif" w:eastAsia="Times New Roman" w:hAnsi="Liberation Serif" w:cs="Times New Roman"/>
            <w:sz w:val="24"/>
            <w:szCs w:val="24"/>
          </w:rPr>
          <w:t>статьи 46</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Default="00554743" w:rsidP="00554743">
      <w:pPr>
        <w:pStyle w:val="ConsPlusTitle"/>
        <w:jc w:val="center"/>
        <w:outlineLvl w:val="2"/>
        <w:rPr>
          <w:rFonts w:ascii="Liberation Serif" w:hAnsi="Liberation Serif"/>
          <w:sz w:val="24"/>
          <w:szCs w:val="24"/>
        </w:rPr>
      </w:pPr>
    </w:p>
    <w:p w:rsidR="00554743" w:rsidRPr="007607C0" w:rsidRDefault="00554743" w:rsidP="00554743">
      <w:pPr>
        <w:pStyle w:val="ConsPlusTitle"/>
        <w:jc w:val="center"/>
        <w:outlineLvl w:val="2"/>
        <w:rPr>
          <w:sz w:val="24"/>
          <w:szCs w:val="24"/>
        </w:rPr>
      </w:pPr>
      <w:r>
        <w:rPr>
          <w:rFonts w:ascii="Liberation Serif" w:hAnsi="Liberation Serif"/>
          <w:sz w:val="24"/>
          <w:szCs w:val="24"/>
        </w:rPr>
        <w:t>4</w:t>
      </w:r>
      <w:r w:rsidRPr="008A171D">
        <w:rPr>
          <w:rFonts w:ascii="Liberation Serif" w:hAnsi="Liberation Serif"/>
          <w:sz w:val="24"/>
          <w:szCs w:val="24"/>
        </w:rPr>
        <w:t>.3. КОНСУЛЬТИРОВАНИЕ</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27</w:t>
      </w:r>
      <w:r w:rsidRPr="00886B0E">
        <w:rPr>
          <w:rFonts w:ascii="Liberation Serif" w:eastAsia="Times New Roman" w:hAnsi="Liberation Serif" w:cs="Times New Roman"/>
          <w:sz w:val="24"/>
          <w:szCs w:val="24"/>
        </w:rPr>
        <w:t xml:space="preserve">. Консультирование, в том числе письменное, осуществляется </w:t>
      </w:r>
      <w:r>
        <w:rPr>
          <w:rFonts w:ascii="Liberation Serif" w:eastAsia="Times New Roman" w:hAnsi="Liberation Serif" w:cs="Times New Roman"/>
          <w:sz w:val="24"/>
          <w:szCs w:val="24"/>
        </w:rPr>
        <w:t>о</w:t>
      </w:r>
      <w:r w:rsidRPr="00886B0E">
        <w:rPr>
          <w:rFonts w:ascii="Liberation Serif" w:eastAsia="Times New Roman" w:hAnsi="Liberation Serif" w:cs="Times New Roman"/>
          <w:sz w:val="24"/>
          <w:szCs w:val="24"/>
        </w:rPr>
        <w:t xml:space="preserve">рганом муниципального контроля по вопросам соблюдения обязательных требований, указанных в </w:t>
      </w:r>
      <w:hyperlink w:anchor="P52">
        <w:r w:rsidRPr="00886B0E">
          <w:rPr>
            <w:rFonts w:ascii="Liberation Serif" w:eastAsia="Times New Roman" w:hAnsi="Liberation Serif" w:cs="Times New Roman"/>
            <w:sz w:val="24"/>
            <w:szCs w:val="24"/>
          </w:rPr>
          <w:t>пункте 3</w:t>
        </w:r>
      </w:hyperlink>
      <w:r w:rsidRPr="00886B0E">
        <w:rPr>
          <w:rFonts w:ascii="Liberation Serif" w:eastAsia="Times New Roman" w:hAnsi="Liberation Serif" w:cs="Times New Roman"/>
          <w:sz w:val="24"/>
          <w:szCs w:val="24"/>
        </w:rPr>
        <w:t xml:space="preserve"> настоящего Положения.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Письменное </w:t>
      </w:r>
      <w:r w:rsidRPr="0098606C">
        <w:rPr>
          <w:rFonts w:ascii="Liberation Serif" w:eastAsia="Times New Roman" w:hAnsi="Liberation Serif" w:cs="Times New Roman"/>
          <w:sz w:val="24"/>
          <w:szCs w:val="24"/>
        </w:rPr>
        <w:t>консультирование</w:t>
      </w:r>
      <w:r w:rsidRPr="00886B0E">
        <w:rPr>
          <w:rFonts w:ascii="Liberation Serif" w:eastAsia="Times New Roman" w:hAnsi="Liberation Serif" w:cs="Times New Roman"/>
          <w:sz w:val="24"/>
          <w:szCs w:val="24"/>
        </w:rPr>
        <w:t xml:space="preserve"> осуществляется в случае направления контролируемым лицом запроса о предоставлении письменного ответа в сроки, установленные Федеральным </w:t>
      </w:r>
      <w:hyperlink r:id="rId23">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от 02 мая 2006 года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59-ФЗ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О порядке рассмотрения обращений граждан Российской Федерации</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Консультирование осуществляется без взимания платы</w:t>
      </w:r>
      <w:r>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Консультирование осуществляется должностными лицами органа муниципального контроля, уполномоченного в сфере благоустройства, по телефону, посредством видео-конференц-связи, </w:t>
      </w:r>
      <w:r>
        <w:rPr>
          <w:rFonts w:ascii="Liberation Serif" w:eastAsia="Times New Roman" w:hAnsi="Liberation Serif" w:cs="Times New Roman"/>
          <w:sz w:val="24"/>
          <w:szCs w:val="24"/>
        </w:rPr>
        <w:t xml:space="preserve">посредством Единого портала государственных услуг (далее – ЕПГУ), </w:t>
      </w:r>
      <w:r w:rsidRPr="00886B0E">
        <w:rPr>
          <w:rFonts w:ascii="Liberation Serif" w:eastAsia="Times New Roman" w:hAnsi="Liberation Serif" w:cs="Times New Roman"/>
          <w:sz w:val="24"/>
          <w:szCs w:val="24"/>
        </w:rPr>
        <w:t>на личном приеме ежемесячно в сроки, определенные руководителем органа муниципального контроля, уполномоченного в сфере благоустройства, либо в ходе проведения профилактического мероприятия, контрольного мероприятия.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554743" w:rsidRPr="0074279D" w:rsidRDefault="00554743" w:rsidP="00554743">
      <w:pPr>
        <w:pStyle w:val="Standard"/>
        <w:spacing w:before="220"/>
        <w:ind w:firstLine="567"/>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Консультирование осуществляется по следующим вопросам:</w:t>
      </w:r>
    </w:p>
    <w:p w:rsidR="00554743" w:rsidRPr="0074279D"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ab/>
        <w:t>а) организация и осуществление муниципального контроля;</w:t>
      </w:r>
    </w:p>
    <w:p w:rsidR="00554743" w:rsidRPr="0074279D"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ab/>
        <w:t>б) порядок осуществления профилактических, контрольных мероприятий, установленных настоящим положением.</w:t>
      </w:r>
    </w:p>
    <w:p w:rsidR="00554743" w:rsidRPr="0074279D"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ab/>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54743"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ab/>
        <w:t>г) обжалования решений контрольных органов, действий (</w:t>
      </w:r>
      <w:r>
        <w:rPr>
          <w:rFonts w:ascii="Liberation Serif" w:eastAsia="Times New Roman" w:hAnsi="Liberation Serif" w:cs="Times New Roman"/>
          <w:color w:val="auto"/>
          <w:kern w:val="0"/>
        </w:rPr>
        <w:t>бездействия) их должностных лиц;</w:t>
      </w:r>
    </w:p>
    <w:p w:rsidR="00554743" w:rsidRPr="0074279D" w:rsidRDefault="00554743" w:rsidP="00554743">
      <w:pPr>
        <w:pStyle w:val="Standard"/>
        <w:tabs>
          <w:tab w:val="left" w:pos="0"/>
        </w:tabs>
        <w:spacing w:before="220"/>
        <w:ind w:firstLine="1134"/>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д) иные вопросы.</w:t>
      </w:r>
    </w:p>
    <w:p w:rsidR="00554743" w:rsidRPr="00396AC8" w:rsidRDefault="00554743" w:rsidP="00554743">
      <w:pPr>
        <w:pStyle w:val="Standard"/>
        <w:tabs>
          <w:tab w:val="left" w:pos="0"/>
        </w:tabs>
        <w:spacing w:before="220"/>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lastRenderedPageBreak/>
        <w:tab/>
      </w:r>
      <w:r w:rsidRPr="00396AC8">
        <w:rPr>
          <w:rFonts w:ascii="Liberation Serif" w:eastAsia="Times New Roman" w:hAnsi="Liberation Serif" w:cs="Times New Roman"/>
          <w:color w:val="auto"/>
          <w:kern w:val="0"/>
        </w:rPr>
        <w:t>Если поставленные во время консультирован</w:t>
      </w:r>
      <w:r>
        <w:rPr>
          <w:rFonts w:ascii="Liberation Serif" w:eastAsia="Times New Roman" w:hAnsi="Liberation Serif" w:cs="Times New Roman"/>
          <w:color w:val="auto"/>
          <w:kern w:val="0"/>
        </w:rPr>
        <w:t xml:space="preserve">ия вопросы не относятся к сфере </w:t>
      </w:r>
      <w:r w:rsidRPr="00396AC8">
        <w:rPr>
          <w:rFonts w:ascii="Liberation Serif" w:eastAsia="Times New Roman" w:hAnsi="Liberation Serif" w:cs="Times New Roman"/>
          <w:color w:val="auto"/>
          <w:kern w:val="0"/>
        </w:rPr>
        <w:t>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54743" w:rsidRPr="00396AC8" w:rsidRDefault="00554743" w:rsidP="00554743">
      <w:pPr>
        <w:pStyle w:val="Standard"/>
        <w:spacing w:before="220"/>
        <w:jc w:val="both"/>
        <w:rPr>
          <w:rFonts w:ascii="Liberation Serif" w:eastAsia="Times New Roman" w:hAnsi="Liberation Serif" w:cs="Times New Roman"/>
          <w:color w:val="auto"/>
          <w:kern w:val="0"/>
        </w:rPr>
      </w:pPr>
      <w:r w:rsidRPr="00396AC8">
        <w:rPr>
          <w:rFonts w:ascii="Liberation Serif" w:eastAsia="Times New Roman" w:hAnsi="Liberation Serif" w:cs="Times New Roman"/>
          <w:color w:val="auto"/>
          <w:kern w:val="0"/>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54743" w:rsidRPr="00396AC8" w:rsidRDefault="00554743" w:rsidP="00554743">
      <w:pPr>
        <w:pStyle w:val="Standard"/>
        <w:spacing w:before="220"/>
        <w:jc w:val="both"/>
        <w:rPr>
          <w:rFonts w:ascii="Liberation Serif" w:eastAsia="Times New Roman" w:hAnsi="Liberation Serif" w:cs="Times New Roman"/>
          <w:color w:val="auto"/>
          <w:kern w:val="0"/>
        </w:rPr>
      </w:pPr>
      <w:r w:rsidRPr="00396AC8">
        <w:rPr>
          <w:rFonts w:ascii="Liberation Serif" w:eastAsia="Times New Roman" w:hAnsi="Liberation Serif" w:cs="Times New Roman"/>
          <w:color w:val="auto"/>
          <w:kern w:val="0"/>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В случае поступления </w:t>
      </w:r>
      <w:r>
        <w:rPr>
          <w:rFonts w:ascii="Liberation Serif" w:eastAsia="Times New Roman" w:hAnsi="Liberation Serif" w:cs="Times New Roman"/>
          <w:sz w:val="24"/>
          <w:szCs w:val="24"/>
        </w:rPr>
        <w:t>трех</w:t>
      </w:r>
      <w:r w:rsidRPr="00886B0E">
        <w:rPr>
          <w:rFonts w:ascii="Liberation Serif" w:eastAsia="Times New Roman" w:hAnsi="Liberation Serif" w:cs="Times New Roman"/>
          <w:sz w:val="24"/>
          <w:szCs w:val="24"/>
        </w:rPr>
        <w:t xml:space="preserve"> 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письменного разъяснения, подписанного руководителем (заместителем руководителя) органа муниципального контроля, уполномоченного в сфере благоустройства.</w:t>
      </w:r>
    </w:p>
    <w:p w:rsidR="00554743" w:rsidRDefault="00554743" w:rsidP="00554743">
      <w:pPr>
        <w:pStyle w:val="ConsPlusTitle"/>
        <w:jc w:val="center"/>
        <w:outlineLvl w:val="2"/>
        <w:rPr>
          <w:rFonts w:ascii="Liberation Serif" w:hAnsi="Liberation Serif"/>
          <w:sz w:val="24"/>
          <w:szCs w:val="24"/>
        </w:rPr>
      </w:pPr>
    </w:p>
    <w:p w:rsidR="00554743" w:rsidRPr="001023F0" w:rsidRDefault="00554743" w:rsidP="00554743">
      <w:pPr>
        <w:pStyle w:val="ConsPlusTitle"/>
        <w:jc w:val="center"/>
        <w:outlineLvl w:val="2"/>
        <w:rPr>
          <w:rFonts w:ascii="Liberation Serif" w:hAnsi="Liberation Serif"/>
          <w:sz w:val="24"/>
          <w:szCs w:val="24"/>
        </w:rPr>
      </w:pPr>
      <w:r>
        <w:rPr>
          <w:rFonts w:ascii="Liberation Serif" w:hAnsi="Liberation Serif"/>
          <w:sz w:val="24"/>
          <w:szCs w:val="24"/>
        </w:rPr>
        <w:t>4</w:t>
      </w:r>
      <w:r w:rsidRPr="001023F0">
        <w:rPr>
          <w:rFonts w:ascii="Liberation Serif" w:hAnsi="Liberation Serif"/>
          <w:sz w:val="24"/>
          <w:szCs w:val="24"/>
        </w:rPr>
        <w:t>.</w:t>
      </w:r>
      <w:r>
        <w:rPr>
          <w:rFonts w:ascii="Liberation Serif" w:hAnsi="Liberation Serif"/>
          <w:sz w:val="24"/>
          <w:szCs w:val="24"/>
        </w:rPr>
        <w:t>4</w:t>
      </w:r>
      <w:r w:rsidRPr="001023F0">
        <w:rPr>
          <w:rFonts w:ascii="Liberation Serif" w:hAnsi="Liberation Serif"/>
          <w:sz w:val="24"/>
          <w:szCs w:val="24"/>
        </w:rPr>
        <w:t>. ПРОФИЛАКТИЧЕСКИЙ ВИЗИТ</w:t>
      </w:r>
    </w:p>
    <w:p w:rsidR="00554743" w:rsidRDefault="00554743" w:rsidP="00554743">
      <w:pPr>
        <w:autoSpaceDE w:val="0"/>
        <w:autoSpaceDN w:val="0"/>
        <w:adjustRightInd w:val="0"/>
        <w:spacing w:before="220"/>
        <w:ind w:firstLine="567"/>
        <w:jc w:val="both"/>
        <w:rPr>
          <w:rFonts w:ascii="Liberation Serif" w:hAnsi="Liberation Serif"/>
          <w:lang w:eastAsia="ru-RU"/>
        </w:rPr>
      </w:pPr>
      <w:r w:rsidRPr="00CF42C8">
        <w:rPr>
          <w:rFonts w:ascii="Liberation Serif" w:hAnsi="Liberation Serif"/>
          <w:lang w:eastAsia="ru-RU"/>
        </w:rPr>
        <w:t>2</w:t>
      </w:r>
      <w:r>
        <w:rPr>
          <w:rFonts w:ascii="Liberation Serif" w:hAnsi="Liberation Serif"/>
          <w:lang w:eastAsia="ru-RU"/>
        </w:rPr>
        <w:t>8</w:t>
      </w:r>
      <w:r w:rsidRPr="00CF42C8">
        <w:rPr>
          <w:rFonts w:ascii="Liberation Serif" w:hAnsi="Liberation Serif"/>
          <w:lang w:eastAsia="ru-RU"/>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Liberation Serif" w:hAnsi="Liberation Serif"/>
          <w:lang w:eastAsia="ru-RU"/>
        </w:rPr>
        <w:t>«Инспектор»</w:t>
      </w:r>
      <w:r w:rsidRPr="00CF42C8">
        <w:rPr>
          <w:rFonts w:ascii="Liberation Serif" w:hAnsi="Liberation Serif"/>
          <w:lang w:eastAsia="ru-RU"/>
        </w:rPr>
        <w:t>.</w:t>
      </w:r>
    </w:p>
    <w:p w:rsidR="00554743" w:rsidRPr="00F96D80" w:rsidRDefault="00554743" w:rsidP="00554743">
      <w:pPr>
        <w:pStyle w:val="Standard"/>
        <w:spacing w:before="220"/>
        <w:ind w:firstLine="567"/>
        <w:jc w:val="both"/>
        <w:rPr>
          <w:rFonts w:ascii="Liberation Serif" w:eastAsia="Times New Roman" w:hAnsi="Liberation Serif" w:cs="Times New Roman"/>
          <w:color w:val="auto"/>
          <w:kern w:val="0"/>
        </w:rPr>
      </w:pPr>
      <w:proofErr w:type="gramStart"/>
      <w:r w:rsidRPr="00F96D80">
        <w:rPr>
          <w:rFonts w:ascii="Liberation Serif" w:eastAsia="Times New Roman" w:hAnsi="Liberation Serif" w:cs="Times New Roman"/>
          <w:color w:val="auto"/>
          <w:kern w:val="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96D80">
        <w:rPr>
          <w:rFonts w:ascii="Liberation Serif" w:eastAsia="Times New Roman" w:hAnsi="Liberation Serif" w:cs="Times New Roman"/>
          <w:color w:val="auto"/>
          <w:kern w:val="0"/>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554743" w:rsidRPr="00F96D80" w:rsidRDefault="00554743" w:rsidP="00554743">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54743" w:rsidRDefault="00554743" w:rsidP="00554743">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 xml:space="preserve">Для </w:t>
      </w:r>
      <w:proofErr w:type="gramStart"/>
      <w:r w:rsidRPr="00F96D80">
        <w:rPr>
          <w:rFonts w:ascii="Liberation Serif" w:eastAsia="Times New Roman" w:hAnsi="Liberation Serif" w:cs="Times New Roman"/>
          <w:color w:val="auto"/>
          <w:kern w:val="0"/>
        </w:rPr>
        <w:t>объектов контроля, отнесенных к категории среднего или умеренного риска проводится</w:t>
      </w:r>
      <w:proofErr w:type="gramEnd"/>
      <w:r w:rsidRPr="00F96D80">
        <w:rPr>
          <w:rFonts w:ascii="Liberation Serif" w:eastAsia="Times New Roman" w:hAnsi="Liberation Serif" w:cs="Times New Roman"/>
          <w:color w:val="auto"/>
          <w:kern w:val="0"/>
        </w:rPr>
        <w:t xml:space="preserve">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54743" w:rsidRPr="00F96D80" w:rsidRDefault="00554743" w:rsidP="00554743">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554743" w:rsidRPr="00F96D80" w:rsidRDefault="00554743" w:rsidP="00554743">
      <w:pPr>
        <w:pStyle w:val="Standard"/>
        <w:spacing w:before="220"/>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 xml:space="preserve">Заявление подается посредством Единого портала государственных и муниципальных услуг (функций).  </w:t>
      </w:r>
    </w:p>
    <w:p w:rsidR="00554743" w:rsidRPr="00F96D80" w:rsidRDefault="00554743" w:rsidP="00554743">
      <w:pPr>
        <w:pStyle w:val="Standard"/>
        <w:spacing w:before="220"/>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554743" w:rsidRPr="00F96D80" w:rsidRDefault="00554743" w:rsidP="00554743">
      <w:pPr>
        <w:pStyle w:val="Standard"/>
        <w:spacing w:before="220"/>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54743" w:rsidRDefault="00554743" w:rsidP="00554743">
      <w:pPr>
        <w:pStyle w:val="Standard"/>
        <w:spacing w:before="220"/>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w:t>
      </w:r>
      <w:r w:rsidRPr="00F96D80">
        <w:rPr>
          <w:rFonts w:ascii="Liberation Serif" w:eastAsia="Times New Roman" w:hAnsi="Liberation Serif" w:cs="Times New Roman"/>
          <w:color w:val="auto"/>
          <w:kern w:val="0"/>
        </w:rPr>
        <w:lastRenderedPageBreak/>
        <w:t>дату проведения профилактического визита с контролируемым лицом любым способом, обеспечивающим фиксирование такого согласования.</w:t>
      </w:r>
    </w:p>
    <w:p w:rsidR="00554743" w:rsidRDefault="00554743" w:rsidP="00554743">
      <w:pPr>
        <w:autoSpaceDE w:val="0"/>
        <w:autoSpaceDN w:val="0"/>
        <w:adjustRightInd w:val="0"/>
        <w:spacing w:before="220"/>
        <w:ind w:firstLine="709"/>
        <w:jc w:val="both"/>
        <w:rPr>
          <w:rFonts w:ascii="Liberation Serif" w:hAnsi="Liberation Serif" w:cs="Liberation Serif"/>
        </w:rPr>
      </w:pPr>
      <w:r w:rsidRPr="0047383A">
        <w:rPr>
          <w:rFonts w:ascii="Liberation Serif" w:hAnsi="Liberation Serif" w:cs="Liberation Seri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54743" w:rsidRDefault="00554743" w:rsidP="00554743">
      <w:pPr>
        <w:pStyle w:val="ConsPlusTitle"/>
        <w:jc w:val="center"/>
        <w:outlineLvl w:val="2"/>
        <w:rPr>
          <w:rFonts w:ascii="Liberation Serif" w:hAnsi="Liberation Serif"/>
          <w:sz w:val="24"/>
          <w:szCs w:val="24"/>
        </w:rPr>
      </w:pPr>
    </w:p>
    <w:p w:rsidR="00554743" w:rsidRPr="00E27A19" w:rsidRDefault="00554743" w:rsidP="00554743">
      <w:pPr>
        <w:pStyle w:val="ConsPlusTitle"/>
        <w:jc w:val="center"/>
        <w:outlineLvl w:val="2"/>
        <w:rPr>
          <w:rFonts w:ascii="Liberation Serif" w:hAnsi="Liberation Serif"/>
          <w:sz w:val="24"/>
          <w:szCs w:val="24"/>
        </w:rPr>
      </w:pPr>
      <w:r>
        <w:rPr>
          <w:rFonts w:ascii="Liberation Serif" w:hAnsi="Liberation Serif"/>
          <w:sz w:val="24"/>
          <w:szCs w:val="24"/>
        </w:rPr>
        <w:t>4</w:t>
      </w:r>
      <w:r w:rsidRPr="00E27A19">
        <w:rPr>
          <w:rFonts w:ascii="Liberation Serif" w:hAnsi="Liberation Serif"/>
          <w:sz w:val="24"/>
          <w:szCs w:val="24"/>
        </w:rPr>
        <w:t>.</w:t>
      </w:r>
      <w:r>
        <w:rPr>
          <w:rFonts w:ascii="Liberation Serif" w:hAnsi="Liberation Serif"/>
          <w:sz w:val="24"/>
          <w:szCs w:val="24"/>
        </w:rPr>
        <w:t>5</w:t>
      </w:r>
      <w:r w:rsidRPr="00E27A19">
        <w:rPr>
          <w:rFonts w:ascii="Liberation Serif" w:hAnsi="Liberation Serif"/>
          <w:sz w:val="24"/>
          <w:szCs w:val="24"/>
        </w:rPr>
        <w:t>. ОБЪЯВЛЕНИЕ ПРЕДОСТЕРЕЖЕНИЯ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29</w:t>
      </w:r>
      <w:r w:rsidRPr="00886B0E">
        <w:rPr>
          <w:rFonts w:ascii="Liberation Serif" w:eastAsia="Times New Roman" w:hAnsi="Liberation Serif" w:cs="Times New Roman"/>
          <w:sz w:val="24"/>
          <w:szCs w:val="24"/>
        </w:rPr>
        <w:t xml:space="preserve">. </w:t>
      </w:r>
      <w:proofErr w:type="gramStart"/>
      <w:r w:rsidRPr="00886B0E">
        <w:rPr>
          <w:rFonts w:ascii="Liberation Serif" w:eastAsia="Times New Roman" w:hAnsi="Liberation Serif" w:cs="Times New Roman"/>
          <w:sz w:val="24"/>
          <w:szCs w:val="24"/>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886B0E">
        <w:rPr>
          <w:rFonts w:ascii="Liberation Serif" w:eastAsia="Times New Roman" w:hAnsi="Liberation Serif" w:cs="Times New Roman"/>
          <w:sz w:val="24"/>
          <w:szCs w:val="24"/>
        </w:rPr>
        <w:t xml:space="preserve"> принять меры по обеспечению соблюдения обязательных требований.</w:t>
      </w:r>
    </w:p>
    <w:p w:rsidR="00554743" w:rsidRDefault="00554743" w:rsidP="00554743">
      <w:pPr>
        <w:autoSpaceDE w:val="0"/>
        <w:autoSpaceDN w:val="0"/>
        <w:adjustRightInd w:val="0"/>
        <w:spacing w:before="220"/>
        <w:ind w:firstLine="567"/>
        <w:jc w:val="both"/>
        <w:rPr>
          <w:rFonts w:ascii="Liberation Serif" w:hAnsi="Liberation Serif" w:cs="Liberation Serif"/>
        </w:rPr>
      </w:pPr>
      <w:proofErr w:type="gramStart"/>
      <w:r w:rsidRPr="00886B0E">
        <w:rPr>
          <w:rFonts w:ascii="Liberation Serif" w:hAnsi="Liberation Serif"/>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w:t>
      </w:r>
      <w:r>
        <w:rPr>
          <w:rFonts w:ascii="Liberation Serif" w:hAnsi="Liberation Serif"/>
        </w:rPr>
        <w:t xml:space="preserve"> и </w:t>
      </w:r>
      <w:r>
        <w:rPr>
          <w:rFonts w:ascii="Liberation Serif" w:hAnsi="Liberation Serif" w:cs="Liberation Serif"/>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End"/>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 Предостережение не может содержать требование представления контролируемым лицом сведений и документов.</w:t>
      </w:r>
    </w:p>
    <w:p w:rsidR="00554743" w:rsidRPr="00886B0E" w:rsidRDefault="00554743" w:rsidP="00554743">
      <w:pPr>
        <w:pStyle w:val="Standard"/>
        <w:spacing w:before="220"/>
        <w:ind w:firstLine="567"/>
        <w:jc w:val="both"/>
        <w:rPr>
          <w:rFonts w:ascii="Liberation Serif" w:eastAsia="Times New Roman" w:hAnsi="Liberation Serif" w:cs="Times New Roman"/>
        </w:rPr>
      </w:pPr>
      <w:r w:rsidRPr="00CE16E6">
        <w:rPr>
          <w:rFonts w:ascii="Liberation Serif" w:eastAsia="Times New Roman" w:hAnsi="Liberation Serif" w:cs="Times New Roman"/>
        </w:rPr>
        <w:t xml:space="preserve">Контролируемое лицо вправе в течение </w:t>
      </w:r>
      <w:r>
        <w:rPr>
          <w:rFonts w:ascii="Liberation Serif" w:eastAsia="Times New Roman" w:hAnsi="Liberation Serif" w:cs="Times New Roman"/>
        </w:rPr>
        <w:t>15</w:t>
      </w:r>
      <w:r w:rsidRPr="00CE16E6">
        <w:rPr>
          <w:rFonts w:ascii="Liberation Serif" w:eastAsia="Times New Roman" w:hAnsi="Liberation Serif" w:cs="Times New Roman"/>
        </w:rPr>
        <w:t xml:space="preserve"> рабочих дней со дня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(далее - возражение) в порядке, установленном </w:t>
      </w:r>
      <w:r w:rsidRPr="000007C7">
        <w:rPr>
          <w:rFonts w:ascii="Liberation Serif" w:eastAsia="Times New Roman" w:hAnsi="Liberation Serif" w:cs="Times New Roman"/>
        </w:rPr>
        <w:t>пунктом 102 Положения</w:t>
      </w:r>
      <w:r w:rsidRPr="0075279C">
        <w:rPr>
          <w:rFonts w:ascii="Liberation Serif" w:eastAsia="Times New Roman" w:hAnsi="Liberation Serif" w:cs="Times New Roman"/>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Возражения составляются контролируемым лицом в произвольной форме и должно содержать:</w:t>
      </w:r>
    </w:p>
    <w:p w:rsidR="00554743" w:rsidRDefault="00554743" w:rsidP="00554743">
      <w:pPr>
        <w:autoSpaceDE w:val="0"/>
        <w:autoSpaceDN w:val="0"/>
        <w:adjustRightInd w:val="0"/>
        <w:ind w:firstLine="540"/>
        <w:jc w:val="both"/>
        <w:rPr>
          <w:rFonts w:ascii="Liberation Serif" w:hAnsi="Liberation Serif" w:cs="Liberation Serif"/>
        </w:rPr>
      </w:pPr>
      <w:proofErr w:type="gramStart"/>
      <w:r>
        <w:rPr>
          <w:rFonts w:ascii="Liberation Serif" w:hAnsi="Liberation Serif" w:cs="Liberation Serif"/>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554743" w:rsidRDefault="00554743" w:rsidP="00554743">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54743" w:rsidRDefault="00554743" w:rsidP="00554743">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54743" w:rsidRDefault="00554743" w:rsidP="00554743">
      <w:pPr>
        <w:autoSpaceDE w:val="0"/>
        <w:autoSpaceDN w:val="0"/>
        <w:adjustRightInd w:val="0"/>
        <w:spacing w:before="240"/>
        <w:ind w:firstLine="540"/>
        <w:jc w:val="both"/>
        <w:rPr>
          <w:rFonts w:ascii="Liberation Serif" w:hAnsi="Liberation Serif" w:cs="Liberation Serif"/>
        </w:rPr>
      </w:pPr>
      <w:r>
        <w:rPr>
          <w:rFonts w:ascii="Liberation Serif" w:hAnsi="Liberation Serif" w:cs="Liberation Serif"/>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54743" w:rsidRDefault="00554743" w:rsidP="00554743">
      <w:pPr>
        <w:autoSpaceDE w:val="0"/>
        <w:autoSpaceDN w:val="0"/>
        <w:adjustRightInd w:val="0"/>
        <w:spacing w:before="240"/>
        <w:ind w:firstLine="540"/>
        <w:jc w:val="both"/>
        <w:rPr>
          <w:rFonts w:ascii="Liberation Serif" w:hAnsi="Liberation Serif" w:cs="Liberation Serif"/>
        </w:rPr>
      </w:pPr>
      <w:r>
        <w:rPr>
          <w:rFonts w:ascii="Liberation Serif" w:hAnsi="Liberation Serif" w:cs="Liberation Serif"/>
        </w:rPr>
        <w:t>5) требования лица, подавшего жалобу;</w:t>
      </w:r>
    </w:p>
    <w:p w:rsidR="00554743" w:rsidRDefault="00554743" w:rsidP="00554743">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lastRenderedPageBreak/>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24" w:history="1">
        <w:r w:rsidRPr="00295CEE">
          <w:rPr>
            <w:rFonts w:ascii="Liberation Serif" w:hAnsi="Liberation Serif" w:cs="Liberation Serif"/>
          </w:rPr>
          <w:t>пунктами 1</w:t>
        </w:r>
      </w:hyperlink>
      <w:r w:rsidRPr="00295CEE">
        <w:rPr>
          <w:rFonts w:ascii="Liberation Serif" w:hAnsi="Liberation Serif" w:cs="Liberation Serif"/>
        </w:rPr>
        <w:t xml:space="preserve"> - </w:t>
      </w:r>
      <w:hyperlink r:id="rId25" w:history="1">
        <w:r w:rsidRPr="00295CEE">
          <w:rPr>
            <w:rFonts w:ascii="Liberation Serif" w:hAnsi="Liberation Serif" w:cs="Liberation Serif"/>
          </w:rPr>
          <w:t>3 части 4 статьи 40</w:t>
        </w:r>
      </w:hyperlink>
      <w:r>
        <w:rPr>
          <w:rFonts w:ascii="Liberation Serif" w:hAnsi="Liberation Serif" w:cs="Liberation Serif"/>
        </w:rPr>
        <w:t xml:space="preserve"> Федерального закона 248-ФЗ;</w:t>
      </w:r>
      <w:proofErr w:type="gramEnd"/>
    </w:p>
    <w:p w:rsidR="00554743" w:rsidRDefault="00554743" w:rsidP="00554743">
      <w:pPr>
        <w:autoSpaceDE w:val="0"/>
        <w:autoSpaceDN w:val="0"/>
        <w:adjustRightInd w:val="0"/>
        <w:spacing w:before="220"/>
        <w:ind w:firstLine="540"/>
        <w:jc w:val="both"/>
        <w:rPr>
          <w:rFonts w:ascii="Liberation Serif" w:hAnsi="Liberation Serif" w:cs="Liberation Serif"/>
        </w:rPr>
      </w:pPr>
      <w:r>
        <w:rPr>
          <w:rFonts w:ascii="Liberation Serif" w:hAnsi="Liberation Serif" w:cs="Liberation Serif"/>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54743" w:rsidRPr="00EE1BF3" w:rsidRDefault="00554743" w:rsidP="00554743">
      <w:pPr>
        <w:pStyle w:val="Standard"/>
        <w:spacing w:before="220"/>
        <w:ind w:firstLine="567"/>
        <w:jc w:val="both"/>
        <w:rPr>
          <w:rFonts w:ascii="Liberation Serif" w:eastAsiaTheme="minorHAnsi" w:hAnsi="Liberation Serif" w:cs="Liberation Serif"/>
          <w:color w:val="auto"/>
          <w:kern w:val="0"/>
          <w:lang w:eastAsia="en-US"/>
        </w:rPr>
      </w:pPr>
      <w:r w:rsidRPr="00EE1BF3">
        <w:rPr>
          <w:rFonts w:ascii="Liberation Serif" w:eastAsiaTheme="minorHAnsi" w:hAnsi="Liberation Serif" w:cs="Liberation Serif"/>
          <w:color w:val="auto"/>
          <w:kern w:val="0"/>
          <w:lang w:eastAsia="en-US"/>
        </w:rPr>
        <w:t>Возражение на предостережение подается руководителю контрольного органа и рассматривается им или лицом, уполномоченным на осущест</w:t>
      </w:r>
      <w:r>
        <w:rPr>
          <w:rFonts w:ascii="Liberation Serif" w:eastAsiaTheme="minorHAnsi" w:hAnsi="Liberation Serif" w:cs="Liberation Serif"/>
          <w:color w:val="auto"/>
          <w:kern w:val="0"/>
          <w:lang w:eastAsia="en-US"/>
        </w:rPr>
        <w:t>вление муниципального контроля.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706EED">
        <w:rPr>
          <w:rFonts w:ascii="Liberation Serif" w:eastAsia="Times New Roman" w:hAnsi="Liberation Serif" w:cs="Times New Roman"/>
          <w:sz w:val="24"/>
          <w:szCs w:val="24"/>
        </w:rPr>
        <w:t>Гражданин, не осуществляющий предпринимательской деятельности, вправе направить возражение на бумажном носителе почтовым отправлением либо представить его в Управление жилищно-коммунального хозяйства и строительства муниципального округа Первоуральск по адресу: г. Первоуральск, ул. Ватутина, д. 36.</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CE16E6">
        <w:rPr>
          <w:rFonts w:ascii="Liberation Serif" w:eastAsia="Times New Roman" w:hAnsi="Liberation Serif" w:cs="Times New Roman"/>
          <w:sz w:val="24"/>
          <w:szCs w:val="24"/>
        </w:rPr>
        <w:t>По результатам рассмотрения возражения, уполномоченным должностным лицом контрольного органа принимается решение об удовлетворении возражения либо решение об отказе в удовлетворении возражения.</w:t>
      </w:r>
    </w:p>
    <w:p w:rsidR="00554743" w:rsidRDefault="00554743" w:rsidP="00554743">
      <w:pPr>
        <w:autoSpaceDE w:val="0"/>
        <w:autoSpaceDN w:val="0"/>
        <w:adjustRightInd w:val="0"/>
        <w:spacing w:before="220"/>
        <w:ind w:firstLine="567"/>
        <w:jc w:val="both"/>
        <w:rPr>
          <w:rFonts w:ascii="Liberation Serif" w:hAnsi="Liberation Serif" w:cs="Liberation Serif"/>
        </w:rPr>
      </w:pPr>
      <w:r w:rsidRPr="00886B0E">
        <w:rPr>
          <w:rFonts w:ascii="Liberation Serif" w:hAnsi="Liberation Serif"/>
        </w:rPr>
        <w:t>Рассмотрение возражения и направление ответа по итогам его рассмотрения осуществляются органом мун</w:t>
      </w:r>
      <w:r>
        <w:rPr>
          <w:rFonts w:ascii="Liberation Serif" w:hAnsi="Liberation Serif"/>
        </w:rPr>
        <w:t xml:space="preserve">иципального контроля в течение </w:t>
      </w:r>
      <w:r w:rsidRPr="00295CEE">
        <w:rPr>
          <w:rFonts w:ascii="Liberation Serif" w:hAnsi="Liberation Serif"/>
        </w:rPr>
        <w:t>15</w:t>
      </w:r>
      <w:r w:rsidRPr="00886B0E">
        <w:rPr>
          <w:rFonts w:ascii="Liberation Serif" w:hAnsi="Liberation Serif"/>
        </w:rPr>
        <w:t xml:space="preserve"> дней </w:t>
      </w:r>
      <w:r>
        <w:rPr>
          <w:rFonts w:ascii="Liberation Serif" w:hAnsi="Liberation Serif" w:cs="Liberation Serif"/>
        </w:rPr>
        <w:t>со дня ее регистрации в подсистеме досудебного обжалования.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 ОСУЩЕСТВЛЕНИЕ МУНИЦИПАЛЬНОГО КОНТРОЛЯ</w:t>
      </w:r>
    </w:p>
    <w:p w:rsidR="00554743" w:rsidRPr="00886B0E" w:rsidRDefault="00554743" w:rsidP="00554743">
      <w:pPr>
        <w:pStyle w:val="ConsPlusNormal"/>
        <w:jc w:val="both"/>
        <w:rPr>
          <w:rFonts w:ascii="Liberation Serif" w:eastAsia="Times New Roman" w:hAnsi="Liberation Serif" w:cs="Times New Roman"/>
          <w:b/>
          <w:sz w:val="24"/>
          <w:szCs w:val="24"/>
        </w:rPr>
      </w:pPr>
    </w:p>
    <w:p w:rsidR="00554743" w:rsidRPr="00886B0E" w:rsidRDefault="00554743" w:rsidP="00554743">
      <w:pPr>
        <w:pStyle w:val="ConsPlusTitle"/>
        <w:jc w:val="center"/>
        <w:outlineLvl w:val="2"/>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5.1. ОБЩИЕ ПОЛОЖЕНИЯ ОБ ОСУЩЕСТВЛЕНИИ</w:t>
      </w:r>
    </w:p>
    <w:p w:rsidR="00554743" w:rsidRPr="00886B0E" w:rsidRDefault="00554743" w:rsidP="00554743">
      <w:pPr>
        <w:pStyle w:val="ConsPlusTitle"/>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МУНИЦИПАЛЬНОГО КОНТРОЛЯ</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AD7B3B"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30</w:t>
      </w:r>
      <w:r w:rsidRPr="00886B0E">
        <w:rPr>
          <w:rFonts w:ascii="Liberation Serif" w:eastAsia="Times New Roman" w:hAnsi="Liberation Serif" w:cs="Times New Roman"/>
          <w:sz w:val="24"/>
          <w:szCs w:val="24"/>
        </w:rPr>
        <w:t xml:space="preserve">. </w:t>
      </w:r>
      <w:r w:rsidRPr="00AD7B3B">
        <w:rPr>
          <w:rFonts w:ascii="Liberation Serif" w:eastAsia="Times New Roman" w:hAnsi="Liberation Serif" w:cs="Times New Roman"/>
          <w:sz w:val="24"/>
          <w:szCs w:val="24"/>
        </w:rPr>
        <w:t>Муниципальный контроль осуществляется без проведения плановых контрольных мероприятий.</w:t>
      </w:r>
    </w:p>
    <w:p w:rsidR="00554743" w:rsidRPr="00AD7B3B" w:rsidRDefault="00554743" w:rsidP="00554743">
      <w:pPr>
        <w:pStyle w:val="ConsPlusNormal"/>
        <w:spacing w:before="220"/>
        <w:ind w:firstLine="539"/>
        <w:jc w:val="both"/>
        <w:rPr>
          <w:rFonts w:ascii="Liberation Serif" w:eastAsia="Times New Roman" w:hAnsi="Liberation Serif" w:cs="Times New Roman"/>
          <w:sz w:val="24"/>
          <w:szCs w:val="24"/>
        </w:rPr>
      </w:pPr>
      <w:r w:rsidRPr="00AD7B3B">
        <w:rPr>
          <w:rFonts w:ascii="Liberation Serif" w:eastAsia="Times New Roman" w:hAnsi="Liberation Serif" w:cs="Times New Roman"/>
          <w:sz w:val="24"/>
          <w:szCs w:val="24"/>
        </w:rPr>
        <w:t xml:space="preserve">   По результатам проведения контрольных (надзорных) мероприятий  публичная оценка уровня соблюдения обязательных требований не присваивается.</w:t>
      </w:r>
    </w:p>
    <w:p w:rsidR="00554743" w:rsidRPr="00886B0E" w:rsidRDefault="00554743" w:rsidP="00554743">
      <w:pPr>
        <w:pStyle w:val="ConsPlusNormal"/>
        <w:spacing w:before="220"/>
        <w:ind w:firstLine="539"/>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31. </w:t>
      </w:r>
      <w:proofErr w:type="gramStart"/>
      <w:r w:rsidRPr="00D02876">
        <w:rPr>
          <w:rFonts w:ascii="Liberation Serif" w:eastAsia="Times New Roman" w:hAnsi="Liberation Serif"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w:t>
      </w:r>
      <w:r>
        <w:rPr>
          <w:rFonts w:ascii="Liberation Serif" w:eastAsia="Times New Roman" w:hAnsi="Liberation Serif" w:cs="Times New Roman"/>
          <w:sz w:val="24"/>
          <w:szCs w:val="24"/>
        </w:rPr>
        <w:t xml:space="preserve">, </w:t>
      </w:r>
      <w:r w:rsidRPr="00D02876">
        <w:rPr>
          <w:rFonts w:ascii="Liberation Serif" w:eastAsia="Times New Roman" w:hAnsi="Liberation Serif" w:cs="Times New Roman"/>
          <w:sz w:val="24"/>
          <w:szCs w:val="24"/>
        </w:rPr>
        <w:t>принимается решение контрольного органа, подписанное уполномоченным должностным лицо</w:t>
      </w:r>
      <w:r>
        <w:rPr>
          <w:rFonts w:ascii="Liberation Serif" w:eastAsia="Times New Roman" w:hAnsi="Liberation Serif" w:cs="Times New Roman"/>
        </w:rPr>
        <w:t>м</w:t>
      </w:r>
      <w:r w:rsidRPr="00D02876">
        <w:rPr>
          <w:rFonts w:ascii="Liberation Serif" w:eastAsia="Times New Roman" w:hAnsi="Liberation Serif" w:cs="Times New Roman"/>
          <w:sz w:val="24"/>
          <w:szCs w:val="24"/>
        </w:rPr>
        <w:t xml:space="preserve"> контрольного органа, в котором указываются сведения, предусмотренные частью 1 статьи 64 Федерального закона № 248-ФЗ.</w:t>
      </w:r>
      <w:proofErr w:type="gramEnd"/>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32</w:t>
      </w:r>
      <w:r w:rsidRPr="00886B0E">
        <w:rPr>
          <w:rFonts w:ascii="Liberation Serif" w:eastAsia="Times New Roman" w:hAnsi="Liberation Serif" w:cs="Times New Roman"/>
          <w:sz w:val="24"/>
          <w:szCs w:val="24"/>
        </w:rPr>
        <w:t xml:space="preserve">. </w:t>
      </w:r>
      <w:r w:rsidRPr="0099150E">
        <w:rPr>
          <w:rFonts w:ascii="Liberation Serif" w:eastAsia="Times New Roman" w:hAnsi="Liberation Serif" w:cs="Times New Roman"/>
          <w:sz w:val="24"/>
          <w:szCs w:val="24"/>
        </w:rPr>
        <w:t xml:space="preserve">С учетом требований </w:t>
      </w:r>
      <w:hyperlink r:id="rId26">
        <w:r w:rsidRPr="0099150E">
          <w:rPr>
            <w:rFonts w:ascii="Liberation Serif" w:eastAsia="Times New Roman" w:hAnsi="Liberation Serif" w:cs="Times New Roman"/>
            <w:sz w:val="24"/>
            <w:szCs w:val="24"/>
          </w:rPr>
          <w:t>части 2 статьи 66</w:t>
        </w:r>
      </w:hyperlink>
      <w:r w:rsidRPr="0099150E">
        <w:rPr>
          <w:rFonts w:ascii="Liberation Serif" w:eastAsia="Times New Roman" w:hAnsi="Liberation Serif" w:cs="Times New Roman"/>
          <w:sz w:val="24"/>
          <w:szCs w:val="24"/>
        </w:rPr>
        <w:t xml:space="preserve"> Закона № 248-ФЗ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554743" w:rsidRDefault="00554743" w:rsidP="00554743">
      <w:pPr>
        <w:spacing w:before="220"/>
        <w:ind w:firstLine="567"/>
        <w:jc w:val="both"/>
        <w:rPr>
          <w:rFonts w:ascii="Liberation Serif" w:hAnsi="Liberation Serif"/>
          <w:lang w:eastAsia="ru-RU"/>
        </w:rPr>
      </w:pPr>
      <w:r w:rsidRPr="006A447B">
        <w:rPr>
          <w:rFonts w:ascii="Liberation Serif" w:hAnsi="Liberation Serif"/>
          <w:lang w:eastAsia="ru-RU"/>
        </w:rPr>
        <w:t>3</w:t>
      </w:r>
      <w:r>
        <w:rPr>
          <w:rFonts w:ascii="Liberation Serif" w:hAnsi="Liberation Serif"/>
          <w:lang w:eastAsia="ru-RU"/>
        </w:rPr>
        <w:t>3</w:t>
      </w:r>
      <w:r w:rsidRPr="006A447B">
        <w:rPr>
          <w:rFonts w:ascii="Liberation Serif" w:hAnsi="Liberation Serif"/>
          <w:lang w:eastAsia="ru-RU"/>
        </w:rPr>
        <w:t xml:space="preserve">.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27" w:history="1">
        <w:r w:rsidRPr="006A447B">
          <w:rPr>
            <w:rFonts w:ascii="Liberation Serif" w:hAnsi="Liberation Serif"/>
            <w:lang w:eastAsia="ru-RU"/>
          </w:rPr>
          <w:t xml:space="preserve"> стать</w:t>
        </w:r>
      </w:hyperlink>
      <w:hyperlink r:id="rId28" w:history="1">
        <w:r w:rsidRPr="006A447B">
          <w:rPr>
            <w:rFonts w:ascii="Liberation Serif" w:hAnsi="Liberation Serif"/>
            <w:lang w:eastAsia="ru-RU"/>
          </w:rPr>
          <w:t>ей</w:t>
        </w:r>
      </w:hyperlink>
      <w:hyperlink r:id="rId29" w:history="1">
        <w:r w:rsidRPr="006A447B">
          <w:rPr>
            <w:rFonts w:ascii="Liberation Serif" w:hAnsi="Liberation Serif"/>
            <w:lang w:eastAsia="ru-RU"/>
          </w:rPr>
          <w:t xml:space="preserve"> 57</w:t>
        </w:r>
      </w:hyperlink>
      <w:r w:rsidRPr="006A447B">
        <w:rPr>
          <w:rFonts w:ascii="Liberation Serif" w:hAnsi="Liberation Serif"/>
          <w:lang w:eastAsia="ru-RU"/>
        </w:rPr>
        <w:t xml:space="preserve"> Федерального закона № 248-ФЗ.</w:t>
      </w:r>
    </w:p>
    <w:p w:rsidR="00554743" w:rsidRPr="00905D28" w:rsidRDefault="00554743" w:rsidP="00554743">
      <w:pPr>
        <w:pStyle w:val="a9"/>
        <w:tabs>
          <w:tab w:val="left" w:pos="0"/>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34. </w:t>
      </w:r>
      <w:r w:rsidRPr="00905D28">
        <w:rPr>
          <w:rFonts w:ascii="Liberation Serif" w:eastAsia="Times New Roman" w:hAnsi="Liberation Serif" w:cs="Times New Roman"/>
          <w:color w:val="auto"/>
          <w:kern w:val="0"/>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554743" w:rsidRPr="00905D28"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а) совершать действия, предусмотренные частью 2 статьи 29 Федерального закона № 248-ФЗ;</w:t>
      </w:r>
    </w:p>
    <w:p w:rsidR="00554743" w:rsidRPr="00905D28"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lastRenderedPageBreak/>
        <w:tab/>
        <w:t>б) использовать для фиксации доказательств нарушений обязательных требований фотосъемку, ауди</w:t>
      </w:r>
      <w:proofErr w:type="gramStart"/>
      <w:r w:rsidRPr="00905D28">
        <w:rPr>
          <w:rFonts w:ascii="Liberation Serif" w:eastAsia="Times New Roman" w:hAnsi="Liberation Serif" w:cs="Times New Roman"/>
          <w:color w:val="auto"/>
          <w:kern w:val="0"/>
        </w:rPr>
        <w:t>о-</w:t>
      </w:r>
      <w:proofErr w:type="gramEnd"/>
      <w:r w:rsidRPr="00905D28">
        <w:rPr>
          <w:rFonts w:ascii="Liberation Serif" w:eastAsia="Times New Roman" w:hAnsi="Liberation Serif" w:cs="Times New Roman"/>
          <w:color w:val="auto"/>
          <w:kern w:val="0"/>
        </w:rPr>
        <w:t xml:space="preserve"> и (или) видеозапись, если совершение указанных действий не запрещено федеральными законами.</w:t>
      </w:r>
    </w:p>
    <w:p w:rsidR="00554743" w:rsidRPr="00905D28"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554743" w:rsidRPr="00905D28" w:rsidRDefault="00554743" w:rsidP="00554743">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г) возбуждать дела об административных правонарушениях по выявленным фактам нарушения законодательства Российской Федерации.</w:t>
      </w:r>
    </w:p>
    <w:p w:rsidR="00554743" w:rsidRPr="00905D28" w:rsidRDefault="00554743" w:rsidP="00554743">
      <w:pPr>
        <w:pStyle w:val="Standard"/>
        <w:tabs>
          <w:tab w:val="left" w:pos="0"/>
        </w:tabs>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35. </w:t>
      </w:r>
      <w:r w:rsidRPr="00905D28">
        <w:rPr>
          <w:rFonts w:ascii="Liberation Serif" w:eastAsia="Times New Roman" w:hAnsi="Liberation Serif" w:cs="Times New Roman"/>
          <w:color w:val="auto"/>
          <w:kern w:val="0"/>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54743" w:rsidRDefault="00554743" w:rsidP="00554743">
      <w:pPr>
        <w:pStyle w:val="Standard"/>
        <w:tabs>
          <w:tab w:val="left" w:pos="0"/>
        </w:tabs>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36</w:t>
      </w:r>
      <w:r w:rsidRPr="00905D28">
        <w:rPr>
          <w:rFonts w:ascii="Liberation Serif" w:eastAsia="Times New Roman" w:hAnsi="Liberation Serif" w:cs="Times New Roman"/>
          <w:color w:val="auto"/>
          <w:kern w:val="0"/>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54743" w:rsidRPr="003521CD" w:rsidRDefault="00554743" w:rsidP="00554743">
      <w:pPr>
        <w:pStyle w:val="a9"/>
        <w:tabs>
          <w:tab w:val="left" w:pos="0"/>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37. </w:t>
      </w:r>
      <w:r w:rsidRPr="003521CD">
        <w:rPr>
          <w:rFonts w:ascii="Liberation Serif" w:eastAsia="Times New Roman" w:hAnsi="Liberation Serif" w:cs="Times New Roman"/>
          <w:color w:val="auto"/>
          <w:kern w:val="0"/>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r>
        <w:rPr>
          <w:rFonts w:ascii="Liberation Serif" w:eastAsia="Times New Roman" w:hAnsi="Liberation Serif" w:cs="Times New Roman"/>
          <w:color w:val="auto"/>
          <w:kern w:val="0"/>
        </w:rPr>
        <w:t xml:space="preserve"> навигатор,</w:t>
      </w:r>
      <w:r w:rsidRPr="003521CD">
        <w:rPr>
          <w:rFonts w:ascii="Liberation Serif" w:eastAsia="Times New Roman" w:hAnsi="Liberation Serif" w:cs="Times New Roman"/>
          <w:color w:val="auto"/>
          <w:kern w:val="0"/>
        </w:rPr>
        <w:t xml:space="preserve"> иные способы фиксации доказательств, за исключением случаев фиксации:</w:t>
      </w:r>
    </w:p>
    <w:p w:rsidR="00554743" w:rsidRPr="003521CD" w:rsidRDefault="00554743" w:rsidP="00554743">
      <w:pPr>
        <w:pStyle w:val="a9"/>
        <w:tabs>
          <w:tab w:val="left" w:pos="0"/>
        </w:tabs>
        <w:spacing w:before="220" w:after="0"/>
        <w:ind w:left="0"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 xml:space="preserve">  - сведений, отнесенных законодательством Российской Федерации к государственной тайне;</w:t>
      </w:r>
    </w:p>
    <w:p w:rsidR="00554743" w:rsidRPr="003521CD" w:rsidRDefault="00554743" w:rsidP="00554743">
      <w:pPr>
        <w:pStyle w:val="a9"/>
        <w:tabs>
          <w:tab w:val="left" w:pos="0"/>
        </w:tabs>
        <w:spacing w:after="0"/>
        <w:ind w:left="0"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 xml:space="preserve">    - объектов, территорий, которые законодательством Российской Федерации отнесены к режимным и особо важным объектам.</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38</w:t>
      </w:r>
      <w:r w:rsidRPr="00886B0E">
        <w:rPr>
          <w:rFonts w:ascii="Liberation Serif" w:eastAsia="Times New Roman" w:hAnsi="Liberation Serif" w:cs="Times New Roman"/>
          <w:sz w:val="24"/>
          <w:szCs w:val="24"/>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54743" w:rsidRPr="003521CD" w:rsidRDefault="00554743" w:rsidP="00554743">
      <w:pPr>
        <w:pStyle w:val="Standard"/>
        <w:spacing w:before="220"/>
        <w:ind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3</w:t>
      </w:r>
      <w:r>
        <w:rPr>
          <w:rFonts w:ascii="Liberation Serif" w:eastAsia="Times New Roman" w:hAnsi="Liberation Serif" w:cs="Times New Roman"/>
          <w:color w:val="auto"/>
          <w:kern w:val="0"/>
        </w:rPr>
        <w:t>9</w:t>
      </w:r>
      <w:r w:rsidRPr="003521CD">
        <w:rPr>
          <w:rFonts w:ascii="Liberation Serif" w:eastAsia="Times New Roman" w:hAnsi="Liberation Serif" w:cs="Times New Roman"/>
          <w:color w:val="auto"/>
          <w:kern w:val="0"/>
        </w:rPr>
        <w:t>. Решение о необходимости использования фо</w:t>
      </w:r>
      <w:r>
        <w:rPr>
          <w:rFonts w:ascii="Liberation Serif" w:eastAsia="Times New Roman" w:hAnsi="Liberation Serif" w:cs="Times New Roman"/>
          <w:color w:val="auto"/>
          <w:kern w:val="0"/>
        </w:rPr>
        <w:t>тосъемки, аудио- и видеозаписи,</w:t>
      </w:r>
      <w:r w:rsidRPr="003521CD">
        <w:rPr>
          <w:rFonts w:ascii="Liberation Serif" w:eastAsia="Times New Roman" w:hAnsi="Liberation Serif" w:cs="Times New Roman"/>
          <w:color w:val="auto"/>
          <w:kern w:val="0"/>
        </w:rPr>
        <w:t xml:space="preserve">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Порядок осуществления фотосъемки, аудио- и видеозаписи</w:t>
      </w:r>
      <w:r>
        <w:rPr>
          <w:rFonts w:ascii="Liberation Serif" w:eastAsia="Times New Roman" w:hAnsi="Liberation Serif" w:cs="Times New Roman"/>
          <w:sz w:val="24"/>
          <w:szCs w:val="24"/>
        </w:rPr>
        <w:t>,</w:t>
      </w:r>
      <w:r w:rsidRPr="003521CD">
        <w:rPr>
          <w:rFonts w:ascii="Liberation Serif" w:eastAsia="Times New Roman" w:hAnsi="Liberation Serif" w:cs="Times New Roman"/>
          <w:sz w:val="24"/>
          <w:szCs w:val="24"/>
        </w:rPr>
        <w:t xml:space="preserve"> иных способов фиксации доказательств нарушений обязательных требований при осуществлении контрольных (надзорных) мероприятий</w:t>
      </w:r>
      <w:r w:rsidRPr="00886B0E">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а)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proofErr w:type="gramStart"/>
      <w:r w:rsidRPr="00886B0E">
        <w:rPr>
          <w:rFonts w:ascii="Liberation Serif" w:eastAsia="Times New Roman" w:hAnsi="Liberation Serif" w:cs="Times New Roman"/>
          <w:sz w:val="24"/>
          <w:szCs w:val="24"/>
        </w:rPr>
        <w:t>б) фотосъемка, аудио- и видео</w:t>
      </w:r>
      <w:r>
        <w:rPr>
          <w:rFonts w:ascii="Liberation Serif" w:eastAsia="Times New Roman" w:hAnsi="Liberation Serif" w:cs="Times New Roman"/>
          <w:sz w:val="24"/>
          <w:szCs w:val="24"/>
        </w:rPr>
        <w:t>запись</w:t>
      </w:r>
      <w:r w:rsidRPr="00886B0E">
        <w:rPr>
          <w:rFonts w:ascii="Liberation Serif" w:eastAsia="Times New Roman" w:hAnsi="Liberation Serif" w:cs="Times New Roman"/>
          <w:sz w:val="24"/>
          <w:szCs w:val="24"/>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r>
        <w:rPr>
          <w:rFonts w:ascii="Liberation Serif" w:eastAsia="Times New Roman" w:hAnsi="Liberation Serif" w:cs="Times New Roman"/>
          <w:sz w:val="24"/>
          <w:szCs w:val="24"/>
        </w:rPr>
        <w:t xml:space="preserve"> и прочее</w:t>
      </w:r>
      <w:r w:rsidRPr="00886B0E">
        <w:rPr>
          <w:rFonts w:ascii="Liberation Serif" w:eastAsia="Times New Roman" w:hAnsi="Liberation Serif" w:cs="Times New Roman"/>
          <w:sz w:val="24"/>
          <w:szCs w:val="24"/>
        </w:rPr>
        <w:t>);</w:t>
      </w:r>
      <w:proofErr w:type="gramEnd"/>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оборудование, используемое для проведения фото- и видео</w:t>
      </w:r>
      <w:r>
        <w:rPr>
          <w:rFonts w:ascii="Liberation Serif" w:eastAsia="Times New Roman" w:hAnsi="Liberation Serif" w:cs="Times New Roman"/>
          <w:sz w:val="24"/>
          <w:szCs w:val="24"/>
        </w:rPr>
        <w:t>записи</w:t>
      </w:r>
      <w:r w:rsidRPr="00886B0E">
        <w:rPr>
          <w:rFonts w:ascii="Liberation Serif" w:eastAsia="Times New Roman" w:hAnsi="Liberation Serif" w:cs="Times New Roman"/>
          <w:sz w:val="24"/>
          <w:szCs w:val="24"/>
        </w:rPr>
        <w:t xml:space="preserve">, должно иметь техническую возможность отображения на фотоснимках и видеозаписи текущей даты и </w:t>
      </w:r>
      <w:r w:rsidRPr="00886B0E">
        <w:rPr>
          <w:rFonts w:ascii="Liberation Serif" w:eastAsia="Times New Roman" w:hAnsi="Liberation Serif" w:cs="Times New Roman"/>
          <w:sz w:val="24"/>
          <w:szCs w:val="24"/>
        </w:rPr>
        <w:lastRenderedPageBreak/>
        <w:t>времени, а также сохранения данных о месте съемки (координат);</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г) </w:t>
      </w:r>
      <w:r w:rsidRPr="00886B0E">
        <w:rPr>
          <w:rFonts w:ascii="Liberation Serif" w:eastAsia="Times New Roman" w:hAnsi="Liberation Serif" w:cs="Times New Roman"/>
          <w:sz w:val="24"/>
          <w:szCs w:val="24"/>
        </w:rPr>
        <w:t>при проведении фото</w:t>
      </w:r>
      <w:r>
        <w:rPr>
          <w:rFonts w:ascii="Liberation Serif" w:eastAsia="Times New Roman" w:hAnsi="Liberation Serif" w:cs="Times New Roman"/>
          <w:sz w:val="24"/>
          <w:szCs w:val="24"/>
        </w:rPr>
        <w:t>съемки, аудио-</w:t>
      </w:r>
      <w:r w:rsidRPr="00886B0E">
        <w:rPr>
          <w:rFonts w:ascii="Liberation Serif" w:eastAsia="Times New Roman" w:hAnsi="Liberation Serif" w:cs="Times New Roman"/>
          <w:sz w:val="24"/>
          <w:szCs w:val="24"/>
        </w:rPr>
        <w:t xml:space="preserve"> и видео</w:t>
      </w:r>
      <w:r>
        <w:rPr>
          <w:rFonts w:ascii="Liberation Serif" w:eastAsia="Times New Roman" w:hAnsi="Liberation Serif" w:cs="Times New Roman"/>
          <w:sz w:val="24"/>
          <w:szCs w:val="24"/>
        </w:rPr>
        <w:t>записи</w:t>
      </w:r>
      <w:r w:rsidRPr="00886B0E">
        <w:rPr>
          <w:rFonts w:ascii="Liberation Serif" w:eastAsia="Times New Roman" w:hAnsi="Liberation Serif" w:cs="Times New Roman"/>
          <w:sz w:val="24"/>
          <w:szCs w:val="24"/>
        </w:rPr>
        <w:t xml:space="preserve"> должны соблюдаться следующие требования:</w:t>
      </w:r>
    </w:p>
    <w:p w:rsidR="00554743" w:rsidRPr="007419A4"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ф</w:t>
      </w:r>
      <w:r w:rsidRPr="007419A4">
        <w:rPr>
          <w:rFonts w:ascii="Liberation Serif" w:eastAsia="Times New Roman" w:hAnsi="Liberation Serif" w:cs="Times New Roman"/>
          <w:sz w:val="24"/>
          <w:szCs w:val="24"/>
        </w:rPr>
        <w:t>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необходимо применять приемы фиксации, при которых исключается возможность искажения свойств объекта контроля;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554743" w:rsidRPr="007419A4"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а</w:t>
      </w:r>
      <w:r w:rsidRPr="007419A4">
        <w:rPr>
          <w:rFonts w:ascii="Liberation Serif" w:eastAsia="Times New Roman" w:hAnsi="Liberation Serif" w:cs="Times New Roman"/>
          <w:sz w:val="24"/>
          <w:szCs w:val="24"/>
        </w:rPr>
        <w:t>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д</w:t>
      </w:r>
      <w:r w:rsidRPr="00886B0E">
        <w:rPr>
          <w:rFonts w:ascii="Liberation Serif" w:eastAsia="Times New Roman" w:hAnsi="Liberation Serif" w:cs="Times New Roman"/>
          <w:sz w:val="24"/>
          <w:szCs w:val="24"/>
        </w:rPr>
        <w:t>)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е</w:t>
      </w:r>
      <w:r w:rsidRPr="00886B0E">
        <w:rPr>
          <w:rFonts w:ascii="Liberation Serif" w:eastAsia="Times New Roman" w:hAnsi="Liberation Serif" w:cs="Times New Roman"/>
          <w:sz w:val="24"/>
          <w:szCs w:val="24"/>
        </w:rPr>
        <w:t>) фото-, аудио- и видеоматериалы являются приложением к акту контрольного мероприятия;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ж</w:t>
      </w:r>
      <w:r w:rsidRPr="00886B0E">
        <w:rPr>
          <w:rFonts w:ascii="Liberation Serif" w:eastAsia="Times New Roman" w:hAnsi="Liberation Serif" w:cs="Times New Roman"/>
          <w:sz w:val="24"/>
          <w:szCs w:val="24"/>
        </w:rPr>
        <w:t xml:space="preserve">) акт контрольного мероприятия и прилагаемые материалы к нему подлежат хранению в органе контроля в течение 3 лет </w:t>
      </w:r>
      <w:proofErr w:type="gramStart"/>
      <w:r w:rsidRPr="00886B0E">
        <w:rPr>
          <w:rFonts w:ascii="Liberation Serif" w:eastAsia="Times New Roman" w:hAnsi="Liberation Serif" w:cs="Times New Roman"/>
          <w:sz w:val="24"/>
          <w:szCs w:val="24"/>
        </w:rPr>
        <w:t>с даты окончания</w:t>
      </w:r>
      <w:proofErr w:type="gramEnd"/>
      <w:r w:rsidRPr="00886B0E">
        <w:rPr>
          <w:rFonts w:ascii="Liberation Serif" w:eastAsia="Times New Roman" w:hAnsi="Liberation Serif" w:cs="Times New Roman"/>
          <w:sz w:val="24"/>
          <w:szCs w:val="24"/>
        </w:rPr>
        <w:t xml:space="preserve"> контрольного мероприятия.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40</w:t>
      </w:r>
      <w:r w:rsidRPr="00886B0E">
        <w:rPr>
          <w:rFonts w:ascii="Liberation Serif" w:eastAsia="Times New Roman" w:hAnsi="Liberation Serif" w:cs="Times New Roman"/>
          <w:sz w:val="24"/>
          <w:szCs w:val="24"/>
        </w:rPr>
        <w:t xml:space="preserve">. С учетом требований </w:t>
      </w:r>
      <w:hyperlink r:id="rId30">
        <w:r w:rsidRPr="00886B0E">
          <w:rPr>
            <w:rFonts w:ascii="Liberation Serif" w:eastAsia="Times New Roman" w:hAnsi="Liberation Serif" w:cs="Times New Roman"/>
            <w:sz w:val="24"/>
            <w:szCs w:val="24"/>
          </w:rPr>
          <w:t>части 8 статьи 31</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прохождение лечения на стационаре медицинского учреждения;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личного характера (смерть близкого родственника);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непреодолимой силы в отношении контролируемого лица (катастрофы, аварии, несчастные случаи);</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 иных причин, признанных органом муниципального контроля, уважительными.</w:t>
      </w:r>
    </w:p>
    <w:p w:rsidR="00554743" w:rsidRPr="00042916" w:rsidRDefault="00554743" w:rsidP="00554743">
      <w:pPr>
        <w:pStyle w:val="ConsPlusNormal"/>
        <w:spacing w:before="220"/>
        <w:ind w:firstLine="540"/>
        <w:jc w:val="both"/>
        <w:rPr>
          <w:rFonts w:ascii="Liberation Serif" w:eastAsia="Times New Roman" w:hAnsi="Liberation Serif" w:cs="Times New Roman"/>
          <w:sz w:val="24"/>
          <w:szCs w:val="24"/>
        </w:rPr>
      </w:pPr>
      <w:r w:rsidRPr="00042916">
        <w:rPr>
          <w:rFonts w:ascii="Liberation Serif" w:eastAsia="Times New Roman" w:hAnsi="Liberation Serif" w:cs="Times New Roman"/>
          <w:sz w:val="24"/>
          <w:szCs w:val="24"/>
        </w:rPr>
        <w:t xml:space="preserve">При поступлении информации, указанной в </w:t>
      </w:r>
      <w:r>
        <w:rPr>
          <w:rFonts w:ascii="Liberation Serif" w:eastAsia="Times New Roman" w:hAnsi="Liberation Serif" w:cs="Times New Roman"/>
          <w:sz w:val="24"/>
          <w:szCs w:val="24"/>
        </w:rPr>
        <w:t>пункте 40</w:t>
      </w:r>
      <w:hyperlink w:anchor="P254"/>
      <w:r w:rsidRPr="00042916">
        <w:rPr>
          <w:rFonts w:ascii="Liberation Serif" w:eastAsia="Times New Roman" w:hAnsi="Liberation Serif" w:cs="Times New Roman"/>
          <w:sz w:val="24"/>
          <w:szCs w:val="24"/>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41</w:t>
      </w:r>
      <w:r w:rsidRPr="00886B0E">
        <w:rPr>
          <w:rFonts w:ascii="Liberation Serif" w:eastAsia="Times New Roman" w:hAnsi="Liberation Serif" w:cs="Times New Roman"/>
          <w:sz w:val="24"/>
          <w:szCs w:val="24"/>
        </w:rPr>
        <w:t xml:space="preserve">. Права контролируемых лиц при участии в контрольном мероприятии предусмотрены </w:t>
      </w:r>
      <w:hyperlink r:id="rId31">
        <w:r w:rsidRPr="00886B0E">
          <w:rPr>
            <w:rFonts w:ascii="Liberation Serif" w:eastAsia="Times New Roman" w:hAnsi="Liberation Serif" w:cs="Times New Roman"/>
            <w:sz w:val="24"/>
            <w:szCs w:val="24"/>
          </w:rPr>
          <w:t>статьей 36</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lastRenderedPageBreak/>
        <w:t xml:space="preserve">Иные вопросы </w:t>
      </w:r>
      <w:r>
        <w:rPr>
          <w:rFonts w:ascii="Liberation Serif" w:eastAsia="Times New Roman" w:hAnsi="Liberation Serif" w:cs="Times New Roman"/>
          <w:sz w:val="24"/>
          <w:szCs w:val="24"/>
        </w:rPr>
        <w:t>осуществления муниципального контроля</w:t>
      </w:r>
      <w:r w:rsidRPr="00886B0E">
        <w:rPr>
          <w:rFonts w:ascii="Liberation Serif" w:eastAsia="Times New Roman" w:hAnsi="Liberation Serif" w:cs="Times New Roman"/>
          <w:sz w:val="24"/>
          <w:szCs w:val="24"/>
        </w:rPr>
        <w:t xml:space="preserve"> регулируются Законом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2"/>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5.2. КОНТРОЛЬНЫЕ МЕРОПРИЯТИЯ</w:t>
      </w:r>
    </w:p>
    <w:p w:rsidR="00554743" w:rsidRDefault="00554743" w:rsidP="00554743">
      <w:pPr>
        <w:pStyle w:val="ConsPlusNormal"/>
        <w:ind w:firstLine="540"/>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42</w:t>
      </w:r>
      <w:r w:rsidRPr="00886B0E">
        <w:rPr>
          <w:rFonts w:ascii="Liberation Serif" w:eastAsia="Times New Roman" w:hAnsi="Liberation Serif" w:cs="Times New Roman"/>
          <w:sz w:val="24"/>
          <w:szCs w:val="24"/>
        </w:rPr>
        <w:t>. Муниципальный контроль в сфере благоустройства осуществляется посредством проведения следующих контрольных мероприятий: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Взаимодействие с контролируемым лицом осуществляется при проведении следующих контрольных мероприятий: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инспекционный визит;</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рейдовый осмотр;</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документарная проверка;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выездная проверка.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Без взаимодействия с контролируемым лицом проводятся следующие контрольные мероприятия: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наблюдение за соблюдением обязательных требований;</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выездное обследование.</w:t>
      </w:r>
    </w:p>
    <w:p w:rsidR="00554743" w:rsidRDefault="00554743" w:rsidP="00554743">
      <w:pPr>
        <w:pStyle w:val="ConsPlusTitle"/>
        <w:spacing w:line="360" w:lineRule="auto"/>
        <w:jc w:val="center"/>
        <w:outlineLvl w:val="2"/>
        <w:rPr>
          <w:rFonts w:ascii="Liberation Serif" w:eastAsia="Times New Roman" w:hAnsi="Liberation Serif" w:cs="Times New Roman"/>
          <w:sz w:val="24"/>
          <w:szCs w:val="24"/>
          <w:lang w:eastAsia="en-US"/>
        </w:rPr>
      </w:pPr>
    </w:p>
    <w:p w:rsidR="00554743" w:rsidRPr="001C174C" w:rsidRDefault="00554743" w:rsidP="00554743">
      <w:pPr>
        <w:pStyle w:val="ConsPlusTitle"/>
        <w:spacing w:line="360" w:lineRule="auto"/>
        <w:jc w:val="center"/>
        <w:outlineLvl w:val="2"/>
        <w:rPr>
          <w:rFonts w:ascii="Liberation Serif" w:eastAsia="Times New Roman" w:hAnsi="Liberation Serif" w:cs="Times New Roman"/>
          <w:sz w:val="24"/>
          <w:szCs w:val="24"/>
          <w:lang w:eastAsia="en-US"/>
        </w:rPr>
      </w:pPr>
      <w:r w:rsidRPr="001C174C">
        <w:rPr>
          <w:rFonts w:ascii="Liberation Serif" w:eastAsia="Times New Roman" w:hAnsi="Liberation Serif" w:cs="Times New Roman"/>
          <w:sz w:val="24"/>
          <w:szCs w:val="24"/>
          <w:lang w:eastAsia="en-US"/>
        </w:rPr>
        <w:t xml:space="preserve">КОНТРОЛЬНЫЕ МЕРОПРИЯТИЯ </w:t>
      </w:r>
      <w:r>
        <w:rPr>
          <w:rFonts w:ascii="Liberation Serif" w:eastAsia="Times New Roman" w:hAnsi="Liberation Serif" w:cs="Times New Roman"/>
          <w:sz w:val="24"/>
          <w:szCs w:val="24"/>
          <w:lang w:eastAsia="en-US"/>
        </w:rPr>
        <w:t>С</w:t>
      </w:r>
      <w:r w:rsidRPr="001C174C">
        <w:rPr>
          <w:rFonts w:ascii="Liberation Serif" w:eastAsia="Times New Roman" w:hAnsi="Liberation Serif" w:cs="Times New Roman"/>
          <w:sz w:val="24"/>
          <w:szCs w:val="24"/>
          <w:lang w:eastAsia="en-US"/>
        </w:rPr>
        <w:t xml:space="preserve"> ВЗАИМОДЕЙСТВИ</w:t>
      </w:r>
      <w:r>
        <w:rPr>
          <w:rFonts w:ascii="Liberation Serif" w:eastAsia="Times New Roman" w:hAnsi="Liberation Serif" w:cs="Times New Roman"/>
          <w:sz w:val="24"/>
          <w:szCs w:val="24"/>
          <w:lang w:eastAsia="en-US"/>
        </w:rPr>
        <w:t>ЕМ</w:t>
      </w:r>
    </w:p>
    <w:p w:rsidR="00554743" w:rsidRPr="00886B0E" w:rsidRDefault="00554743" w:rsidP="00554743">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5.2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1.</w:t>
      </w:r>
      <w:r w:rsidRPr="00886B0E">
        <w:rPr>
          <w:rFonts w:ascii="Liberation Serif" w:eastAsia="Times New Roman" w:hAnsi="Liberation Serif" w:cs="Times New Roman"/>
          <w:sz w:val="24"/>
          <w:szCs w:val="24"/>
        </w:rPr>
        <w:t xml:space="preserve"> ИНСПЕКЦИОННЫЙ ВИЗИТ</w:t>
      </w:r>
    </w:p>
    <w:p w:rsidR="00554743" w:rsidRPr="00AC3E78"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43. </w:t>
      </w:r>
      <w:r w:rsidRPr="00AC3E78">
        <w:rPr>
          <w:rFonts w:ascii="Liberation Serif" w:eastAsia="Times New Roman" w:hAnsi="Liberation Serif"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54743" w:rsidRDefault="00554743" w:rsidP="00554743">
      <w:pPr>
        <w:pStyle w:val="ConsPlusNormal"/>
        <w:ind w:firstLine="540"/>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44</w:t>
      </w:r>
      <w:r w:rsidRPr="00886B0E">
        <w:rPr>
          <w:rFonts w:ascii="Liberation Serif" w:eastAsia="Times New Roman" w:hAnsi="Liberation Serif" w:cs="Times New Roman"/>
          <w:sz w:val="24"/>
          <w:szCs w:val="24"/>
        </w:rPr>
        <w:t>. В ходе инспекционного визита при осуществлении муниципального контроля в сфере благоустройства должностными лицами органа муниципального контроля могут совершаться следующие контрольные действия: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Default="00554743" w:rsidP="00554743">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45. </w:t>
      </w:r>
      <w:r>
        <w:rPr>
          <w:rFonts w:ascii="Liberation Serif" w:hAnsi="Liberation Serif" w:cs="Liberation Serif"/>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C24C0E">
        <w:rPr>
          <w:rFonts w:ascii="Liberation Serif" w:eastAsia="Times New Roman" w:hAnsi="Liberation Serif" w:cs="Times New Roman"/>
          <w:sz w:val="24"/>
          <w:szCs w:val="24"/>
        </w:rPr>
        <w:t>4</w:t>
      </w:r>
      <w:r>
        <w:rPr>
          <w:rFonts w:ascii="Liberation Serif" w:eastAsia="Times New Roman" w:hAnsi="Liberation Serif" w:cs="Times New Roman"/>
          <w:sz w:val="24"/>
          <w:szCs w:val="24"/>
        </w:rPr>
        <w:t>6</w:t>
      </w:r>
      <w:r w:rsidRPr="00C24C0E">
        <w:rPr>
          <w:rFonts w:ascii="Liberation Serif" w:eastAsia="Times New Roman" w:hAnsi="Liberation Serif" w:cs="Times New Roman"/>
          <w:sz w:val="24"/>
          <w:szCs w:val="24"/>
        </w:rPr>
        <w:t xml:space="preserve">. Инспекционный визит проводится при наличии оснований, указанных в </w:t>
      </w:r>
      <w:hyperlink r:id="rId32">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33">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34">
        <w:r w:rsidRPr="00C24C0E">
          <w:rPr>
            <w:rFonts w:ascii="Liberation Serif" w:eastAsia="Times New Roman" w:hAnsi="Liberation Serif" w:cs="Times New Roman"/>
            <w:sz w:val="24"/>
            <w:szCs w:val="24"/>
          </w:rPr>
          <w:t>5, 7, 9 части 1 статьи 57</w:t>
        </w:r>
      </w:hyperlink>
      <w:r w:rsidRPr="00C24C0E">
        <w:rPr>
          <w:rFonts w:ascii="Liberation Serif" w:eastAsia="Times New Roman" w:hAnsi="Liberation Serif" w:cs="Times New Roman"/>
          <w:sz w:val="24"/>
          <w:szCs w:val="24"/>
        </w:rPr>
        <w:t xml:space="preserve"> Закона № 248-ФЗ.</w:t>
      </w:r>
    </w:p>
    <w:p w:rsidR="00554743" w:rsidRDefault="00554743" w:rsidP="00554743">
      <w:pPr>
        <w:autoSpaceDE w:val="0"/>
        <w:autoSpaceDN w:val="0"/>
        <w:adjustRightInd w:val="0"/>
        <w:spacing w:before="220"/>
        <w:ind w:firstLine="567"/>
        <w:jc w:val="both"/>
        <w:rPr>
          <w:rFonts w:ascii="Tempora LGC Uni" w:hAnsi="Tempora LGC Uni" w:cs="Tempora LGC Uni"/>
        </w:rPr>
      </w:pPr>
      <w:r>
        <w:rPr>
          <w:rFonts w:ascii="Liberation Serif" w:hAnsi="Liberation Serif"/>
        </w:rPr>
        <w:lastRenderedPageBreak/>
        <w:t>47</w:t>
      </w:r>
      <w:r w:rsidRPr="00886B0E">
        <w:rPr>
          <w:rFonts w:ascii="Liberation Serif" w:hAnsi="Liberation Serif"/>
        </w:rPr>
        <w:t xml:space="preserve">. </w:t>
      </w:r>
      <w:r>
        <w:rPr>
          <w:rFonts w:ascii="Tempora LGC Uni" w:hAnsi="Tempora LGC Uni" w:cs="Tempora LGC Uni"/>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5" w:history="1">
        <w:r w:rsidRPr="002E028D">
          <w:rPr>
            <w:rFonts w:ascii="Tempora LGC Uni" w:hAnsi="Tempora LGC Uni" w:cs="Tempora LGC Uni"/>
          </w:rPr>
          <w:t>пунктами 3</w:t>
        </w:r>
      </w:hyperlink>
      <w:r w:rsidRPr="002E028D">
        <w:rPr>
          <w:rFonts w:ascii="Tempora LGC Uni" w:hAnsi="Tempora LGC Uni" w:cs="Tempora LGC Uni"/>
        </w:rPr>
        <w:t xml:space="preserve">, </w:t>
      </w:r>
      <w:hyperlink r:id="rId36" w:history="1">
        <w:r w:rsidRPr="002E028D">
          <w:rPr>
            <w:rFonts w:ascii="Tempora LGC Uni" w:hAnsi="Tempora LGC Uni" w:cs="Tempora LGC Uni"/>
          </w:rPr>
          <w:t>4</w:t>
        </w:r>
      </w:hyperlink>
      <w:r w:rsidRPr="002E028D">
        <w:rPr>
          <w:rFonts w:ascii="Tempora LGC Uni" w:hAnsi="Tempora LGC Uni" w:cs="Tempora LGC Uni"/>
        </w:rPr>
        <w:t xml:space="preserve">, </w:t>
      </w:r>
      <w:hyperlink r:id="rId37" w:history="1">
        <w:r w:rsidRPr="002E028D">
          <w:rPr>
            <w:rFonts w:ascii="Tempora LGC Uni" w:hAnsi="Tempora LGC Uni" w:cs="Tempora LGC Uni"/>
          </w:rPr>
          <w:t>6</w:t>
        </w:r>
      </w:hyperlink>
      <w:r w:rsidRPr="002E028D">
        <w:rPr>
          <w:rFonts w:ascii="Tempora LGC Uni" w:hAnsi="Tempora LGC Uni" w:cs="Tempora LGC Uni"/>
        </w:rPr>
        <w:t xml:space="preserve">, </w:t>
      </w:r>
      <w:hyperlink r:id="rId38" w:history="1">
        <w:r w:rsidRPr="002E028D">
          <w:rPr>
            <w:rFonts w:ascii="Tempora LGC Uni" w:hAnsi="Tempora LGC Uni" w:cs="Tempora LGC Uni"/>
          </w:rPr>
          <w:t>8 части 1</w:t>
        </w:r>
      </w:hyperlink>
      <w:r w:rsidRPr="002E028D">
        <w:rPr>
          <w:rFonts w:ascii="Tempora LGC Uni" w:hAnsi="Tempora LGC Uni" w:cs="Tempora LGC Uni"/>
        </w:rPr>
        <w:t xml:space="preserve">, </w:t>
      </w:r>
      <w:hyperlink r:id="rId39" w:history="1">
        <w:r w:rsidRPr="002E028D">
          <w:rPr>
            <w:rFonts w:ascii="Tempora LGC Uni" w:hAnsi="Tempora LGC Uni" w:cs="Tempora LGC Uni"/>
          </w:rPr>
          <w:t>частью 3 статьи 57</w:t>
        </w:r>
      </w:hyperlink>
      <w:r w:rsidRPr="002E028D">
        <w:rPr>
          <w:rFonts w:ascii="Tempora LGC Uni" w:hAnsi="Tempora LGC Uni" w:cs="Tempora LGC Uni"/>
        </w:rPr>
        <w:t xml:space="preserve"> и </w:t>
      </w:r>
      <w:hyperlink r:id="rId40" w:history="1">
        <w:r w:rsidRPr="002E028D">
          <w:rPr>
            <w:rFonts w:ascii="Tempora LGC Uni" w:hAnsi="Tempora LGC Uni" w:cs="Tempora LGC Uni"/>
          </w:rPr>
          <w:t>частью 12 статьи 66</w:t>
        </w:r>
      </w:hyperlink>
      <w:r w:rsidRPr="002E028D">
        <w:rPr>
          <w:rFonts w:ascii="Tempora LGC Uni" w:hAnsi="Tempora LGC Uni" w:cs="Tempora LGC Uni"/>
        </w:rPr>
        <w:t xml:space="preserve"> н</w:t>
      </w:r>
      <w:r>
        <w:rPr>
          <w:rFonts w:ascii="Tempora LGC Uni" w:hAnsi="Tempora LGC Uni" w:cs="Tempora LGC Uni"/>
        </w:rPr>
        <w:t>астоящего Федерального закона.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48</w:t>
      </w:r>
      <w:r w:rsidRPr="00886B0E">
        <w:rPr>
          <w:rFonts w:ascii="Liberation Serif" w:eastAsia="Times New Roman" w:hAnsi="Liberation Serif" w:cs="Times New Roman"/>
          <w:sz w:val="24"/>
          <w:szCs w:val="24"/>
        </w:rPr>
        <w:t xml:space="preserve">. Иные вопросы проведения инспекционного визита регулируются Законом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jc w:val="both"/>
        <w:rPr>
          <w:rFonts w:ascii="Liberation Serif" w:eastAsia="Times New Roman" w:hAnsi="Liberation Serif" w:cs="Times New Roman"/>
          <w:b/>
          <w:sz w:val="24"/>
          <w:szCs w:val="24"/>
        </w:rPr>
      </w:pPr>
    </w:p>
    <w:p w:rsidR="00554743" w:rsidRDefault="00554743" w:rsidP="00554743">
      <w:pPr>
        <w:pStyle w:val="ConsPlusTitle"/>
        <w:jc w:val="center"/>
        <w:outlineLvl w:val="2"/>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РЕЙДОВЫЙ ОСМОТР</w:t>
      </w:r>
    </w:p>
    <w:p w:rsidR="00554743" w:rsidRDefault="00554743" w:rsidP="00554743">
      <w:pPr>
        <w:pStyle w:val="ConsPlusTitle"/>
        <w:jc w:val="center"/>
        <w:outlineLvl w:val="2"/>
        <w:rPr>
          <w:rFonts w:ascii="Liberation Serif" w:eastAsia="Times New Roman" w:hAnsi="Liberation Serif" w:cs="Times New Roman"/>
          <w:sz w:val="24"/>
          <w:szCs w:val="24"/>
        </w:rPr>
      </w:pPr>
    </w:p>
    <w:p w:rsidR="00554743" w:rsidRDefault="00554743" w:rsidP="00554743">
      <w:pPr>
        <w:pStyle w:val="ConsPlusTitle"/>
        <w:spacing w:before="220"/>
        <w:ind w:firstLine="567"/>
        <w:jc w:val="both"/>
        <w:outlineLvl w:val="2"/>
        <w:rPr>
          <w:rFonts w:ascii="Liberation Serif" w:eastAsia="Times New Roman" w:hAnsi="Liberation Serif" w:cs="Times New Roman"/>
          <w:b w:val="0"/>
          <w:sz w:val="24"/>
          <w:szCs w:val="24"/>
        </w:rPr>
      </w:pPr>
      <w:r w:rsidRPr="002E028D">
        <w:rPr>
          <w:rFonts w:ascii="Liberation Serif" w:eastAsia="Times New Roman" w:hAnsi="Liberation Serif" w:cs="Times New Roman"/>
          <w:b w:val="0"/>
          <w:sz w:val="24"/>
          <w:szCs w:val="24"/>
        </w:rPr>
        <w:t>4</w:t>
      </w:r>
      <w:r>
        <w:rPr>
          <w:rFonts w:ascii="Liberation Serif" w:eastAsia="Times New Roman" w:hAnsi="Liberation Serif" w:cs="Times New Roman"/>
          <w:b w:val="0"/>
          <w:sz w:val="24"/>
          <w:szCs w:val="24"/>
        </w:rPr>
        <w:t>9</w:t>
      </w:r>
      <w:r w:rsidRPr="002E028D">
        <w:rPr>
          <w:rFonts w:ascii="Liberation Serif" w:eastAsia="Times New Roman" w:hAnsi="Liberation Serif" w:cs="Times New Roman"/>
          <w:b w:val="0"/>
          <w:sz w:val="24"/>
          <w:szCs w:val="24"/>
        </w:rPr>
        <w:t>.</w:t>
      </w:r>
      <w:r>
        <w:rPr>
          <w:rFonts w:ascii="Liberation Serif" w:eastAsia="Times New Roman" w:hAnsi="Liberation Serif" w:cs="Times New Roman"/>
          <w:b w:val="0"/>
          <w:sz w:val="24"/>
          <w:szCs w:val="24"/>
        </w:rPr>
        <w:t xml:space="preserve"> Рейдовый осмотр</w:t>
      </w:r>
      <w:r w:rsidRPr="002E028D">
        <w:rPr>
          <w:rFonts w:ascii="Liberation Serif" w:eastAsia="Times New Roman" w:hAnsi="Liberation Serif" w:cs="Times New Roman"/>
          <w:b w:val="0"/>
          <w:sz w:val="24"/>
          <w:szCs w:val="24"/>
        </w:rPr>
        <w:t xml:space="preserve"> проводится в порядке, установленном статьей 7</w:t>
      </w:r>
      <w:r>
        <w:rPr>
          <w:rFonts w:ascii="Liberation Serif" w:eastAsia="Times New Roman" w:hAnsi="Liberation Serif" w:cs="Times New Roman"/>
          <w:b w:val="0"/>
          <w:sz w:val="24"/>
          <w:szCs w:val="24"/>
        </w:rPr>
        <w:t>1</w:t>
      </w:r>
      <w:r w:rsidRPr="002E028D">
        <w:rPr>
          <w:rFonts w:ascii="Liberation Serif" w:eastAsia="Times New Roman" w:hAnsi="Liberation Serif" w:cs="Times New Roman"/>
          <w:b w:val="0"/>
          <w:sz w:val="24"/>
          <w:szCs w:val="24"/>
        </w:rPr>
        <w:t xml:space="preserve"> Федерального закона № 248-ФЗ</w:t>
      </w:r>
      <w:r>
        <w:rPr>
          <w:rFonts w:ascii="Liberation Serif" w:eastAsia="Times New Roman" w:hAnsi="Liberation Serif" w:cs="Times New Roman"/>
          <w:b w:val="0"/>
          <w:sz w:val="24"/>
          <w:szCs w:val="24"/>
        </w:rPr>
        <w:t>.</w:t>
      </w:r>
      <w:r w:rsidRPr="002E028D">
        <w:rPr>
          <w:rFonts w:ascii="Liberation Serif" w:eastAsia="Times New Roman" w:hAnsi="Liberation Serif" w:cs="Times New Roman"/>
          <w:b w:val="0"/>
          <w:sz w:val="24"/>
          <w:szCs w:val="24"/>
        </w:rPr>
        <w:t xml:space="preserve"> </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50</w:t>
      </w:r>
      <w:r w:rsidRPr="00886B0E">
        <w:rPr>
          <w:rFonts w:ascii="Liberation Serif" w:eastAsia="Times New Roman" w:hAnsi="Liberation Serif" w:cs="Times New Roman"/>
          <w:sz w:val="24"/>
          <w:szCs w:val="24"/>
        </w:rPr>
        <w:t>. В ходе рейдового осмотра при осуществлении муниципального контроля в сфере благоустройства должностными лицами органа муниципального контроля могут совершаться следующие контрольные действия: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Default="00554743" w:rsidP="00554743">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51. </w:t>
      </w:r>
      <w:r>
        <w:rPr>
          <w:rFonts w:ascii="Liberation Serif" w:hAnsi="Liberation Serif" w:cs="Liberation Serif"/>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54743" w:rsidRPr="002E028D"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52</w:t>
      </w:r>
      <w:r w:rsidRPr="00886B0E">
        <w:rPr>
          <w:rFonts w:ascii="Liberation Serif" w:eastAsia="Times New Roman" w:hAnsi="Liberation Serif" w:cs="Times New Roman"/>
          <w:sz w:val="24"/>
          <w:szCs w:val="24"/>
        </w:rPr>
        <w:t xml:space="preserve">. Рейдовый осмотр </w:t>
      </w:r>
      <w:r w:rsidRPr="00C24C0E">
        <w:rPr>
          <w:rFonts w:ascii="Liberation Serif" w:eastAsia="Times New Roman" w:hAnsi="Liberation Serif" w:cs="Times New Roman"/>
          <w:sz w:val="24"/>
          <w:szCs w:val="24"/>
        </w:rPr>
        <w:t xml:space="preserve">проводится при наличии оснований, указанных в </w:t>
      </w:r>
      <w:hyperlink r:id="rId41">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42">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43">
        <w:r w:rsidRPr="002E028D">
          <w:rPr>
            <w:rFonts w:ascii="Liberation Serif" w:eastAsia="Times New Roman" w:hAnsi="Liberation Serif" w:cs="Times New Roman"/>
            <w:sz w:val="24"/>
            <w:szCs w:val="24"/>
          </w:rPr>
          <w:t>5, 7, 9 части 1 статьи 57</w:t>
        </w:r>
      </w:hyperlink>
      <w:r w:rsidRPr="002E028D">
        <w:rPr>
          <w:rFonts w:ascii="Liberation Serif" w:eastAsia="Times New Roman" w:hAnsi="Liberation Serif" w:cs="Times New Roman"/>
          <w:sz w:val="24"/>
          <w:szCs w:val="24"/>
        </w:rPr>
        <w:t xml:space="preserve"> Закона № 248-ФЗ.</w:t>
      </w:r>
    </w:p>
    <w:p w:rsidR="00554743" w:rsidRPr="002E028D" w:rsidRDefault="00554743" w:rsidP="00554743">
      <w:pPr>
        <w:autoSpaceDE w:val="0"/>
        <w:autoSpaceDN w:val="0"/>
        <w:adjustRightInd w:val="0"/>
        <w:spacing w:before="220"/>
        <w:ind w:firstLine="567"/>
        <w:jc w:val="both"/>
        <w:rPr>
          <w:rFonts w:ascii="Liberation Serif" w:hAnsi="Liberation Serif" w:cs="Liberation Serif"/>
        </w:rPr>
      </w:pPr>
      <w:r w:rsidRPr="002E028D">
        <w:rPr>
          <w:rFonts w:ascii="Liberation Serif" w:hAnsi="Liberation Serif"/>
        </w:rPr>
        <w:t>5</w:t>
      </w:r>
      <w:r>
        <w:rPr>
          <w:rFonts w:ascii="Liberation Serif" w:hAnsi="Liberation Serif"/>
        </w:rPr>
        <w:t>3</w:t>
      </w:r>
      <w:r w:rsidRPr="002E028D">
        <w:rPr>
          <w:rFonts w:ascii="Liberation Serif" w:hAnsi="Liberation Serif"/>
        </w:rPr>
        <w:t xml:space="preserve">. </w:t>
      </w:r>
      <w:r w:rsidRPr="002E028D">
        <w:rPr>
          <w:rFonts w:ascii="Liberation Serif" w:hAnsi="Liberation Serif" w:cs="Liberation Serif"/>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44" w:history="1">
        <w:r w:rsidRPr="002E028D">
          <w:rPr>
            <w:rFonts w:ascii="Liberation Serif" w:hAnsi="Liberation Serif" w:cs="Liberation Serif"/>
          </w:rPr>
          <w:t>пунктами 3</w:t>
        </w:r>
      </w:hyperlink>
      <w:r w:rsidRPr="002E028D">
        <w:rPr>
          <w:rFonts w:ascii="Liberation Serif" w:hAnsi="Liberation Serif" w:cs="Liberation Serif"/>
        </w:rPr>
        <w:t xml:space="preserve">, </w:t>
      </w:r>
      <w:hyperlink r:id="rId45" w:history="1">
        <w:r w:rsidRPr="002E028D">
          <w:rPr>
            <w:rFonts w:ascii="Liberation Serif" w:hAnsi="Liberation Serif" w:cs="Liberation Serif"/>
          </w:rPr>
          <w:t>4</w:t>
        </w:r>
      </w:hyperlink>
      <w:r w:rsidRPr="002E028D">
        <w:rPr>
          <w:rFonts w:ascii="Liberation Serif" w:hAnsi="Liberation Serif" w:cs="Liberation Serif"/>
        </w:rPr>
        <w:t xml:space="preserve">, </w:t>
      </w:r>
      <w:hyperlink r:id="rId46" w:history="1">
        <w:r w:rsidRPr="002E028D">
          <w:rPr>
            <w:rFonts w:ascii="Liberation Serif" w:hAnsi="Liberation Serif" w:cs="Liberation Serif"/>
          </w:rPr>
          <w:t>6</w:t>
        </w:r>
      </w:hyperlink>
      <w:r w:rsidRPr="002E028D">
        <w:rPr>
          <w:rFonts w:ascii="Liberation Serif" w:hAnsi="Liberation Serif" w:cs="Liberation Serif"/>
        </w:rPr>
        <w:t xml:space="preserve">, </w:t>
      </w:r>
      <w:hyperlink r:id="rId47" w:history="1">
        <w:r w:rsidRPr="002E028D">
          <w:rPr>
            <w:rFonts w:ascii="Liberation Serif" w:hAnsi="Liberation Serif" w:cs="Liberation Serif"/>
          </w:rPr>
          <w:t>8 части 1</w:t>
        </w:r>
      </w:hyperlink>
      <w:r w:rsidRPr="002E028D">
        <w:rPr>
          <w:rFonts w:ascii="Liberation Serif" w:hAnsi="Liberation Serif" w:cs="Liberation Serif"/>
        </w:rPr>
        <w:t xml:space="preserve">, </w:t>
      </w:r>
      <w:hyperlink r:id="rId48" w:history="1">
        <w:r w:rsidRPr="002E028D">
          <w:rPr>
            <w:rFonts w:ascii="Liberation Serif" w:hAnsi="Liberation Serif" w:cs="Liberation Serif"/>
          </w:rPr>
          <w:t>частью 3 статьи 57</w:t>
        </w:r>
      </w:hyperlink>
      <w:r w:rsidRPr="002E028D">
        <w:rPr>
          <w:rFonts w:ascii="Liberation Serif" w:hAnsi="Liberation Serif" w:cs="Liberation Serif"/>
        </w:rPr>
        <w:t xml:space="preserve"> и </w:t>
      </w:r>
      <w:hyperlink r:id="rId49" w:history="1">
        <w:r w:rsidRPr="002E028D">
          <w:rPr>
            <w:rFonts w:ascii="Liberation Serif" w:hAnsi="Liberation Serif" w:cs="Liberation Serif"/>
          </w:rPr>
          <w:t>частью 12 статьи 66</w:t>
        </w:r>
      </w:hyperlink>
      <w:r w:rsidRPr="002E028D">
        <w:rPr>
          <w:rFonts w:ascii="Liberation Serif" w:hAnsi="Liberation Serif" w:cs="Liberation Serif"/>
        </w:rPr>
        <w:t xml:space="preserve"> настоящего Федерального закона.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54</w:t>
      </w:r>
      <w:r w:rsidRPr="00886B0E">
        <w:rPr>
          <w:rFonts w:ascii="Liberation Serif" w:eastAsia="Times New Roman" w:hAnsi="Liberation Serif" w:cs="Times New Roman"/>
          <w:sz w:val="24"/>
          <w:szCs w:val="24"/>
        </w:rPr>
        <w:t xml:space="preserve">. Иные вопросы проведения рейдового осмотра регулируются </w:t>
      </w:r>
      <w:hyperlink r:id="rId50">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2"/>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3.</w:t>
      </w:r>
      <w:r w:rsidRPr="00886B0E">
        <w:rPr>
          <w:rFonts w:ascii="Liberation Serif" w:eastAsia="Times New Roman" w:hAnsi="Liberation Serif" w:cs="Times New Roman"/>
          <w:sz w:val="24"/>
          <w:szCs w:val="24"/>
        </w:rPr>
        <w:t xml:space="preserve"> ДОКУМЕНТАРНАЯ ПРОВЕРКА</w:t>
      </w:r>
    </w:p>
    <w:p w:rsidR="00554743" w:rsidRPr="00EE667E" w:rsidRDefault="00554743" w:rsidP="00554743">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55. </w:t>
      </w:r>
      <w:r w:rsidRPr="00EE667E">
        <w:rPr>
          <w:rFonts w:ascii="Liberation Serif" w:hAnsi="Liberation Serif" w:cs="Liberation Serif"/>
        </w:rPr>
        <w:t>Документарная проверка проводится в порядке, установленном статьей 72 Федерального закона № 248-ФЗ.</w:t>
      </w:r>
    </w:p>
    <w:p w:rsidR="00554743" w:rsidRPr="00886B0E" w:rsidRDefault="00554743" w:rsidP="00554743">
      <w:pPr>
        <w:autoSpaceDE w:val="0"/>
        <w:autoSpaceDN w:val="0"/>
        <w:adjustRightInd w:val="0"/>
        <w:spacing w:before="220"/>
        <w:ind w:firstLine="567"/>
        <w:jc w:val="both"/>
        <w:rPr>
          <w:rFonts w:ascii="Liberation Serif" w:hAnsi="Liberation Serif"/>
        </w:rPr>
      </w:pPr>
      <w:r>
        <w:rPr>
          <w:rFonts w:ascii="Liberation Serif" w:hAnsi="Liberation Serif" w:cs="Liberation Serif"/>
        </w:rPr>
        <w:t>56</w:t>
      </w:r>
      <w:r w:rsidRPr="00EE667E">
        <w:rPr>
          <w:rFonts w:ascii="Liberation Serif" w:hAnsi="Liberation Serif" w:cs="Liberation Serif"/>
        </w:rPr>
        <w:t>. В ходе документарной проверки при осуществлении муниципального контроля в сфере благоустройства могут совершаться следующие</w:t>
      </w:r>
      <w:r w:rsidRPr="00886B0E">
        <w:rPr>
          <w:rFonts w:ascii="Liberation Serif" w:hAnsi="Liberation Serif"/>
        </w:rPr>
        <w:t xml:space="preserve"> контрольные действия: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 </w:t>
      </w:r>
      <w:r w:rsidRPr="00886B0E">
        <w:rPr>
          <w:rFonts w:ascii="Liberation Serif" w:eastAsia="Times New Roman" w:hAnsi="Liberation Serif" w:cs="Times New Roman"/>
          <w:sz w:val="24"/>
          <w:szCs w:val="24"/>
        </w:rPr>
        <w:t>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57</w:t>
      </w:r>
      <w:r w:rsidRPr="00886B0E">
        <w:rPr>
          <w:rFonts w:ascii="Liberation Serif" w:eastAsia="Times New Roman" w:hAnsi="Liberation Serif" w:cs="Times New Roman"/>
          <w:sz w:val="24"/>
          <w:szCs w:val="24"/>
        </w:rPr>
        <w:t xml:space="preserve">. При проведении документарной проверки контрольный орган не вправе требовать у </w:t>
      </w:r>
      <w:r w:rsidRPr="00886B0E">
        <w:rPr>
          <w:rFonts w:ascii="Liberation Serif" w:eastAsia="Times New Roman" w:hAnsi="Liberation Serif" w:cs="Times New Roman"/>
          <w:sz w:val="24"/>
          <w:szCs w:val="24"/>
        </w:rPr>
        <w:lastRenderedPageBreak/>
        <w:t>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54743" w:rsidRDefault="00554743" w:rsidP="00554743">
      <w:pPr>
        <w:autoSpaceDE w:val="0"/>
        <w:autoSpaceDN w:val="0"/>
        <w:adjustRightInd w:val="0"/>
        <w:spacing w:before="220"/>
        <w:ind w:firstLine="567"/>
        <w:jc w:val="both"/>
        <w:rPr>
          <w:rFonts w:ascii="Liberation Serif" w:hAnsi="Liberation Serif" w:cs="Liberation Serif"/>
        </w:rPr>
      </w:pPr>
      <w:r>
        <w:rPr>
          <w:rFonts w:ascii="Liberation Serif" w:hAnsi="Liberation Serif"/>
        </w:rPr>
        <w:t>58</w:t>
      </w:r>
      <w:r w:rsidRPr="00886B0E">
        <w:rPr>
          <w:rFonts w:ascii="Liberation Serif" w:hAnsi="Liberation Serif"/>
        </w:rPr>
        <w:t xml:space="preserve">. </w:t>
      </w:r>
      <w:r>
        <w:rPr>
          <w:rFonts w:ascii="Liberation Serif" w:hAnsi="Liberation Serif" w:cs="Liberation Serif"/>
        </w:rPr>
        <w:t xml:space="preserve">Срок проведения документарной проверки не может превышать десять рабочих дней. </w:t>
      </w:r>
      <w:proofErr w:type="gramStart"/>
      <w:r>
        <w:rPr>
          <w:rFonts w:ascii="Liberation Serif" w:hAnsi="Liberation Serif" w:cs="Liberation Serif"/>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Pr>
          <w:rFonts w:ascii="Liberation Serif" w:hAnsi="Liberation Serif" w:cs="Liberation Serif"/>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59</w:t>
      </w:r>
      <w:r w:rsidRPr="00886B0E">
        <w:rPr>
          <w:rFonts w:ascii="Liberation Serif" w:eastAsia="Times New Roman" w:hAnsi="Liberation Serif" w:cs="Times New Roman"/>
          <w:sz w:val="24"/>
          <w:szCs w:val="24"/>
        </w:rPr>
        <w:t xml:space="preserve">. Документарная проверка проводится при наличии оснований, указанных в </w:t>
      </w:r>
      <w:hyperlink r:id="rId51">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52">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53">
        <w:r w:rsidRPr="002E028D">
          <w:rPr>
            <w:rFonts w:ascii="Liberation Serif" w:eastAsia="Times New Roman" w:hAnsi="Liberation Serif" w:cs="Times New Roman"/>
            <w:sz w:val="24"/>
            <w:szCs w:val="24"/>
          </w:rPr>
          <w:t>5, 7, 9 части 1 статьи 57</w:t>
        </w:r>
      </w:hyperlink>
      <w:r w:rsidRPr="002E028D">
        <w:rPr>
          <w:rFonts w:ascii="Liberation Serif" w:eastAsia="Times New Roman" w:hAnsi="Liberation Serif" w:cs="Times New Roman"/>
          <w:sz w:val="24"/>
          <w:szCs w:val="24"/>
        </w:rPr>
        <w:t xml:space="preserve"> Закона № 248-ФЗ</w:t>
      </w:r>
      <w:r w:rsidRPr="00886B0E">
        <w:rPr>
          <w:rFonts w:ascii="Liberation Serif" w:eastAsia="Times New Roman" w:hAnsi="Liberation Serif" w:cs="Times New Roman"/>
          <w:sz w:val="24"/>
          <w:szCs w:val="24"/>
        </w:rPr>
        <w:t>.</w:t>
      </w:r>
    </w:p>
    <w:p w:rsidR="00554743" w:rsidRDefault="00554743" w:rsidP="00554743">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60. </w:t>
      </w:r>
      <w:r>
        <w:rPr>
          <w:rFonts w:ascii="Liberation Serif" w:hAnsi="Liberation Serif" w:cs="Liberation Serif"/>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DE441A">
        <w:rPr>
          <w:rFonts w:ascii="Liberation Serif" w:hAnsi="Liberation Serif" w:cs="Liberation Serif"/>
        </w:rPr>
        <w:t xml:space="preserve">с </w:t>
      </w:r>
      <w:hyperlink r:id="rId54" w:history="1">
        <w:r w:rsidRPr="00DE441A">
          <w:rPr>
            <w:rFonts w:ascii="Liberation Serif" w:hAnsi="Liberation Serif" w:cs="Liberation Serif"/>
          </w:rPr>
          <w:t>пунктами 3</w:t>
        </w:r>
      </w:hyperlink>
      <w:r w:rsidRPr="00DE441A">
        <w:rPr>
          <w:rFonts w:ascii="Liberation Serif" w:hAnsi="Liberation Serif" w:cs="Liberation Serif"/>
        </w:rPr>
        <w:t xml:space="preserve">, </w:t>
      </w:r>
      <w:hyperlink r:id="rId55" w:history="1">
        <w:r w:rsidRPr="00DE441A">
          <w:rPr>
            <w:rFonts w:ascii="Liberation Serif" w:hAnsi="Liberation Serif" w:cs="Liberation Serif"/>
          </w:rPr>
          <w:t>4</w:t>
        </w:r>
      </w:hyperlink>
      <w:r w:rsidRPr="00DE441A">
        <w:rPr>
          <w:rFonts w:ascii="Liberation Serif" w:hAnsi="Liberation Serif" w:cs="Liberation Serif"/>
        </w:rPr>
        <w:t xml:space="preserve">, </w:t>
      </w:r>
      <w:hyperlink r:id="rId56" w:history="1">
        <w:r w:rsidRPr="00DE441A">
          <w:rPr>
            <w:rFonts w:ascii="Liberation Serif" w:hAnsi="Liberation Serif" w:cs="Liberation Serif"/>
          </w:rPr>
          <w:t>6</w:t>
        </w:r>
      </w:hyperlink>
      <w:r w:rsidRPr="00DE441A">
        <w:rPr>
          <w:rFonts w:ascii="Liberation Serif" w:hAnsi="Liberation Serif" w:cs="Liberation Serif"/>
        </w:rPr>
        <w:t xml:space="preserve">, </w:t>
      </w:r>
      <w:hyperlink r:id="rId57" w:history="1">
        <w:r w:rsidRPr="00DE441A">
          <w:rPr>
            <w:rFonts w:ascii="Liberation Serif" w:hAnsi="Liberation Serif" w:cs="Liberation Serif"/>
          </w:rPr>
          <w:t>8 части 1 статьи 57</w:t>
        </w:r>
      </w:hyperlink>
      <w:r>
        <w:rPr>
          <w:rFonts w:ascii="Liberation Serif" w:hAnsi="Liberation Serif" w:cs="Liberation Serif"/>
        </w:rPr>
        <w:t xml:space="preserve"> настоящего Федерального закона.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61</w:t>
      </w:r>
      <w:r w:rsidRPr="00886B0E">
        <w:rPr>
          <w:rFonts w:ascii="Liberation Serif" w:eastAsia="Times New Roman" w:hAnsi="Liberation Serif" w:cs="Times New Roman"/>
          <w:sz w:val="24"/>
          <w:szCs w:val="24"/>
        </w:rPr>
        <w:t>.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62</w:t>
      </w:r>
      <w:r w:rsidRPr="00886B0E">
        <w:rPr>
          <w:rFonts w:ascii="Liberation Serif" w:eastAsia="Times New Roman" w:hAnsi="Liberation Serif" w:cs="Times New Roman"/>
          <w:sz w:val="24"/>
          <w:szCs w:val="24"/>
        </w:rPr>
        <w:t xml:space="preserve">. Иные вопросы проведения документарной проверки регулируются </w:t>
      </w:r>
      <w:hyperlink r:id="rId58">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2"/>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 xml:space="preserve"> ВЫЕЗДНАЯ ПРОВЕРКА</w:t>
      </w:r>
    </w:p>
    <w:p w:rsidR="00554743" w:rsidRPr="007A31DF"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63. </w:t>
      </w:r>
      <w:r w:rsidRPr="007A31DF">
        <w:rPr>
          <w:rFonts w:ascii="Liberation Serif" w:eastAsia="Times New Roman" w:hAnsi="Liberation Serif" w:cs="Times New Roman"/>
          <w:sz w:val="24"/>
          <w:szCs w:val="24"/>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54743" w:rsidRDefault="00554743" w:rsidP="00554743">
      <w:pPr>
        <w:pStyle w:val="ConsPlusNormal"/>
        <w:ind w:firstLine="540"/>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64</w:t>
      </w:r>
      <w:r w:rsidRPr="00886B0E">
        <w:rPr>
          <w:rFonts w:ascii="Liberation Serif" w:eastAsia="Times New Roman" w:hAnsi="Liberation Serif" w:cs="Times New Roman"/>
          <w:sz w:val="24"/>
          <w:szCs w:val="24"/>
        </w:rPr>
        <w:t>. 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Default="00554743" w:rsidP="00554743">
      <w:pPr>
        <w:autoSpaceDE w:val="0"/>
        <w:autoSpaceDN w:val="0"/>
        <w:adjustRightInd w:val="0"/>
        <w:ind w:firstLine="540"/>
        <w:jc w:val="both"/>
        <w:rPr>
          <w:rFonts w:ascii="Liberation Serif" w:hAnsi="Liberation Serif" w:cs="Liberation Serif"/>
        </w:rPr>
      </w:pPr>
    </w:p>
    <w:p w:rsidR="00554743" w:rsidRDefault="00554743" w:rsidP="00554743">
      <w:pPr>
        <w:autoSpaceDE w:val="0"/>
        <w:autoSpaceDN w:val="0"/>
        <w:adjustRightInd w:val="0"/>
        <w:ind w:firstLine="567"/>
        <w:jc w:val="both"/>
        <w:rPr>
          <w:rFonts w:ascii="Liberation Serif" w:hAnsi="Liberation Serif" w:cs="Liberation Serif"/>
        </w:rPr>
      </w:pPr>
      <w:r>
        <w:rPr>
          <w:rFonts w:ascii="Liberation Serif" w:hAnsi="Liberation Serif" w:cs="Liberation Serif"/>
        </w:rPr>
        <w:lastRenderedPageBreak/>
        <w:t>65.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66</w:t>
      </w:r>
      <w:r w:rsidRPr="00886B0E">
        <w:rPr>
          <w:rFonts w:ascii="Liberation Serif" w:eastAsia="Times New Roman" w:hAnsi="Liberation Serif" w:cs="Times New Roman"/>
          <w:sz w:val="24"/>
          <w:szCs w:val="24"/>
        </w:rPr>
        <w:t xml:space="preserve">. Выездная проверка проводится при наличии оснований, указанных в </w:t>
      </w:r>
      <w:hyperlink r:id="rId59">
        <w:r w:rsidRPr="00886B0E">
          <w:rPr>
            <w:rFonts w:ascii="Liberation Serif" w:eastAsia="Times New Roman" w:hAnsi="Liberation Serif" w:cs="Times New Roman"/>
            <w:sz w:val="24"/>
            <w:szCs w:val="24"/>
          </w:rPr>
          <w:t>пунктах 1</w:t>
        </w:r>
      </w:hyperlink>
      <w:r w:rsidRPr="00886B0E">
        <w:rPr>
          <w:rFonts w:ascii="Liberation Serif" w:eastAsia="Times New Roman" w:hAnsi="Liberation Serif" w:cs="Times New Roman"/>
          <w:sz w:val="24"/>
          <w:szCs w:val="24"/>
        </w:rPr>
        <w:t xml:space="preserve">, </w:t>
      </w:r>
      <w:hyperlink r:id="rId60">
        <w:r w:rsidRPr="00886B0E">
          <w:rPr>
            <w:rFonts w:ascii="Liberation Serif" w:eastAsia="Times New Roman" w:hAnsi="Liberation Serif" w:cs="Times New Roman"/>
            <w:sz w:val="24"/>
            <w:szCs w:val="24"/>
          </w:rPr>
          <w:t>3</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w:t>
      </w:r>
      <w:hyperlink r:id="rId61">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 7, 9</w:t>
        </w:r>
        <w:r w:rsidRPr="00886B0E">
          <w:rPr>
            <w:rFonts w:ascii="Liberation Serif" w:eastAsia="Times New Roman" w:hAnsi="Liberation Serif" w:cs="Times New Roman"/>
            <w:sz w:val="24"/>
            <w:szCs w:val="24"/>
          </w:rPr>
          <w:t xml:space="preserve"> части 1 статьи 57</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E51432" w:rsidRDefault="00554743" w:rsidP="00554743">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67. </w:t>
      </w:r>
      <w:r>
        <w:rPr>
          <w:rFonts w:ascii="Liberation Serif" w:hAnsi="Liberation Serif" w:cs="Liberation Serif"/>
        </w:rPr>
        <w:t xml:space="preserve">Внеплановая выездная проверка может проводиться только по согласованию с </w:t>
      </w:r>
      <w:r w:rsidRPr="00E51432">
        <w:rPr>
          <w:rFonts w:ascii="Liberation Serif" w:hAnsi="Liberation Serif" w:cs="Liberation Serif"/>
        </w:rPr>
        <w:t xml:space="preserve">органами прокуратуры, за исключением случаев ее проведения в соответствии с </w:t>
      </w:r>
      <w:hyperlink r:id="rId62" w:history="1">
        <w:r w:rsidRPr="00E51432">
          <w:rPr>
            <w:rFonts w:ascii="Liberation Serif" w:hAnsi="Liberation Serif" w:cs="Liberation Serif"/>
          </w:rPr>
          <w:t>пунктами 3</w:t>
        </w:r>
      </w:hyperlink>
      <w:r w:rsidRPr="00E51432">
        <w:rPr>
          <w:rFonts w:ascii="Liberation Serif" w:hAnsi="Liberation Serif" w:cs="Liberation Serif"/>
        </w:rPr>
        <w:t xml:space="preserve">, </w:t>
      </w:r>
      <w:hyperlink r:id="rId63" w:history="1">
        <w:r w:rsidRPr="00E51432">
          <w:rPr>
            <w:rFonts w:ascii="Liberation Serif" w:hAnsi="Liberation Serif" w:cs="Liberation Serif"/>
          </w:rPr>
          <w:t>4</w:t>
        </w:r>
      </w:hyperlink>
      <w:r w:rsidRPr="00E51432">
        <w:rPr>
          <w:rFonts w:ascii="Liberation Serif" w:hAnsi="Liberation Serif" w:cs="Liberation Serif"/>
        </w:rPr>
        <w:t xml:space="preserve">, </w:t>
      </w:r>
      <w:hyperlink r:id="rId64" w:history="1">
        <w:r w:rsidRPr="00E51432">
          <w:rPr>
            <w:rFonts w:ascii="Liberation Serif" w:hAnsi="Liberation Serif" w:cs="Liberation Serif"/>
          </w:rPr>
          <w:t>6</w:t>
        </w:r>
      </w:hyperlink>
      <w:r w:rsidRPr="00E51432">
        <w:rPr>
          <w:rFonts w:ascii="Liberation Serif" w:hAnsi="Liberation Serif" w:cs="Liberation Serif"/>
        </w:rPr>
        <w:t xml:space="preserve">, </w:t>
      </w:r>
      <w:hyperlink r:id="rId65" w:history="1">
        <w:r w:rsidRPr="00E51432">
          <w:rPr>
            <w:rFonts w:ascii="Liberation Serif" w:hAnsi="Liberation Serif" w:cs="Liberation Serif"/>
          </w:rPr>
          <w:t>8 части 1</w:t>
        </w:r>
      </w:hyperlink>
      <w:r w:rsidRPr="00E51432">
        <w:rPr>
          <w:rFonts w:ascii="Liberation Serif" w:hAnsi="Liberation Serif" w:cs="Liberation Serif"/>
        </w:rPr>
        <w:t xml:space="preserve">, </w:t>
      </w:r>
      <w:hyperlink r:id="rId66" w:history="1">
        <w:r w:rsidRPr="00E51432">
          <w:rPr>
            <w:rFonts w:ascii="Liberation Serif" w:hAnsi="Liberation Serif" w:cs="Liberation Serif"/>
          </w:rPr>
          <w:t>частью 3 статьи 57</w:t>
        </w:r>
      </w:hyperlink>
      <w:r w:rsidRPr="00E51432">
        <w:rPr>
          <w:rFonts w:ascii="Liberation Serif" w:hAnsi="Liberation Serif" w:cs="Liberation Serif"/>
        </w:rPr>
        <w:t xml:space="preserve"> и </w:t>
      </w:r>
      <w:hyperlink r:id="rId67" w:history="1">
        <w:r w:rsidRPr="00E51432">
          <w:rPr>
            <w:rFonts w:ascii="Liberation Serif" w:hAnsi="Liberation Serif" w:cs="Liberation Serif"/>
          </w:rPr>
          <w:t>частями 12</w:t>
        </w:r>
      </w:hyperlink>
      <w:r w:rsidRPr="00E51432">
        <w:rPr>
          <w:rFonts w:ascii="Liberation Serif" w:hAnsi="Liberation Serif" w:cs="Liberation Serif"/>
        </w:rPr>
        <w:t xml:space="preserve"> и </w:t>
      </w:r>
      <w:hyperlink r:id="rId68" w:history="1">
        <w:r w:rsidRPr="00E51432">
          <w:rPr>
            <w:rFonts w:ascii="Liberation Serif" w:hAnsi="Liberation Serif" w:cs="Liberation Serif"/>
          </w:rPr>
          <w:t>12.1 статьи 66</w:t>
        </w:r>
      </w:hyperlink>
      <w:r w:rsidRPr="00E51432">
        <w:rPr>
          <w:rFonts w:ascii="Liberation Serif" w:hAnsi="Liberation Serif" w:cs="Liberation Serif"/>
        </w:rPr>
        <w:t xml:space="preserve"> настоящего Федерального закона.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68</w:t>
      </w:r>
      <w:r w:rsidRPr="00886B0E">
        <w:rPr>
          <w:rFonts w:ascii="Liberation Serif" w:eastAsia="Times New Roman" w:hAnsi="Liberation Serif" w:cs="Times New Roman"/>
          <w:sz w:val="24"/>
          <w:szCs w:val="24"/>
        </w:rPr>
        <w:t>. Срок проведения выездной проверки не может превышать десять рабочих дней.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69</w:t>
      </w:r>
      <w:r w:rsidRPr="00886B0E">
        <w:rPr>
          <w:rFonts w:ascii="Liberation Serif" w:eastAsia="Times New Roman" w:hAnsi="Liberation Serif" w:cs="Times New Roman"/>
          <w:sz w:val="24"/>
          <w:szCs w:val="24"/>
        </w:rPr>
        <w:t xml:space="preserve">. Иные вопросы проведения выездной проверки регулируются </w:t>
      </w:r>
      <w:hyperlink r:id="rId69">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Default="00554743" w:rsidP="00554743">
      <w:pPr>
        <w:pStyle w:val="ConsPlusTitle"/>
        <w:spacing w:line="360" w:lineRule="auto"/>
        <w:jc w:val="center"/>
        <w:outlineLvl w:val="2"/>
        <w:rPr>
          <w:rFonts w:ascii="Liberation Serif" w:eastAsia="Times New Roman" w:hAnsi="Liberation Serif" w:cs="Times New Roman"/>
          <w:sz w:val="24"/>
          <w:szCs w:val="24"/>
          <w:lang w:eastAsia="en-US"/>
        </w:rPr>
      </w:pPr>
    </w:p>
    <w:p w:rsidR="00554743" w:rsidRPr="001C174C" w:rsidRDefault="00554743" w:rsidP="00554743">
      <w:pPr>
        <w:pStyle w:val="ConsPlusTitle"/>
        <w:spacing w:line="360" w:lineRule="auto"/>
        <w:jc w:val="center"/>
        <w:outlineLvl w:val="2"/>
        <w:rPr>
          <w:rFonts w:ascii="Liberation Serif" w:eastAsia="Times New Roman" w:hAnsi="Liberation Serif" w:cs="Times New Roman"/>
          <w:sz w:val="24"/>
          <w:szCs w:val="24"/>
          <w:lang w:eastAsia="en-US"/>
        </w:rPr>
      </w:pPr>
      <w:r w:rsidRPr="001C174C">
        <w:rPr>
          <w:rFonts w:ascii="Liberation Serif" w:eastAsia="Times New Roman" w:hAnsi="Liberation Serif" w:cs="Times New Roman"/>
          <w:sz w:val="24"/>
          <w:szCs w:val="24"/>
          <w:lang w:eastAsia="en-US"/>
        </w:rPr>
        <w:t>КОНТРОЛЬНЫЕ МЕРОПРИЯТИЯ БЕЗ ВЗАИМОДЕЙСТВИЯ</w:t>
      </w:r>
    </w:p>
    <w:p w:rsidR="00554743" w:rsidRDefault="00554743" w:rsidP="00554743">
      <w:pPr>
        <w:pStyle w:val="ConsPlusTitle"/>
        <w:jc w:val="center"/>
        <w:outlineLvl w:val="2"/>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 xml:space="preserve">5. </w:t>
      </w:r>
      <w:r w:rsidRPr="00886B0E">
        <w:rPr>
          <w:rFonts w:ascii="Liberation Serif" w:eastAsia="Times New Roman" w:hAnsi="Liberation Serif" w:cs="Times New Roman"/>
          <w:sz w:val="24"/>
          <w:szCs w:val="24"/>
        </w:rPr>
        <w:t>НАБЛЮДЕНИЕ ЗА СОБЛЮДЕНИЕМ ОБЯЗАТЕЛЬНЫХ ТРЕБОВАНИЙ</w:t>
      </w:r>
    </w:p>
    <w:p w:rsidR="00554743" w:rsidRDefault="00554743" w:rsidP="00554743">
      <w:pPr>
        <w:pStyle w:val="Standard"/>
        <w:jc w:val="both"/>
        <w:rPr>
          <w:rFonts w:ascii="Times New Roman" w:hAnsi="Times New Roman"/>
          <w:color w:val="FF3333"/>
          <w:sz w:val="28"/>
          <w:szCs w:val="28"/>
        </w:rPr>
      </w:pPr>
    </w:p>
    <w:p w:rsidR="00554743" w:rsidRPr="00480761" w:rsidRDefault="00554743" w:rsidP="00554743">
      <w:pPr>
        <w:pStyle w:val="a9"/>
        <w:tabs>
          <w:tab w:val="left" w:pos="0"/>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70</w:t>
      </w:r>
      <w:r w:rsidRPr="00480761">
        <w:rPr>
          <w:rFonts w:ascii="Liberation Serif" w:eastAsia="Times New Roman" w:hAnsi="Liberation Serif" w:cs="Times New Roman"/>
          <w:color w:val="auto"/>
          <w:kern w:val="0"/>
        </w:rPr>
        <w:t xml:space="preserve">. </w:t>
      </w:r>
      <w:proofErr w:type="gramStart"/>
      <w:r w:rsidRPr="00480761">
        <w:rPr>
          <w:rFonts w:ascii="Liberation Serif" w:eastAsia="Times New Roman" w:hAnsi="Liberation Serif" w:cs="Times New Roman"/>
          <w:color w:val="auto"/>
          <w:kern w:val="0"/>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480761">
        <w:rPr>
          <w:rFonts w:ascii="Liberation Serif" w:eastAsia="Times New Roman" w:hAnsi="Liberation Serif" w:cs="Times New Roman"/>
          <w:color w:val="auto"/>
          <w:kern w:val="0"/>
        </w:rPr>
        <w:t xml:space="preserve"> </w:t>
      </w:r>
      <w:proofErr w:type="gramStart"/>
      <w:r w:rsidRPr="00480761">
        <w:rPr>
          <w:rFonts w:ascii="Liberation Serif" w:eastAsia="Times New Roman" w:hAnsi="Liberation Serif" w:cs="Times New Roman"/>
          <w:color w:val="auto"/>
          <w:kern w:val="0"/>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554743" w:rsidRPr="00480761" w:rsidRDefault="00554743" w:rsidP="00554743">
      <w:pPr>
        <w:pStyle w:val="a9"/>
        <w:tabs>
          <w:tab w:val="left" w:pos="0"/>
        </w:tabs>
        <w:spacing w:before="220" w:after="0"/>
        <w:ind w:left="0" w:firstLine="567"/>
        <w:jc w:val="both"/>
        <w:rPr>
          <w:rFonts w:ascii="Liberation Serif" w:eastAsia="Times New Roman" w:hAnsi="Liberation Serif" w:cs="Times New Roman"/>
          <w:color w:val="auto"/>
          <w:kern w:val="0"/>
        </w:rPr>
      </w:pPr>
      <w:r w:rsidRPr="00480761">
        <w:rPr>
          <w:rFonts w:ascii="Liberation Serif" w:eastAsia="Times New Roman" w:hAnsi="Liberation Serif" w:cs="Times New Roman"/>
          <w:color w:val="auto"/>
          <w:kern w:val="0"/>
        </w:rPr>
        <w:t>7</w:t>
      </w:r>
      <w:r>
        <w:rPr>
          <w:rFonts w:ascii="Liberation Serif" w:eastAsia="Times New Roman" w:hAnsi="Liberation Serif" w:cs="Times New Roman"/>
          <w:color w:val="auto"/>
          <w:kern w:val="0"/>
        </w:rPr>
        <w:t>1</w:t>
      </w:r>
      <w:r w:rsidRPr="00480761">
        <w:rPr>
          <w:rFonts w:ascii="Liberation Serif" w:eastAsia="Times New Roman" w:hAnsi="Liberation Serif" w:cs="Times New Roman"/>
          <w:color w:val="auto"/>
          <w:kern w:val="0"/>
        </w:rPr>
        <w:t>.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r>
        <w:rPr>
          <w:rFonts w:ascii="Liberation Serif" w:eastAsia="Times New Roman" w:hAnsi="Liberation Serif" w:cs="Times New Roman"/>
          <w:color w:val="auto"/>
          <w:kern w:val="0"/>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72</w:t>
      </w:r>
      <w:r w:rsidRPr="00886B0E">
        <w:rPr>
          <w:rFonts w:ascii="Liberation Serif" w:eastAsia="Times New Roman" w:hAnsi="Liberation Serif"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54743" w:rsidRPr="00EF125E" w:rsidRDefault="00554743" w:rsidP="00554743">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73</w:t>
      </w:r>
      <w:r w:rsidRPr="00EF125E">
        <w:rPr>
          <w:rFonts w:ascii="Liberation Serif" w:eastAsia="Times New Roman" w:hAnsi="Liberation Serif" w:cs="Times New Roman"/>
          <w:color w:val="auto"/>
          <w:kern w:val="0"/>
        </w:rPr>
        <w:t>.</w:t>
      </w:r>
      <w:r>
        <w:rPr>
          <w:rFonts w:ascii="Liberation Serif" w:eastAsia="Times New Roman" w:hAnsi="Liberation Serif" w:cs="Times New Roman"/>
          <w:color w:val="auto"/>
          <w:kern w:val="0"/>
        </w:rPr>
        <w:t xml:space="preserve"> </w:t>
      </w:r>
      <w:r w:rsidRPr="00EF125E">
        <w:rPr>
          <w:rFonts w:ascii="Liberation Serif" w:eastAsia="Times New Roman" w:hAnsi="Liberation Serif" w:cs="Times New Roman"/>
          <w:color w:val="auto"/>
          <w:kern w:val="0"/>
        </w:rPr>
        <w:t xml:space="preserve">По результатам </w:t>
      </w:r>
      <w:r>
        <w:rPr>
          <w:rFonts w:ascii="Liberation Serif" w:eastAsia="Times New Roman" w:hAnsi="Liberation Serif" w:cs="Times New Roman"/>
        </w:rPr>
        <w:t>наблюдения</w:t>
      </w:r>
      <w:r w:rsidRPr="00886B0E">
        <w:rPr>
          <w:rFonts w:ascii="Liberation Serif" w:eastAsia="Times New Roman" w:hAnsi="Liberation Serif" w:cs="Times New Roman"/>
        </w:rPr>
        <w:t xml:space="preserve"> за соблюдением обязательных требований (</w:t>
      </w:r>
      <w:proofErr w:type="gramStart"/>
      <w:r w:rsidRPr="00886B0E">
        <w:rPr>
          <w:rFonts w:ascii="Liberation Serif" w:eastAsia="Times New Roman" w:hAnsi="Liberation Serif" w:cs="Times New Roman"/>
        </w:rPr>
        <w:t>мониторинге</w:t>
      </w:r>
      <w:proofErr w:type="gramEnd"/>
      <w:r w:rsidRPr="00886B0E">
        <w:rPr>
          <w:rFonts w:ascii="Liberation Serif" w:eastAsia="Times New Roman" w:hAnsi="Liberation Serif" w:cs="Times New Roman"/>
        </w:rPr>
        <w:t xml:space="preserve"> безопасности)</w:t>
      </w:r>
      <w:r>
        <w:rPr>
          <w:rFonts w:ascii="Liberation Serif" w:eastAsia="Times New Roman" w:hAnsi="Liberation Serif" w:cs="Times New Roman"/>
        </w:rPr>
        <w:t xml:space="preserve"> </w:t>
      </w:r>
      <w:r w:rsidRPr="00EF125E">
        <w:rPr>
          <w:rFonts w:ascii="Liberation Serif" w:eastAsia="Times New Roman" w:hAnsi="Liberation Serif" w:cs="Times New Roman"/>
          <w:color w:val="auto"/>
          <w:kern w:val="0"/>
        </w:rPr>
        <w:t>контрольным органом могут быть приняты  решения, предусмотренные частью 3 статьи 74 Федерального закона № 248-ФЗ.</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74</w:t>
      </w:r>
      <w:r w:rsidRPr="00886B0E">
        <w:rPr>
          <w:rFonts w:ascii="Liberation Serif" w:eastAsia="Times New Roman" w:hAnsi="Liberation Serif" w:cs="Times New Roman"/>
          <w:sz w:val="24"/>
          <w:szCs w:val="24"/>
        </w:rPr>
        <w:t xml:space="preserve">. В соответствии со </w:t>
      </w:r>
      <w:hyperlink r:id="rId70">
        <w:r w:rsidRPr="00886B0E">
          <w:rPr>
            <w:rFonts w:ascii="Liberation Serif" w:eastAsia="Times New Roman" w:hAnsi="Liberation Serif" w:cs="Times New Roman"/>
            <w:sz w:val="24"/>
            <w:szCs w:val="24"/>
          </w:rPr>
          <w:t>статьей 16</w:t>
        </w:r>
      </w:hyperlink>
      <w:r>
        <w:rPr>
          <w:rFonts w:ascii="Liberation Serif" w:eastAsia="Times New Roman" w:hAnsi="Liberation Serif" w:cs="Times New Roman"/>
          <w:sz w:val="24"/>
          <w:szCs w:val="24"/>
        </w:rPr>
        <w:t xml:space="preserve"> Закона №</w:t>
      </w:r>
      <w:r w:rsidRPr="00886B0E">
        <w:rPr>
          <w:rFonts w:ascii="Liberation Serif" w:eastAsia="Times New Roman" w:hAnsi="Liberation Serif" w:cs="Times New Roman"/>
          <w:sz w:val="24"/>
          <w:szCs w:val="24"/>
        </w:rPr>
        <w:t xml:space="preserve"> 131-ФЗ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2"/>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6.</w:t>
      </w:r>
      <w:r w:rsidRPr="00886B0E">
        <w:rPr>
          <w:rFonts w:ascii="Liberation Serif" w:eastAsia="Times New Roman" w:hAnsi="Liberation Serif" w:cs="Times New Roman"/>
          <w:sz w:val="24"/>
          <w:szCs w:val="24"/>
        </w:rPr>
        <w:t xml:space="preserve"> ВЫЕЗДНОЕ ОБСЛЕДОВАНИЕ</w:t>
      </w:r>
    </w:p>
    <w:p w:rsidR="00554743" w:rsidRPr="002F67E0" w:rsidRDefault="00554743" w:rsidP="00554743">
      <w:pPr>
        <w:pStyle w:val="ConsPlusNormal"/>
        <w:jc w:val="center"/>
        <w:rPr>
          <w:rFonts w:ascii="Liberation Serif" w:eastAsia="Times New Roman" w:hAnsi="Liberation Serif" w:cs="Times New Roman"/>
          <w:sz w:val="24"/>
          <w:szCs w:val="24"/>
        </w:rPr>
      </w:pPr>
    </w:p>
    <w:p w:rsidR="00554743" w:rsidRPr="002F67E0" w:rsidRDefault="00554743" w:rsidP="00554743">
      <w:pPr>
        <w:pStyle w:val="a9"/>
        <w:spacing w:after="0"/>
        <w:ind w:left="0" w:firstLine="567"/>
        <w:jc w:val="both"/>
        <w:rPr>
          <w:rFonts w:ascii="Liberation Serif" w:eastAsia="Times New Roman" w:hAnsi="Liberation Serif" w:cs="Times New Roman"/>
          <w:color w:val="auto"/>
          <w:kern w:val="0"/>
        </w:rPr>
      </w:pPr>
      <w:r w:rsidRPr="002F67E0">
        <w:rPr>
          <w:rFonts w:ascii="Liberation Serif" w:eastAsia="Times New Roman" w:hAnsi="Liberation Serif" w:cs="Times New Roman"/>
          <w:color w:val="auto"/>
          <w:kern w:val="0"/>
        </w:rPr>
        <w:lastRenderedPageBreak/>
        <w:t>7</w:t>
      </w:r>
      <w:r>
        <w:rPr>
          <w:rFonts w:ascii="Liberation Serif" w:eastAsia="Times New Roman" w:hAnsi="Liberation Serif" w:cs="Times New Roman"/>
          <w:color w:val="auto"/>
          <w:kern w:val="0"/>
        </w:rPr>
        <w:t>5</w:t>
      </w:r>
      <w:r w:rsidRPr="002F67E0">
        <w:rPr>
          <w:rFonts w:ascii="Liberation Serif" w:eastAsia="Times New Roman" w:hAnsi="Liberation Serif" w:cs="Times New Roman"/>
          <w:color w:val="auto"/>
          <w:kern w:val="0"/>
        </w:rPr>
        <w:t>. Выездное обследование проводится в порядке, установленном статьей 75 Федерального закона № 248-ФЗ.</w:t>
      </w:r>
    </w:p>
    <w:p w:rsidR="00554743" w:rsidRDefault="00554743" w:rsidP="00554743">
      <w:pPr>
        <w:pStyle w:val="ConsPlusNormal"/>
        <w:ind w:firstLine="540"/>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76</w:t>
      </w:r>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П</w:t>
      </w:r>
      <w:r w:rsidRPr="00886B0E">
        <w:rPr>
          <w:rFonts w:ascii="Liberation Serif" w:eastAsia="Times New Roman" w:hAnsi="Liberation Serif" w:cs="Times New Roman"/>
          <w:sz w:val="24"/>
          <w:szCs w:val="24"/>
        </w:rPr>
        <w:t>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77</w:t>
      </w:r>
      <w:r w:rsidRPr="00886B0E">
        <w:rPr>
          <w:rFonts w:ascii="Liberation Serif" w:eastAsia="Times New Roman" w:hAnsi="Liberation Serif"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78</w:t>
      </w:r>
      <w:r w:rsidRPr="00886B0E">
        <w:rPr>
          <w:rFonts w:ascii="Liberation Serif" w:eastAsia="Times New Roman" w:hAnsi="Liberation Serif"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Pr>
          <w:rFonts w:ascii="Liberation Serif" w:eastAsia="Times New Roman" w:hAnsi="Liberation Serif" w:cs="Times New Roman"/>
          <w:sz w:val="24"/>
          <w:szCs w:val="24"/>
        </w:rPr>
        <w:t xml:space="preserve"> Осмотр </w:t>
      </w:r>
      <w:r>
        <w:rPr>
          <w:rFonts w:ascii="Liberation Serif" w:hAnsi="Liberation Serif" w:cs="Liberation Serif"/>
          <w:sz w:val="24"/>
          <w:szCs w:val="24"/>
        </w:rPr>
        <w:t xml:space="preserve">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79</w:t>
      </w:r>
      <w:r w:rsidRPr="00886B0E">
        <w:rPr>
          <w:rFonts w:ascii="Liberation Serif" w:eastAsia="Times New Roman" w:hAnsi="Liberation Serif" w:cs="Times New Roman"/>
          <w:sz w:val="24"/>
          <w:szCs w:val="24"/>
        </w:rPr>
        <w:t>. Выездное обследование проводится без информирования контролируемого лица.</w:t>
      </w:r>
    </w:p>
    <w:p w:rsidR="00554743" w:rsidRPr="004E103B"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80</w:t>
      </w:r>
      <w:r w:rsidRPr="00886B0E">
        <w:rPr>
          <w:rFonts w:ascii="Liberation Serif" w:eastAsia="Times New Roman" w:hAnsi="Liberation Serif" w:cs="Times New Roman"/>
          <w:sz w:val="24"/>
          <w:szCs w:val="24"/>
        </w:rPr>
        <w:t xml:space="preserve">. </w:t>
      </w:r>
      <w:r w:rsidRPr="004E103B">
        <w:rPr>
          <w:rFonts w:ascii="Liberation Serif" w:eastAsia="Times New Roman" w:hAnsi="Liberation Serif" w:cs="Times New Roman"/>
          <w:sz w:val="24"/>
          <w:szCs w:val="24"/>
        </w:rPr>
        <w:t xml:space="preserve">По результатам проведения выездного обследования не может быть принято решение, предусмотренное </w:t>
      </w:r>
      <w:hyperlink r:id="rId71" w:history="1">
        <w:r w:rsidRPr="004E103B">
          <w:rPr>
            <w:rFonts w:ascii="Liberation Serif" w:eastAsia="Times New Roman" w:hAnsi="Liberation Serif" w:cs="Times New Roman"/>
            <w:sz w:val="24"/>
            <w:szCs w:val="24"/>
          </w:rPr>
          <w:t>пунктом 2 части 2 статьи 90</w:t>
        </w:r>
      </w:hyperlink>
      <w:r w:rsidRPr="004E103B">
        <w:rPr>
          <w:rFonts w:ascii="Liberation Serif" w:eastAsia="Times New Roman" w:hAnsi="Liberation Serif" w:cs="Times New Roman"/>
          <w:sz w:val="24"/>
          <w:szCs w:val="24"/>
        </w:rPr>
        <w:t xml:space="preserve"> Федерального закона №248-ФЗ, за исключением случаев, установленных федеральным законом о виде контроля.</w:t>
      </w:r>
    </w:p>
    <w:p w:rsidR="00554743" w:rsidRPr="004E103B" w:rsidRDefault="00554743" w:rsidP="00554743">
      <w:pPr>
        <w:pStyle w:val="ConsPlusNormal"/>
        <w:spacing w:before="220"/>
        <w:ind w:firstLine="540"/>
        <w:jc w:val="both"/>
        <w:rPr>
          <w:rFonts w:ascii="Liberation Serif" w:eastAsia="Times New Roman" w:hAnsi="Liberation Serif" w:cs="Times New Roman"/>
          <w:sz w:val="24"/>
          <w:szCs w:val="24"/>
        </w:rPr>
      </w:pPr>
      <w:r w:rsidRPr="004E103B">
        <w:rPr>
          <w:rFonts w:ascii="Liberation Serif" w:eastAsia="Times New Roman" w:hAnsi="Liberation Serif" w:cs="Times New Roman"/>
          <w:sz w:val="24"/>
          <w:szCs w:val="24"/>
        </w:rPr>
        <w:t>8</w:t>
      </w:r>
      <w:r>
        <w:rPr>
          <w:rFonts w:ascii="Liberation Serif" w:eastAsia="Times New Roman" w:hAnsi="Liberation Serif" w:cs="Times New Roman"/>
          <w:sz w:val="24"/>
          <w:szCs w:val="24"/>
        </w:rPr>
        <w:t>1</w:t>
      </w:r>
      <w:r w:rsidRPr="004E103B">
        <w:rPr>
          <w:rFonts w:ascii="Liberation Serif" w:eastAsia="Times New Roman" w:hAnsi="Liberation Serif" w:cs="Times New Roman"/>
          <w:sz w:val="24"/>
          <w:szCs w:val="24"/>
        </w:rPr>
        <w:t xml:space="preserve">. </w:t>
      </w:r>
      <w:proofErr w:type="gramStart"/>
      <w:r w:rsidRPr="004E103B">
        <w:rPr>
          <w:rFonts w:ascii="Liberation Serif" w:eastAsia="Times New Roman" w:hAnsi="Liberation Serif"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72" w:history="1">
        <w:r w:rsidRPr="004E103B">
          <w:rPr>
            <w:rFonts w:ascii="Liberation Serif" w:eastAsia="Times New Roman" w:hAnsi="Liberation Serif" w:cs="Times New Roman"/>
            <w:sz w:val="24"/>
            <w:szCs w:val="24"/>
          </w:rPr>
          <w:t>пунктом 1 части 2 статьи 90</w:t>
        </w:r>
      </w:hyperlink>
      <w:r w:rsidRPr="004E103B">
        <w:rPr>
          <w:rFonts w:ascii="Liberation Serif" w:eastAsia="Times New Roman" w:hAnsi="Liberation Serif" w:cs="Times New Roman"/>
          <w:sz w:val="24"/>
          <w:szCs w:val="24"/>
        </w:rPr>
        <w:t xml:space="preserve"> Федерального закона</w:t>
      </w:r>
      <w:r>
        <w:rPr>
          <w:rFonts w:ascii="Liberation Serif" w:eastAsia="Times New Roman" w:hAnsi="Liberation Serif" w:cs="Times New Roman"/>
          <w:sz w:val="24"/>
          <w:szCs w:val="24"/>
        </w:rPr>
        <w:t xml:space="preserve"> №248-ФЗ</w:t>
      </w:r>
      <w:r w:rsidRPr="004E103B">
        <w:rPr>
          <w:rFonts w:ascii="Liberation Serif" w:eastAsia="Times New Roman" w:hAnsi="Liberation Serif"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6. РЕЗУЛЬТАТЫ КОНТРОЛЬНОГО МЕРОПРИЯТИЯ</w:t>
      </w:r>
    </w:p>
    <w:p w:rsidR="00554743" w:rsidRDefault="00554743" w:rsidP="00554743">
      <w:pPr>
        <w:pStyle w:val="ConsPlusNormal"/>
        <w:spacing w:before="220"/>
        <w:ind w:firstLine="539"/>
        <w:jc w:val="both"/>
        <w:rPr>
          <w:rFonts w:ascii="Liberation Serif" w:eastAsia="Times New Roman" w:hAnsi="Liberation Serif" w:cs="Times New Roman"/>
          <w:sz w:val="24"/>
          <w:szCs w:val="24"/>
        </w:rPr>
      </w:pPr>
      <w:r w:rsidRPr="00B32305">
        <w:rPr>
          <w:rFonts w:ascii="Liberation Serif" w:eastAsia="Times New Roman" w:hAnsi="Liberation Serif" w:cs="Times New Roman"/>
          <w:sz w:val="24"/>
          <w:szCs w:val="24"/>
        </w:rPr>
        <w:t>8</w:t>
      </w:r>
      <w:r>
        <w:rPr>
          <w:rFonts w:ascii="Liberation Serif" w:eastAsia="Times New Roman" w:hAnsi="Liberation Serif" w:cs="Times New Roman"/>
          <w:sz w:val="24"/>
          <w:szCs w:val="24"/>
        </w:rPr>
        <w:t>2</w:t>
      </w:r>
      <w:r w:rsidRPr="00B32305">
        <w:rPr>
          <w:rFonts w:ascii="Liberation Serif" w:eastAsia="Times New Roman" w:hAnsi="Liberation Serif" w:cs="Times New Roman"/>
          <w:sz w:val="24"/>
          <w:szCs w:val="24"/>
        </w:rPr>
        <w:t xml:space="preserve">. </w:t>
      </w:r>
      <w:proofErr w:type="gramStart"/>
      <w:r w:rsidRPr="00B32305">
        <w:rPr>
          <w:rFonts w:ascii="Liberation Serif" w:eastAsia="Times New Roman" w:hAnsi="Liberation Serif"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554743" w:rsidRPr="00E463E6" w:rsidRDefault="00554743" w:rsidP="00554743">
      <w:pPr>
        <w:pStyle w:val="Standard"/>
        <w:spacing w:before="220"/>
        <w:ind w:firstLine="539"/>
        <w:jc w:val="both"/>
        <w:rPr>
          <w:rFonts w:ascii="Liberation Serif" w:eastAsia="Times New Roman" w:hAnsi="Liberation Serif" w:cs="Times New Roman"/>
          <w:color w:val="auto"/>
          <w:kern w:val="0"/>
        </w:rPr>
      </w:pPr>
      <w:r w:rsidRPr="00E463E6">
        <w:rPr>
          <w:rFonts w:ascii="Liberation Serif" w:eastAsia="Times New Roman" w:hAnsi="Liberation Serif" w:cs="Times New Roman"/>
          <w:color w:val="auto"/>
          <w:kern w:val="0"/>
        </w:rPr>
        <w:t>8</w:t>
      </w:r>
      <w:r>
        <w:rPr>
          <w:rFonts w:ascii="Liberation Serif" w:eastAsia="Times New Roman" w:hAnsi="Liberation Serif" w:cs="Times New Roman"/>
          <w:color w:val="auto"/>
          <w:kern w:val="0"/>
        </w:rPr>
        <w:t>3</w:t>
      </w:r>
      <w:r w:rsidRPr="00E463E6">
        <w:rPr>
          <w:rFonts w:ascii="Liberation Serif" w:eastAsia="Times New Roman" w:hAnsi="Liberation Serif" w:cs="Times New Roman"/>
          <w:color w:val="auto"/>
          <w:kern w:val="0"/>
        </w:rPr>
        <w:t>.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E463E6">
        <w:rPr>
          <w:rFonts w:ascii="Liberation Serif" w:eastAsia="Times New Roman" w:hAnsi="Liberation Serif" w:cs="Times New Roman"/>
          <w:color w:val="auto"/>
          <w:kern w:val="0"/>
        </w:rPr>
        <w:t>,</w:t>
      </w:r>
      <w:proofErr w:type="gramEnd"/>
      <w:r w:rsidRPr="00E463E6">
        <w:rPr>
          <w:rFonts w:ascii="Liberation Serif" w:eastAsia="Times New Roman" w:hAnsi="Liberation Serif" w:cs="Times New Roman"/>
          <w:color w:val="auto"/>
          <w:kern w:val="0"/>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554743" w:rsidRPr="00E463E6" w:rsidRDefault="00554743" w:rsidP="00554743">
      <w:pPr>
        <w:pStyle w:val="Standard"/>
        <w:spacing w:before="220"/>
        <w:ind w:firstLine="539"/>
        <w:jc w:val="both"/>
        <w:rPr>
          <w:rFonts w:ascii="Liberation Serif" w:eastAsia="Times New Roman" w:hAnsi="Liberation Serif" w:cs="Times New Roman"/>
          <w:color w:val="auto"/>
          <w:kern w:val="0"/>
        </w:rPr>
      </w:pPr>
      <w:r w:rsidRPr="00E463E6">
        <w:rPr>
          <w:rFonts w:ascii="Liberation Serif" w:eastAsia="Times New Roman" w:hAnsi="Liberation Serif" w:cs="Times New Roman"/>
          <w:color w:val="auto"/>
          <w:kern w:val="0"/>
        </w:rPr>
        <w:t>8</w:t>
      </w:r>
      <w:r>
        <w:rPr>
          <w:rFonts w:ascii="Liberation Serif" w:eastAsia="Times New Roman" w:hAnsi="Liberation Serif" w:cs="Times New Roman"/>
          <w:color w:val="auto"/>
          <w:kern w:val="0"/>
        </w:rPr>
        <w:t>4</w:t>
      </w:r>
      <w:r w:rsidRPr="00E463E6">
        <w:rPr>
          <w:rFonts w:ascii="Liberation Serif" w:eastAsia="Times New Roman" w:hAnsi="Liberation Serif" w:cs="Times New Roman"/>
          <w:color w:val="auto"/>
          <w:kern w:val="0"/>
        </w:rPr>
        <w:t>. Акт составляется  в сроки, определенные частью 3 статьи 87 Федерального закона № 248-ФЗ.</w:t>
      </w:r>
    </w:p>
    <w:p w:rsidR="00554743" w:rsidRDefault="00554743" w:rsidP="00554743">
      <w:pPr>
        <w:pStyle w:val="a9"/>
        <w:tabs>
          <w:tab w:val="left" w:pos="1134"/>
        </w:tabs>
        <w:spacing w:before="220" w:after="0"/>
        <w:ind w:left="0" w:firstLine="539"/>
        <w:jc w:val="both"/>
        <w:rPr>
          <w:rFonts w:ascii="Liberation Serif" w:eastAsia="Times New Roman" w:hAnsi="Liberation Serif" w:cs="Times New Roman"/>
          <w:color w:val="auto"/>
          <w:kern w:val="0"/>
        </w:rPr>
      </w:pPr>
      <w:r w:rsidRPr="00E463E6">
        <w:rPr>
          <w:rFonts w:ascii="Liberation Serif" w:eastAsia="Times New Roman" w:hAnsi="Liberation Serif" w:cs="Times New Roman"/>
          <w:color w:val="auto"/>
          <w:kern w:val="0"/>
        </w:rPr>
        <w:t>8</w:t>
      </w:r>
      <w:r>
        <w:rPr>
          <w:rFonts w:ascii="Liberation Serif" w:eastAsia="Times New Roman" w:hAnsi="Liberation Serif" w:cs="Times New Roman"/>
          <w:color w:val="auto"/>
          <w:kern w:val="0"/>
        </w:rPr>
        <w:t>5</w:t>
      </w:r>
      <w:r w:rsidRPr="00E463E6">
        <w:rPr>
          <w:rFonts w:ascii="Liberation Serif" w:eastAsia="Times New Roman" w:hAnsi="Liberation Serif" w:cs="Times New Roman"/>
          <w:color w:val="auto"/>
          <w:kern w:val="0"/>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w:t>
      </w:r>
      <w:r w:rsidRPr="00E463E6">
        <w:rPr>
          <w:rFonts w:ascii="Liberation Serif" w:eastAsia="Times New Roman" w:hAnsi="Liberation Serif" w:cs="Times New Roman"/>
          <w:color w:val="auto"/>
          <w:kern w:val="0"/>
        </w:rPr>
        <w:lastRenderedPageBreak/>
        <w:t>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54743" w:rsidRPr="00E463E6"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E463E6">
        <w:rPr>
          <w:rFonts w:ascii="Liberation Serif" w:eastAsia="Times New Roman" w:hAnsi="Liberation Serif" w:cs="Times New Roman"/>
          <w:color w:val="auto"/>
          <w:kern w:val="0"/>
        </w:rPr>
        <w:t>8</w:t>
      </w:r>
      <w:r>
        <w:rPr>
          <w:rFonts w:ascii="Liberation Serif" w:eastAsia="Times New Roman" w:hAnsi="Liberation Serif" w:cs="Times New Roman"/>
          <w:color w:val="auto"/>
          <w:kern w:val="0"/>
        </w:rPr>
        <w:t>6</w:t>
      </w:r>
      <w:r w:rsidRPr="00E463E6">
        <w:rPr>
          <w:rFonts w:ascii="Liberation Serif" w:eastAsia="Times New Roman" w:hAnsi="Liberation Serif" w:cs="Times New Roman"/>
          <w:color w:val="auto"/>
          <w:kern w:val="0"/>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73" w:history="1">
        <w:r w:rsidRPr="00E463E6">
          <w:rPr>
            <w:rFonts w:ascii="Liberation Serif" w:eastAsia="Times New Roman" w:hAnsi="Liberation Serif" w:cs="Times New Roman"/>
            <w:color w:val="auto"/>
            <w:kern w:val="0"/>
          </w:rPr>
          <w:t>статьями 39</w:t>
        </w:r>
      </w:hyperlink>
      <w:r w:rsidRPr="00E463E6">
        <w:rPr>
          <w:rFonts w:ascii="Liberation Serif" w:eastAsia="Times New Roman" w:hAnsi="Liberation Serif" w:cs="Times New Roman"/>
          <w:color w:val="auto"/>
          <w:kern w:val="0"/>
        </w:rPr>
        <w:t xml:space="preserve"> - </w:t>
      </w:r>
      <w:hyperlink r:id="rId74" w:history="1">
        <w:r w:rsidRPr="00E463E6">
          <w:rPr>
            <w:rFonts w:ascii="Liberation Serif" w:eastAsia="Times New Roman" w:hAnsi="Liberation Serif" w:cs="Times New Roman"/>
            <w:color w:val="auto"/>
            <w:kern w:val="0"/>
          </w:rPr>
          <w:t>43</w:t>
        </w:r>
      </w:hyperlink>
      <w:r w:rsidRPr="00E463E6">
        <w:rPr>
          <w:rFonts w:ascii="Liberation Serif" w:eastAsia="Times New Roman" w:hAnsi="Liberation Serif" w:cs="Times New Roman"/>
          <w:color w:val="auto"/>
          <w:kern w:val="0"/>
        </w:rPr>
        <w:t xml:space="preserve">  Федерального закона № 248-ФЗ.</w:t>
      </w:r>
    </w:p>
    <w:p w:rsidR="00554743" w:rsidRDefault="00554743" w:rsidP="00554743">
      <w:pPr>
        <w:pStyle w:val="ConsPlusNormal"/>
        <w:spacing w:before="220"/>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87. </w:t>
      </w:r>
      <w:r w:rsidRPr="00886B0E">
        <w:rPr>
          <w:rFonts w:ascii="Liberation Serif" w:eastAsia="Times New Roman" w:hAnsi="Liberation Serif" w:cs="Times New Roman"/>
          <w:sz w:val="24"/>
          <w:szCs w:val="24"/>
        </w:rPr>
        <w:t xml:space="preserve">Иные вопросы оформления результатов контрольного мероприятия регулируются </w:t>
      </w:r>
      <w:hyperlink r:id="rId75">
        <w:r w:rsidRPr="00886B0E">
          <w:rPr>
            <w:rFonts w:ascii="Liberation Serif" w:eastAsia="Times New Roman" w:hAnsi="Liberation Serif" w:cs="Times New Roman"/>
            <w:sz w:val="24"/>
            <w:szCs w:val="24"/>
          </w:rPr>
          <w:t>Законом</w:t>
        </w:r>
      </w:hyperlink>
      <w:r>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 248-ФЗ.</w:t>
      </w:r>
    </w:p>
    <w:p w:rsidR="00554743" w:rsidRDefault="00554743" w:rsidP="00554743">
      <w:pPr>
        <w:pStyle w:val="ConsPlusTitle"/>
        <w:jc w:val="center"/>
        <w:outlineLvl w:val="2"/>
        <w:rPr>
          <w:rFonts w:ascii="Liberation Serif" w:eastAsia="Times New Roman" w:hAnsi="Liberation Serif" w:cs="Times New Roman"/>
          <w:color w:val="000000"/>
          <w:kern w:val="3"/>
          <w:sz w:val="24"/>
          <w:szCs w:val="24"/>
          <w:lang w:eastAsia="en-US"/>
        </w:rPr>
      </w:pPr>
    </w:p>
    <w:p w:rsidR="00554743" w:rsidRPr="005B41BC" w:rsidRDefault="00554743" w:rsidP="00554743">
      <w:pPr>
        <w:pStyle w:val="ConsPlusTitle"/>
        <w:jc w:val="center"/>
        <w:outlineLvl w:val="2"/>
        <w:rPr>
          <w:rFonts w:ascii="Liberation Serif" w:eastAsia="Times New Roman" w:hAnsi="Liberation Serif" w:cs="Times New Roman"/>
          <w:color w:val="000000"/>
          <w:kern w:val="3"/>
          <w:sz w:val="24"/>
          <w:szCs w:val="24"/>
          <w:lang w:eastAsia="en-US"/>
        </w:rPr>
      </w:pPr>
      <w:r>
        <w:rPr>
          <w:rFonts w:ascii="Liberation Serif" w:eastAsia="Times New Roman" w:hAnsi="Liberation Serif" w:cs="Times New Roman"/>
          <w:color w:val="000000"/>
          <w:kern w:val="3"/>
          <w:sz w:val="24"/>
          <w:szCs w:val="24"/>
          <w:lang w:eastAsia="en-US"/>
        </w:rPr>
        <w:t xml:space="preserve">7. </w:t>
      </w:r>
      <w:r w:rsidRPr="005B41BC">
        <w:rPr>
          <w:rFonts w:ascii="Liberation Serif" w:eastAsia="Times New Roman" w:hAnsi="Liberation Serif" w:cs="Times New Roman"/>
          <w:color w:val="000000"/>
          <w:kern w:val="3"/>
          <w:sz w:val="24"/>
          <w:szCs w:val="24"/>
          <w:lang w:eastAsia="en-US"/>
        </w:rPr>
        <w:t>ИСПОЛНЕНИЕ РЕШЕНИЙ ПО РЕЗУЛЬТАТАМ</w:t>
      </w:r>
    </w:p>
    <w:p w:rsidR="00554743" w:rsidRPr="005B41BC" w:rsidRDefault="00554743" w:rsidP="00554743">
      <w:pPr>
        <w:pStyle w:val="ConsPlusTitle"/>
        <w:jc w:val="center"/>
        <w:rPr>
          <w:rFonts w:ascii="Liberation Serif" w:eastAsia="Times New Roman" w:hAnsi="Liberation Serif" w:cs="Times New Roman"/>
          <w:color w:val="000000"/>
          <w:kern w:val="3"/>
          <w:sz w:val="24"/>
          <w:szCs w:val="24"/>
          <w:lang w:eastAsia="en-US"/>
        </w:rPr>
      </w:pPr>
      <w:r w:rsidRPr="005B41BC">
        <w:rPr>
          <w:rFonts w:ascii="Liberation Serif" w:eastAsia="Times New Roman" w:hAnsi="Liberation Serif" w:cs="Times New Roman"/>
          <w:color w:val="000000"/>
          <w:kern w:val="3"/>
          <w:sz w:val="24"/>
          <w:szCs w:val="24"/>
          <w:lang w:eastAsia="en-US"/>
        </w:rPr>
        <w:t>КОНТРОЛЬНЫХ МЕРОПРИЯТИЙ</w:t>
      </w:r>
    </w:p>
    <w:p w:rsidR="00554743" w:rsidRPr="00DC2760"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88</w:t>
      </w:r>
      <w:r w:rsidRPr="00DC2760">
        <w:rPr>
          <w:rFonts w:ascii="Liberation Serif" w:eastAsia="Times New Roman" w:hAnsi="Liberation Serif" w:cs="Times New Roman"/>
          <w:color w:val="auto"/>
          <w:kern w:val="0"/>
        </w:rPr>
        <w:t xml:space="preserve">. Исполнение решений контрольного </w:t>
      </w:r>
      <w:r>
        <w:rPr>
          <w:rFonts w:ascii="Liberation Serif" w:eastAsia="Times New Roman" w:hAnsi="Liberation Serif" w:cs="Times New Roman"/>
          <w:color w:val="auto"/>
          <w:kern w:val="0"/>
        </w:rPr>
        <w:t xml:space="preserve">органа </w:t>
      </w:r>
      <w:r w:rsidRPr="00DC2760">
        <w:rPr>
          <w:rFonts w:ascii="Liberation Serif" w:eastAsia="Times New Roman" w:hAnsi="Liberation Serif" w:cs="Times New Roman"/>
          <w:color w:val="auto"/>
          <w:kern w:val="0"/>
        </w:rPr>
        <w:t xml:space="preserve">проводится в порядке </w:t>
      </w:r>
      <w:proofErr w:type="gramStart"/>
      <w:r w:rsidRPr="00DC2760">
        <w:rPr>
          <w:rFonts w:ascii="Liberation Serif" w:eastAsia="Times New Roman" w:hAnsi="Liberation Serif" w:cs="Times New Roman"/>
          <w:color w:val="auto"/>
          <w:kern w:val="0"/>
        </w:rPr>
        <w:t>предусмотренной</w:t>
      </w:r>
      <w:proofErr w:type="gramEnd"/>
      <w:r w:rsidRPr="00DC2760">
        <w:rPr>
          <w:rFonts w:ascii="Liberation Serif" w:eastAsia="Times New Roman" w:hAnsi="Liberation Serif" w:cs="Times New Roman"/>
          <w:color w:val="auto"/>
          <w:kern w:val="0"/>
        </w:rPr>
        <w:t xml:space="preserve"> </w:t>
      </w:r>
      <w:hyperlink r:id="rId76">
        <w:r w:rsidRPr="00DC2760">
          <w:rPr>
            <w:rFonts w:ascii="Liberation Serif" w:eastAsia="Times New Roman" w:hAnsi="Liberation Serif" w:cs="Times New Roman"/>
            <w:color w:val="auto"/>
            <w:kern w:val="0"/>
          </w:rPr>
          <w:t>статьями 92</w:t>
        </w:r>
      </w:hyperlink>
      <w:r w:rsidRPr="00DC2760">
        <w:rPr>
          <w:rFonts w:ascii="Liberation Serif" w:eastAsia="Times New Roman" w:hAnsi="Liberation Serif" w:cs="Times New Roman"/>
          <w:color w:val="auto"/>
          <w:kern w:val="0"/>
        </w:rPr>
        <w:t xml:space="preserve"> - </w:t>
      </w:r>
      <w:hyperlink r:id="rId77">
        <w:r w:rsidRPr="00DC2760">
          <w:rPr>
            <w:rFonts w:ascii="Liberation Serif" w:eastAsia="Times New Roman" w:hAnsi="Liberation Serif" w:cs="Times New Roman"/>
            <w:color w:val="auto"/>
            <w:kern w:val="0"/>
          </w:rPr>
          <w:t>95</w:t>
        </w:r>
      </w:hyperlink>
      <w:r w:rsidRPr="00DC2760">
        <w:rPr>
          <w:rFonts w:ascii="Liberation Serif" w:eastAsia="Times New Roman" w:hAnsi="Liberation Serif" w:cs="Times New Roman"/>
          <w:color w:val="auto"/>
          <w:kern w:val="0"/>
        </w:rPr>
        <w:t xml:space="preserve"> Федерального закона № 248-ФЗ.</w:t>
      </w:r>
    </w:p>
    <w:p w:rsidR="00554743"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89</w:t>
      </w:r>
      <w:r w:rsidRPr="00DC2760">
        <w:rPr>
          <w:rFonts w:ascii="Liberation Serif" w:eastAsia="Times New Roman" w:hAnsi="Liberation Serif" w:cs="Times New Roman"/>
          <w:color w:val="auto"/>
          <w:kern w:val="0"/>
        </w:rPr>
        <w:t xml:space="preserve">. </w:t>
      </w:r>
      <w:proofErr w:type="gramStart"/>
      <w:r w:rsidRPr="005B41BC">
        <w:rPr>
          <w:rFonts w:ascii="Liberation Serif" w:eastAsia="Times New Roman" w:hAnsi="Liberation Serif" w:cs="Times New Roman"/>
          <w:color w:val="auto"/>
          <w:kern w:val="0"/>
        </w:rPr>
        <w:t>Контроль за</w:t>
      </w:r>
      <w:proofErr w:type="gramEnd"/>
      <w:r w:rsidRPr="005B41BC">
        <w:rPr>
          <w:rFonts w:ascii="Liberation Serif" w:eastAsia="Times New Roman" w:hAnsi="Liberation Serif" w:cs="Times New Roman"/>
          <w:color w:val="auto"/>
          <w:kern w:val="0"/>
        </w:rPr>
        <w:t xml:space="preserve"> исполнением предписаний, иных решений контрольного органа осуществляет контрольный орган.</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90</w:t>
      </w:r>
      <w:r w:rsidRPr="005B41BC">
        <w:rPr>
          <w:rFonts w:ascii="Liberation Serif" w:eastAsia="Times New Roman" w:hAnsi="Liberation Serif" w:cs="Times New Roman"/>
          <w:color w:val="auto"/>
          <w:kern w:val="0"/>
        </w:rPr>
        <w:t>.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bookmarkStart w:id="4" w:name="P310"/>
      <w:bookmarkEnd w:id="4"/>
      <w:r>
        <w:rPr>
          <w:rFonts w:ascii="Liberation Serif" w:eastAsia="Times New Roman" w:hAnsi="Liberation Serif" w:cs="Times New Roman"/>
          <w:color w:val="auto"/>
          <w:kern w:val="0"/>
        </w:rPr>
        <w:t>91</w:t>
      </w:r>
      <w:r w:rsidRPr="005B41BC">
        <w:rPr>
          <w:rFonts w:ascii="Liberation Serif" w:eastAsia="Times New Roman" w:hAnsi="Liberation Serif" w:cs="Times New Roman"/>
          <w:color w:val="auto"/>
          <w:kern w:val="0"/>
        </w:rPr>
        <w:t>.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1) о разъяснении способа и порядка исполнения решения;</w:t>
      </w:r>
    </w:p>
    <w:p w:rsidR="00554743"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2)</w:t>
      </w:r>
      <w:r>
        <w:rPr>
          <w:rFonts w:ascii="Liberation Serif" w:eastAsia="Times New Roman" w:hAnsi="Liberation Serif" w:cs="Times New Roman"/>
          <w:color w:val="auto"/>
          <w:kern w:val="0"/>
        </w:rPr>
        <w:t xml:space="preserve"> об отсрочке исполнения решения;</w:t>
      </w:r>
    </w:p>
    <w:p w:rsidR="00554743"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контрольного органа может отсрочить исполнение решения на срок до одного года, о чем принимается соответствующее решение;</w:t>
      </w:r>
    </w:p>
    <w:p w:rsidR="00554743" w:rsidRPr="005B41BC" w:rsidRDefault="00554743" w:rsidP="00554743">
      <w:pPr>
        <w:autoSpaceDE w:val="0"/>
        <w:autoSpaceDN w:val="0"/>
        <w:adjustRightInd w:val="0"/>
        <w:ind w:firstLine="567"/>
        <w:jc w:val="both"/>
        <w:rPr>
          <w:rFonts w:ascii="Liberation Serif" w:hAnsi="Liberation Serif"/>
          <w:lang w:eastAsia="ru-RU"/>
        </w:rPr>
      </w:pPr>
      <w:r w:rsidRPr="005B41BC">
        <w:rPr>
          <w:rFonts w:ascii="Liberation Serif" w:hAnsi="Liberation Serif"/>
          <w:lang w:eastAsia="ru-RU"/>
        </w:rPr>
        <w:t xml:space="preserve">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78" w:history="1">
        <w:r w:rsidRPr="005B41BC">
          <w:rPr>
            <w:rFonts w:ascii="Liberation Serif" w:hAnsi="Liberation Serif"/>
            <w:lang w:eastAsia="ru-RU"/>
          </w:rPr>
          <w:t>статьями 39</w:t>
        </w:r>
      </w:hyperlink>
      <w:r w:rsidRPr="005B41BC">
        <w:rPr>
          <w:rFonts w:ascii="Liberation Serif" w:hAnsi="Liberation Serif"/>
          <w:lang w:eastAsia="ru-RU"/>
        </w:rPr>
        <w:t xml:space="preserve"> - </w:t>
      </w:r>
      <w:hyperlink r:id="rId79" w:history="1">
        <w:r w:rsidRPr="005B41BC">
          <w:rPr>
            <w:rFonts w:ascii="Liberation Serif" w:hAnsi="Liberation Serif"/>
            <w:lang w:eastAsia="ru-RU"/>
          </w:rPr>
          <w:t>43</w:t>
        </w:r>
      </w:hyperlink>
      <w:r w:rsidRPr="005B41BC">
        <w:rPr>
          <w:rFonts w:ascii="Liberation Serif" w:hAnsi="Liberation Serif"/>
          <w:lang w:eastAsia="ru-RU"/>
        </w:rPr>
        <w:t xml:space="preserve"> Федерального закона</w:t>
      </w:r>
      <w:r>
        <w:rPr>
          <w:rFonts w:ascii="Liberation Serif" w:hAnsi="Liberation Serif"/>
          <w:lang w:eastAsia="ru-RU"/>
        </w:rPr>
        <w:t xml:space="preserve"> №248-ФЗ</w:t>
      </w:r>
      <w:r w:rsidRPr="005B41BC">
        <w:rPr>
          <w:rFonts w:ascii="Liberation Serif" w:hAnsi="Liberation Serif"/>
          <w:lang w:eastAsia="ru-RU"/>
        </w:rPr>
        <w:t>.</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3) о приостановлении исполнения решения, возобновлении ранее приостановленного исполнения решения;</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4) о прекращении исполнения решения.</w:t>
      </w:r>
    </w:p>
    <w:p w:rsidR="00554743" w:rsidRPr="00DE384A"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t xml:space="preserve">92. </w:t>
      </w:r>
      <w:r w:rsidRPr="00DE384A">
        <w:rPr>
          <w:rFonts w:ascii="Liberation Serif" w:eastAsia="Times New Roman" w:hAnsi="Liberation Serif" w:cs="Times New Roman"/>
          <w:color w:val="auto"/>
          <w:kern w:val="0"/>
        </w:rPr>
        <w:t xml:space="preserve">Вопросы, указанные в пункте </w:t>
      </w:r>
      <w:r>
        <w:rPr>
          <w:rFonts w:ascii="Liberation Serif" w:eastAsia="Times New Roman" w:hAnsi="Liberation Serif" w:cs="Times New Roman"/>
          <w:color w:val="auto"/>
          <w:kern w:val="0"/>
        </w:rPr>
        <w:t>91</w:t>
      </w:r>
      <w:r w:rsidRPr="00DE384A">
        <w:rPr>
          <w:rFonts w:ascii="Liberation Serif" w:eastAsia="Times New Roman" w:hAnsi="Liberation Serif" w:cs="Times New Roman"/>
          <w:color w:val="auto"/>
          <w:kern w:val="0"/>
        </w:rPr>
        <w:t xml:space="preserve"> настоящего Положения,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54743" w:rsidRPr="00F1631F"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93</w:t>
      </w:r>
      <w:r w:rsidRPr="00F1631F">
        <w:rPr>
          <w:rFonts w:ascii="Liberation Serif" w:eastAsia="Times New Roman" w:hAnsi="Liberation Serif" w:cs="Times New Roman"/>
          <w:sz w:val="24"/>
          <w:szCs w:val="24"/>
        </w:rPr>
        <w:t xml:space="preserve">. Контролируемое лицо информируется о месте и времени рассмотрения вопросов, указанных в </w:t>
      </w:r>
      <w:hyperlink w:anchor="P396">
        <w:r w:rsidRPr="00F1631F">
          <w:rPr>
            <w:rFonts w:ascii="Liberation Serif" w:eastAsia="Times New Roman" w:hAnsi="Liberation Serif" w:cs="Times New Roman"/>
            <w:sz w:val="24"/>
            <w:szCs w:val="24"/>
          </w:rPr>
          <w:t xml:space="preserve">пункте </w:t>
        </w:r>
        <w:r w:rsidRPr="00236DA5">
          <w:rPr>
            <w:rFonts w:ascii="Liberation Serif" w:eastAsia="Times New Roman" w:hAnsi="Liberation Serif" w:cs="Times New Roman"/>
            <w:sz w:val="24"/>
            <w:szCs w:val="24"/>
          </w:rPr>
          <w:t>9</w:t>
        </w:r>
      </w:hyperlink>
      <w:r>
        <w:rPr>
          <w:rFonts w:ascii="Liberation Serif" w:eastAsia="Times New Roman" w:hAnsi="Liberation Serif" w:cs="Times New Roman"/>
          <w:sz w:val="24"/>
          <w:szCs w:val="24"/>
        </w:rPr>
        <w:t>1</w:t>
      </w:r>
      <w:r w:rsidRPr="00F1631F">
        <w:rPr>
          <w:rFonts w:ascii="Liberation Serif" w:eastAsia="Times New Roman" w:hAnsi="Liberation Serif" w:cs="Times New Roman"/>
          <w:sz w:val="24"/>
          <w:szCs w:val="24"/>
        </w:rPr>
        <w:t xml:space="preserve"> настоящего Положения. Неявка контролируемого лица без уважительной причины не является препятствием для рассмотрения соответствующих </w:t>
      </w:r>
      <w:r w:rsidRPr="00F1631F">
        <w:rPr>
          <w:rFonts w:ascii="Liberation Serif" w:eastAsia="Times New Roman" w:hAnsi="Liberation Serif" w:cs="Times New Roman"/>
          <w:sz w:val="24"/>
          <w:szCs w:val="24"/>
        </w:rPr>
        <w:lastRenderedPageBreak/>
        <w:t>вопросов.</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94.</w:t>
      </w:r>
      <w:r w:rsidRPr="007712B3">
        <w:rPr>
          <w:rFonts w:ascii="Liberation Serif" w:eastAsia="Times New Roman" w:hAnsi="Liberation Serif" w:cs="Times New Roman"/>
          <w:sz w:val="24"/>
          <w:szCs w:val="24"/>
        </w:rPr>
        <w:t xml:space="preserve">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95. </w:t>
      </w:r>
      <w:r w:rsidRPr="005B41BC">
        <w:rPr>
          <w:rFonts w:ascii="Liberation Serif" w:eastAsia="Times New Roman" w:hAnsi="Liberation Serif" w:cs="Times New Roman"/>
          <w:color w:val="auto"/>
          <w:kern w:val="0"/>
        </w:rPr>
        <w:t>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1) инспекционный визит;</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2) документарная проверка.</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554743" w:rsidRPr="005B41BC" w:rsidRDefault="00554743" w:rsidP="00554743">
      <w:pPr>
        <w:pStyle w:val="a9"/>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96. </w:t>
      </w:r>
      <w:proofErr w:type="gramStart"/>
      <w:r w:rsidRPr="005B41BC">
        <w:rPr>
          <w:rFonts w:ascii="Liberation Serif" w:eastAsia="Times New Roman" w:hAnsi="Liberation Serif" w:cs="Times New Roman"/>
          <w:color w:val="auto"/>
          <w:kern w:val="0"/>
        </w:rPr>
        <w:t xml:space="preserve">В случае если по итогам проведения контрольного (надзорного) мероприятия, предусмотренного </w:t>
      </w:r>
      <w:hyperlink w:anchor="P320">
        <w:r w:rsidRPr="005B41BC">
          <w:rPr>
            <w:rFonts w:ascii="Liberation Serif" w:eastAsia="Times New Roman" w:hAnsi="Liberation Serif" w:cs="Times New Roman"/>
            <w:color w:val="auto"/>
            <w:kern w:val="0"/>
          </w:rPr>
          <w:t xml:space="preserve">пунктом </w:t>
        </w:r>
      </w:hyperlink>
      <w:r>
        <w:rPr>
          <w:rFonts w:ascii="Liberation Serif" w:eastAsia="Times New Roman" w:hAnsi="Liberation Serif" w:cs="Times New Roman"/>
          <w:color w:val="auto"/>
          <w:kern w:val="0"/>
        </w:rPr>
        <w:t>95</w:t>
      </w:r>
      <w:r w:rsidRPr="005B41BC">
        <w:rPr>
          <w:rFonts w:ascii="Liberation Serif" w:eastAsia="Times New Roman" w:hAnsi="Liberation Serif" w:cs="Times New Roman"/>
          <w:color w:val="auto"/>
          <w:kern w:val="0"/>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w:t>
      </w:r>
      <w:proofErr w:type="gramEnd"/>
      <w:r w:rsidRPr="005B41BC">
        <w:rPr>
          <w:rFonts w:ascii="Liberation Serif" w:eastAsia="Times New Roman" w:hAnsi="Liberation Serif" w:cs="Times New Roman"/>
          <w:color w:val="auto"/>
          <w:kern w:val="0"/>
        </w:rPr>
        <w:t xml:space="preserve">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554743" w:rsidRPr="007F48B4" w:rsidRDefault="00554743" w:rsidP="00554743">
      <w:pPr>
        <w:pStyle w:val="ConsPlusNormal"/>
        <w:spacing w:before="220"/>
        <w:ind w:firstLine="540"/>
        <w:jc w:val="both"/>
        <w:rPr>
          <w:rFonts w:ascii="Liberation Serif" w:eastAsia="Times New Roman" w:hAnsi="Liberation Serif" w:cs="Times New Roman"/>
          <w:color w:val="000000"/>
          <w:kern w:val="3"/>
          <w:sz w:val="24"/>
          <w:szCs w:val="24"/>
        </w:rPr>
      </w:pPr>
      <w:r>
        <w:rPr>
          <w:rFonts w:ascii="Liberation Serif" w:eastAsia="Times New Roman" w:hAnsi="Liberation Serif" w:cs="Times New Roman"/>
          <w:color w:val="000000"/>
          <w:kern w:val="3"/>
          <w:sz w:val="24"/>
          <w:szCs w:val="24"/>
        </w:rPr>
        <w:t>97</w:t>
      </w:r>
      <w:r w:rsidRPr="007F48B4">
        <w:rPr>
          <w:rFonts w:ascii="Liberation Serif" w:eastAsia="Times New Roman" w:hAnsi="Liberation Serif" w:cs="Times New Roman"/>
          <w:color w:val="000000"/>
          <w:kern w:val="3"/>
          <w:sz w:val="24"/>
          <w:szCs w:val="24"/>
        </w:rPr>
        <w:t>. Информация об исполнении решения контрольного органа в полном объеме вносится в единый реестр контрольных мероприятий.</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jc w:val="center"/>
        <w:outlineLvl w:val="1"/>
        <w:rPr>
          <w:rFonts w:ascii="Liberation Serif" w:eastAsia="Times New Roman" w:hAnsi="Liberation Serif" w:cs="Times New Roman"/>
          <w:sz w:val="24"/>
          <w:szCs w:val="24"/>
        </w:rPr>
      </w:pPr>
      <w:r>
        <w:rPr>
          <w:rFonts w:ascii="Liberation Serif" w:eastAsia="Times New Roman" w:hAnsi="Liberation Serif" w:cs="Times New Roman"/>
          <w:sz w:val="24"/>
          <w:szCs w:val="24"/>
        </w:rPr>
        <w:t>8</w:t>
      </w:r>
      <w:r w:rsidRPr="00886B0E">
        <w:rPr>
          <w:rFonts w:ascii="Liberation Serif" w:eastAsia="Times New Roman" w:hAnsi="Liberation Serif" w:cs="Times New Roman"/>
          <w:sz w:val="24"/>
          <w:szCs w:val="24"/>
        </w:rPr>
        <w:t>. ОБЖАЛОВАНИЕ РЕШЕНИЙ КОНТРОЛЬНОГО ОРГАНА,</w:t>
      </w:r>
    </w:p>
    <w:p w:rsidR="00554743" w:rsidRPr="00886B0E" w:rsidRDefault="00554743" w:rsidP="00554743">
      <w:pPr>
        <w:pStyle w:val="ConsPlusTitle"/>
        <w:jc w:val="center"/>
        <w:rPr>
          <w:rFonts w:ascii="Liberation Serif" w:eastAsia="Times New Roman" w:hAnsi="Liberation Serif" w:cs="Times New Roman"/>
          <w:b w:val="0"/>
          <w:sz w:val="24"/>
          <w:szCs w:val="24"/>
        </w:rPr>
      </w:pPr>
      <w:r w:rsidRPr="00886B0E">
        <w:rPr>
          <w:rFonts w:ascii="Liberation Serif" w:eastAsia="Times New Roman" w:hAnsi="Liberation Serif" w:cs="Times New Roman"/>
          <w:sz w:val="24"/>
          <w:szCs w:val="24"/>
        </w:rPr>
        <w:t>ДЕЙСТВИЙ (БЕЗДЕЙСТВИЯ) ЕГО ДОЛЖНОСТНЫХ ЛИЦ</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98</w:t>
      </w:r>
      <w:r w:rsidRPr="00886B0E">
        <w:rPr>
          <w:rFonts w:ascii="Liberation Serif" w:eastAsia="Times New Roman" w:hAnsi="Liberation Serif"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80">
        <w:r w:rsidRPr="00886B0E">
          <w:rPr>
            <w:rFonts w:ascii="Liberation Serif" w:eastAsia="Times New Roman" w:hAnsi="Liberation Serif" w:cs="Times New Roman"/>
            <w:sz w:val="24"/>
            <w:szCs w:val="24"/>
          </w:rPr>
          <w:t>частью 4 статьи 40</w:t>
        </w:r>
      </w:hyperlink>
      <w:r w:rsidRPr="00886B0E">
        <w:rPr>
          <w:rFonts w:ascii="Liberation Serif" w:eastAsia="Times New Roman" w:hAnsi="Liberation Serif" w:cs="Times New Roman"/>
          <w:sz w:val="24"/>
          <w:szCs w:val="24"/>
        </w:rPr>
        <w:t xml:space="preserve"> Федерального закона </w:t>
      </w:r>
      <w:r>
        <w:rPr>
          <w:rFonts w:ascii="Liberation Serif" w:eastAsia="Times New Roman" w:hAnsi="Liberation Serif" w:cs="Times New Roman"/>
          <w:sz w:val="24"/>
          <w:szCs w:val="24"/>
        </w:rPr>
        <w:t>№248-ФЗ</w:t>
      </w:r>
      <w:r w:rsidRPr="00886B0E">
        <w:rPr>
          <w:rFonts w:ascii="Liberation Serif" w:eastAsia="Times New Roman" w:hAnsi="Liberation Serif" w:cs="Times New Roman"/>
          <w:sz w:val="24"/>
          <w:szCs w:val="24"/>
        </w:rPr>
        <w:t xml:space="preserve"> и в соответствии с настоящим положением.</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99</w:t>
      </w:r>
      <w:r w:rsidRPr="00886B0E">
        <w:rPr>
          <w:rFonts w:ascii="Liberation Serif" w:eastAsia="Times New Roman" w:hAnsi="Liberation Serif" w:cs="Times New Roman"/>
          <w:sz w:val="24"/>
          <w:szCs w:val="24"/>
        </w:rPr>
        <w:t xml:space="preserve">. Сроки подачи жалобы определяются в соответствии с </w:t>
      </w:r>
      <w:hyperlink r:id="rId81">
        <w:r w:rsidRPr="00886B0E">
          <w:rPr>
            <w:rFonts w:ascii="Liberation Serif" w:eastAsia="Times New Roman" w:hAnsi="Liberation Serif" w:cs="Times New Roman"/>
            <w:sz w:val="24"/>
            <w:szCs w:val="24"/>
          </w:rPr>
          <w:t>частями 5</w:t>
        </w:r>
      </w:hyperlink>
      <w:r w:rsidRPr="00886B0E">
        <w:rPr>
          <w:rFonts w:ascii="Liberation Serif" w:eastAsia="Times New Roman" w:hAnsi="Liberation Serif" w:cs="Times New Roman"/>
          <w:sz w:val="24"/>
          <w:szCs w:val="24"/>
        </w:rPr>
        <w:t xml:space="preserve"> - </w:t>
      </w:r>
      <w:hyperlink r:id="rId82">
        <w:r w:rsidRPr="00886B0E">
          <w:rPr>
            <w:rFonts w:ascii="Liberation Serif" w:eastAsia="Times New Roman" w:hAnsi="Liberation Serif" w:cs="Times New Roman"/>
            <w:sz w:val="24"/>
            <w:szCs w:val="24"/>
          </w:rPr>
          <w:t>11 статьи 40</w:t>
        </w:r>
      </w:hyperlink>
      <w:r w:rsidRPr="00886B0E">
        <w:rPr>
          <w:rFonts w:ascii="Liberation Serif" w:eastAsia="Times New Roman" w:hAnsi="Liberation Serif" w:cs="Times New Roman"/>
          <w:sz w:val="24"/>
          <w:szCs w:val="24"/>
        </w:rPr>
        <w:t xml:space="preserve"> </w:t>
      </w:r>
      <w:hyperlink r:id="rId83">
        <w:proofErr w:type="gramStart"/>
        <w:r w:rsidRPr="00886B0E">
          <w:rPr>
            <w:rFonts w:ascii="Liberation Serif" w:eastAsia="Times New Roman" w:hAnsi="Liberation Serif" w:cs="Times New Roman"/>
            <w:sz w:val="24"/>
            <w:szCs w:val="24"/>
          </w:rPr>
          <w:t>Закон</w:t>
        </w:r>
        <w:proofErr w:type="gramEnd"/>
      </w:hyperlink>
      <w:r>
        <w:rPr>
          <w:rFonts w:ascii="Liberation Serif" w:eastAsia="Times New Roman" w:hAnsi="Liberation Serif" w:cs="Times New Roman"/>
          <w:sz w:val="24"/>
          <w:szCs w:val="24"/>
        </w:rPr>
        <w:t>а №</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100</w:t>
      </w:r>
      <w:r w:rsidRPr="00886B0E">
        <w:rPr>
          <w:rFonts w:ascii="Liberation Serif" w:eastAsia="Times New Roman" w:hAnsi="Liberation Serif" w:cs="Times New Roman"/>
          <w:sz w:val="24"/>
          <w:szCs w:val="24"/>
        </w:rPr>
        <w:t>. Жалоба, на действия (бездействие) уполномоченного должностного лица, подлежит рассмотрению начальником (заместителем начальника) органа муниципального контроля.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101</w:t>
      </w:r>
      <w:r w:rsidRPr="00886B0E">
        <w:rPr>
          <w:rFonts w:ascii="Liberation Serif" w:eastAsia="Times New Roman" w:hAnsi="Liberation Serif" w:cs="Times New Roman"/>
          <w:sz w:val="24"/>
          <w:szCs w:val="24"/>
        </w:rPr>
        <w:t xml:space="preserve">. </w:t>
      </w:r>
      <w:proofErr w:type="gramStart"/>
      <w:r w:rsidRPr="00886B0E">
        <w:rPr>
          <w:rFonts w:ascii="Liberation Serif" w:eastAsia="Times New Roman" w:hAnsi="Liberation Serif" w:cs="Times New Roman"/>
          <w:sz w:val="24"/>
          <w:szCs w:val="24"/>
        </w:rPr>
        <w:t>Жалоба, на действия (бездействие) начальника (заместителя начальника) органа муниципального контроля, подлежит рассмотрению Главой (заместителем главы) Администрации муниципального округа Первоуральск.</w:t>
      </w:r>
      <w:proofErr w:type="gramEnd"/>
    </w:p>
    <w:p w:rsidR="00554743" w:rsidRPr="00655F2C"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102</w:t>
      </w:r>
      <w:r w:rsidRPr="00655F2C">
        <w:rPr>
          <w:rFonts w:ascii="Liberation Serif" w:eastAsia="Times New Roman" w:hAnsi="Liberation Serif" w:cs="Times New Roman"/>
          <w:sz w:val="24"/>
          <w:szCs w:val="24"/>
        </w:rPr>
        <w:t xml:space="preserve">. Жалоба подается контролируемым лицом в контрольный орган в электронном виде </w:t>
      </w:r>
      <w:r w:rsidRPr="00655F2C">
        <w:rPr>
          <w:rFonts w:ascii="Liberation Serif" w:eastAsia="Times New Roman" w:hAnsi="Liberation Serif" w:cs="Times New Roman"/>
          <w:sz w:val="24"/>
          <w:szCs w:val="24"/>
        </w:rPr>
        <w:lastRenderedPageBreak/>
        <w:t>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103</w:t>
      </w:r>
      <w:r w:rsidRPr="00655F2C">
        <w:rPr>
          <w:rFonts w:ascii="Liberation Serif" w:eastAsia="Times New Roman" w:hAnsi="Liberation Serif" w:cs="Times New Roman"/>
          <w:sz w:val="24"/>
          <w:szCs w:val="24"/>
        </w:rPr>
        <w:t>.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104. </w:t>
      </w:r>
      <w:proofErr w:type="gramStart"/>
      <w:r w:rsidRPr="00655F2C">
        <w:rPr>
          <w:rFonts w:ascii="Liberation Serif" w:eastAsia="Times New Roman" w:hAnsi="Liberation Serif" w:cs="Times New Roman"/>
          <w:sz w:val="24"/>
          <w:szCs w:val="24"/>
        </w:rPr>
        <w:t>Жалоба, поданная в электронном виде должна быть подписана</w:t>
      </w:r>
      <w:proofErr w:type="gramEnd"/>
      <w:r w:rsidRPr="00655F2C">
        <w:rPr>
          <w:rFonts w:ascii="Liberation Serif" w:eastAsia="Times New Roman" w:hAnsi="Liberation Serif" w:cs="Times New Roman"/>
          <w:sz w:val="24"/>
          <w:szCs w:val="24"/>
        </w:rPr>
        <w:t xml:space="preserve"> в соответствии с требованиями части 1 статьи 40 Федерального закона № 248-ФЗ.</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105</w:t>
      </w:r>
      <w:r w:rsidRPr="003E7BA9">
        <w:rPr>
          <w:rFonts w:ascii="Liberation Serif" w:eastAsia="Times New Roman" w:hAnsi="Liberation Serif" w:cs="Times New Roman"/>
          <w:sz w:val="24"/>
          <w:szCs w:val="24"/>
        </w:rPr>
        <w:t>.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106. </w:t>
      </w:r>
      <w:r w:rsidRPr="0019364B">
        <w:rPr>
          <w:rFonts w:ascii="Liberation Serif" w:eastAsia="Times New Roman" w:hAnsi="Liberation Serif" w:cs="Times New Roman"/>
          <w:sz w:val="24"/>
          <w:szCs w:val="24"/>
        </w:rPr>
        <w:t xml:space="preserve">Форма и содержание жалобы, установлены частью 1 статьи 41 Федерального закона № 248-ФЗ.  </w:t>
      </w:r>
    </w:p>
    <w:p w:rsidR="00554743" w:rsidRPr="0019364B"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107. </w:t>
      </w:r>
      <w:r w:rsidRPr="0019364B">
        <w:rPr>
          <w:rFonts w:ascii="Liberation Serif" w:eastAsia="Times New Roman" w:hAnsi="Liberation Serif" w:cs="Times New Roman"/>
          <w:sz w:val="24"/>
          <w:szCs w:val="24"/>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bookmarkStart w:id="5" w:name="P262"/>
      <w:bookmarkEnd w:id="5"/>
      <w:r>
        <w:rPr>
          <w:rFonts w:ascii="Liberation Serif" w:eastAsia="Times New Roman" w:hAnsi="Liberation Serif" w:cs="Times New Roman"/>
          <w:sz w:val="24"/>
          <w:szCs w:val="24"/>
        </w:rPr>
        <w:t>108</w:t>
      </w:r>
      <w:r w:rsidRPr="00BE055C">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Срок рассмотрения</w:t>
      </w:r>
      <w:r w:rsidRPr="00BE055C">
        <w:rPr>
          <w:rFonts w:ascii="Liberation Serif" w:eastAsia="Times New Roman" w:hAnsi="Liberation Serif" w:cs="Times New Roman"/>
          <w:sz w:val="24"/>
          <w:szCs w:val="24"/>
        </w:rPr>
        <w:t xml:space="preserve"> контрольн</w:t>
      </w:r>
      <w:r>
        <w:rPr>
          <w:rFonts w:ascii="Liberation Serif" w:eastAsia="Times New Roman" w:hAnsi="Liberation Serif" w:cs="Times New Roman"/>
          <w:sz w:val="24"/>
          <w:szCs w:val="24"/>
        </w:rPr>
        <w:t>ым</w:t>
      </w:r>
      <w:r w:rsidRPr="00BE055C">
        <w:rPr>
          <w:rFonts w:ascii="Liberation Serif" w:eastAsia="Times New Roman" w:hAnsi="Liberation Serif" w:cs="Times New Roman"/>
          <w:sz w:val="24"/>
          <w:szCs w:val="24"/>
        </w:rPr>
        <w:t xml:space="preserve"> орган</w:t>
      </w:r>
      <w:r>
        <w:rPr>
          <w:rFonts w:ascii="Liberation Serif" w:eastAsia="Times New Roman" w:hAnsi="Liberation Serif" w:cs="Times New Roman"/>
          <w:sz w:val="24"/>
          <w:szCs w:val="24"/>
        </w:rPr>
        <w:t>ом</w:t>
      </w:r>
      <w:r w:rsidRPr="00BE055C">
        <w:rPr>
          <w:rFonts w:ascii="Liberation Serif" w:eastAsia="Times New Roman" w:hAnsi="Liberation Serif" w:cs="Times New Roman"/>
          <w:sz w:val="24"/>
          <w:szCs w:val="24"/>
        </w:rPr>
        <w:t xml:space="preserve"> жалобы составляет 15 рабочих дней со дня ее регистрации</w:t>
      </w:r>
      <w:r>
        <w:rPr>
          <w:rFonts w:ascii="Liberation Serif" w:eastAsia="Times New Roman" w:hAnsi="Liberation Serif" w:cs="Times New Roman"/>
          <w:sz w:val="24"/>
          <w:szCs w:val="24"/>
        </w:rPr>
        <w:t xml:space="preserve"> </w:t>
      </w:r>
      <w:r w:rsidRPr="0019364B">
        <w:rPr>
          <w:rFonts w:ascii="Liberation Serif" w:eastAsia="Times New Roman" w:hAnsi="Liberation Serif" w:cs="Times New Roman"/>
          <w:sz w:val="24"/>
          <w:szCs w:val="24"/>
        </w:rPr>
        <w:t>в подсистеме досудебного обжалования.</w:t>
      </w:r>
      <w:r>
        <w:rPr>
          <w:rFonts w:ascii="Liberation Serif" w:eastAsia="Times New Roman" w:hAnsi="Liberation Serif" w:cs="Times New Roman"/>
          <w:sz w:val="24"/>
          <w:szCs w:val="24"/>
        </w:rPr>
        <w:t xml:space="preserve"> </w:t>
      </w:r>
      <w:r w:rsidRPr="00BE055C">
        <w:rPr>
          <w:rFonts w:ascii="Liberation Serif" w:eastAsia="Times New Roman" w:hAnsi="Liberation Serif" w:cs="Times New Roman"/>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109. Иные вопросы по порядку рассмотрения жалобы регулируется в соответствии со статей 43 Федерального закона №248-ФЗ.</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110</w:t>
      </w:r>
      <w:r w:rsidRPr="00886B0E">
        <w:rPr>
          <w:rFonts w:ascii="Liberation Serif" w:eastAsia="Times New Roman" w:hAnsi="Liberation Serif" w:cs="Times New Roman"/>
          <w:sz w:val="24"/>
          <w:szCs w:val="24"/>
        </w:rPr>
        <w:t>. По итогам рассмотрения жалобы начальником (заместителем начальника) органа муниципального контроля, Главой (заместителем главы) Администрации муниципального округа Первоуральск принимается одно из следующих решений:</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оставляет жалобу без удовлетворения;</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отменяет решение контрольного органа полностью или частично;</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отменяет решение контрольного органа полностью и принимает новое решение;</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признает действия (бездействие) должностных лиц контрольного органа, начальника (заместителя начальника)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554743" w:rsidRPr="001C1ECF"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111. </w:t>
      </w:r>
      <w:r w:rsidRPr="001C1ECF">
        <w:rPr>
          <w:rFonts w:ascii="Liberation Serif" w:eastAsia="Times New Roman" w:hAnsi="Liberation Serif" w:cs="Times New Roman"/>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54743" w:rsidRDefault="00554743" w:rsidP="00554743">
      <w:pPr>
        <w:pStyle w:val="ConsPlusNormal"/>
        <w:spacing w:before="220"/>
        <w:ind w:firstLine="540"/>
        <w:jc w:val="both"/>
        <w:rPr>
          <w:rFonts w:ascii="Liberation Serif" w:eastAsia="Times New Roman" w:hAnsi="Liberation Serif" w:cs="Times New Roman"/>
          <w:sz w:val="24"/>
          <w:szCs w:val="24"/>
        </w:rPr>
      </w:pPr>
      <w:r w:rsidRPr="00D12D0E">
        <w:rPr>
          <w:rFonts w:ascii="Liberation Serif" w:eastAsia="Times New Roman" w:hAnsi="Liberation Serif" w:cs="Times New Roman"/>
          <w:sz w:val="24"/>
          <w:szCs w:val="24"/>
        </w:rPr>
        <w:t>1</w:t>
      </w:r>
      <w:r>
        <w:rPr>
          <w:rFonts w:ascii="Liberation Serif" w:eastAsia="Times New Roman" w:hAnsi="Liberation Serif" w:cs="Times New Roman"/>
          <w:sz w:val="24"/>
          <w:szCs w:val="24"/>
        </w:rPr>
        <w:t>12</w:t>
      </w:r>
      <w:r w:rsidRPr="00D12D0E">
        <w:rPr>
          <w:rFonts w:ascii="Liberation Serif" w:eastAsia="Times New Roman" w:hAnsi="Liberation Serif" w:cs="Times New Roman"/>
          <w:sz w:val="24"/>
          <w:szCs w:val="24"/>
        </w:rPr>
        <w:t xml:space="preserve">.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w:t>
      </w:r>
      <w:proofErr w:type="gramStart"/>
      <w:r w:rsidRPr="00D12D0E">
        <w:rPr>
          <w:rFonts w:ascii="Liberation Serif" w:eastAsia="Times New Roman" w:hAnsi="Liberation Serif" w:cs="Times New Roman"/>
          <w:sz w:val="24"/>
          <w:szCs w:val="24"/>
        </w:rPr>
        <w:t>лиц</w:t>
      </w:r>
      <w:proofErr w:type="gramEnd"/>
      <w:r w:rsidRPr="00D12D0E">
        <w:rPr>
          <w:rFonts w:ascii="Liberation Serif" w:eastAsia="Times New Roman" w:hAnsi="Liberation Serif" w:cs="Times New Roman"/>
          <w:sz w:val="24"/>
          <w:szCs w:val="24"/>
        </w:rPr>
        <w:t xml:space="preserve"> возможно только после их досудебного обжалования. Порядок досудебного обжалования определен </w:t>
      </w:r>
      <w:hyperlink r:id="rId84">
        <w:r w:rsidRPr="00D12D0E">
          <w:rPr>
            <w:rFonts w:ascii="Liberation Serif" w:eastAsia="Times New Roman" w:hAnsi="Liberation Serif" w:cs="Times New Roman"/>
            <w:sz w:val="24"/>
            <w:szCs w:val="24"/>
          </w:rPr>
          <w:t>главой 9</w:t>
        </w:r>
      </w:hyperlink>
      <w:r w:rsidRPr="00D12D0E">
        <w:rPr>
          <w:rFonts w:ascii="Liberation Serif" w:eastAsia="Times New Roman" w:hAnsi="Liberation Serif" w:cs="Times New Roman"/>
          <w:sz w:val="24"/>
          <w:szCs w:val="24"/>
        </w:rPr>
        <w:t xml:space="preserve"> </w:t>
      </w:r>
      <w:hyperlink r:id="rId85">
        <w:r>
          <w:rPr>
            <w:rFonts w:ascii="Liberation Serif" w:eastAsia="Times New Roman" w:hAnsi="Liberation Serif" w:cs="Times New Roman"/>
            <w:sz w:val="24"/>
            <w:szCs w:val="24"/>
          </w:rPr>
          <w:t xml:space="preserve">Федерального </w:t>
        </w:r>
        <w:proofErr w:type="gramStart"/>
        <w:r>
          <w:rPr>
            <w:rFonts w:ascii="Liberation Serif" w:eastAsia="Times New Roman" w:hAnsi="Liberation Serif" w:cs="Times New Roman"/>
            <w:sz w:val="24"/>
            <w:szCs w:val="24"/>
          </w:rPr>
          <w:t>з</w:t>
        </w:r>
        <w:r w:rsidRPr="00D12D0E">
          <w:rPr>
            <w:rFonts w:ascii="Liberation Serif" w:eastAsia="Times New Roman" w:hAnsi="Liberation Serif" w:cs="Times New Roman"/>
            <w:sz w:val="24"/>
            <w:szCs w:val="24"/>
          </w:rPr>
          <w:t>акон</w:t>
        </w:r>
        <w:proofErr w:type="gramEnd"/>
      </w:hyperlink>
      <w:r w:rsidRPr="00D12D0E">
        <w:rPr>
          <w:rFonts w:ascii="Liberation Serif" w:eastAsia="Times New Roman" w:hAnsi="Liberation Serif" w:cs="Times New Roman"/>
          <w:sz w:val="24"/>
          <w:szCs w:val="24"/>
        </w:rPr>
        <w:t xml:space="preserve">а </w:t>
      </w:r>
      <w:r w:rsidRPr="00D12D0E">
        <w:rPr>
          <w:rFonts w:ascii="Liberation Serif" w:eastAsia="Times New Roman" w:hAnsi="Liberation Serif" w:cs="Times New Roman"/>
          <w:sz w:val="24"/>
          <w:szCs w:val="24"/>
        </w:rPr>
        <w:lastRenderedPageBreak/>
        <w:t>№ 248-ФЗ.</w:t>
      </w:r>
    </w:p>
    <w:p w:rsidR="00554743" w:rsidRDefault="00554743" w:rsidP="00554743">
      <w:pPr>
        <w:pStyle w:val="a9"/>
        <w:spacing w:after="0"/>
        <w:ind w:left="0"/>
        <w:jc w:val="center"/>
        <w:rPr>
          <w:rFonts w:ascii="Times New Roman" w:hAnsi="Times New Roman"/>
          <w:b/>
          <w:bCs/>
          <w:sz w:val="28"/>
          <w:szCs w:val="28"/>
        </w:rPr>
      </w:pPr>
    </w:p>
    <w:p w:rsidR="00554743" w:rsidRPr="000F330C" w:rsidRDefault="00554743" w:rsidP="00554743">
      <w:pPr>
        <w:pStyle w:val="a9"/>
        <w:spacing w:after="0"/>
        <w:ind w:left="0"/>
        <w:jc w:val="center"/>
        <w:rPr>
          <w:rFonts w:ascii="Liberation Serif" w:eastAsia="Times New Roman" w:hAnsi="Liberation Serif" w:cs="Times New Roman"/>
          <w:b/>
          <w:color w:val="auto"/>
          <w:kern w:val="0"/>
        </w:rPr>
      </w:pPr>
      <w:r>
        <w:rPr>
          <w:rFonts w:ascii="Liberation Serif" w:eastAsia="Times New Roman" w:hAnsi="Liberation Serif" w:cs="Times New Roman"/>
          <w:b/>
          <w:color w:val="auto"/>
          <w:kern w:val="0"/>
        </w:rPr>
        <w:t>9</w:t>
      </w:r>
      <w:r w:rsidRPr="000F330C">
        <w:rPr>
          <w:rFonts w:ascii="Liberation Serif" w:eastAsia="Times New Roman" w:hAnsi="Liberation Serif" w:cs="Times New Roman"/>
          <w:b/>
          <w:color w:val="auto"/>
          <w:kern w:val="0"/>
        </w:rPr>
        <w:t>. ЗАКЛЮЧИТЕЛЬНЫЕ ПОЛОЖЕНИЯ</w:t>
      </w:r>
    </w:p>
    <w:p w:rsidR="00554743" w:rsidRDefault="00554743" w:rsidP="00554743">
      <w:pPr>
        <w:autoSpaceDE w:val="0"/>
        <w:autoSpaceDN w:val="0"/>
        <w:adjustRightInd w:val="0"/>
        <w:ind w:firstLine="567"/>
        <w:jc w:val="both"/>
        <w:rPr>
          <w:rFonts w:ascii="Liberation Serif" w:hAnsi="Liberation Serif"/>
          <w:lang w:eastAsia="ru-RU"/>
        </w:rPr>
      </w:pPr>
    </w:p>
    <w:p w:rsidR="00554743" w:rsidRPr="003C229E" w:rsidRDefault="00554743" w:rsidP="00554743">
      <w:pPr>
        <w:autoSpaceDE w:val="0"/>
        <w:autoSpaceDN w:val="0"/>
        <w:adjustRightInd w:val="0"/>
        <w:ind w:firstLine="567"/>
        <w:jc w:val="both"/>
        <w:rPr>
          <w:rFonts w:ascii="Liberation Serif" w:hAnsi="Liberation Serif"/>
          <w:lang w:eastAsia="ru-RU"/>
        </w:rPr>
      </w:pPr>
      <w:r>
        <w:rPr>
          <w:rFonts w:ascii="Liberation Serif" w:hAnsi="Liberation Serif"/>
          <w:lang w:eastAsia="ru-RU"/>
        </w:rPr>
        <w:t xml:space="preserve">113. </w:t>
      </w:r>
      <w:proofErr w:type="gramStart"/>
      <w:r w:rsidRPr="001C1ECF">
        <w:rPr>
          <w:rFonts w:ascii="Liberation Serif" w:hAnsi="Liberation Serif"/>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w:t>
      </w:r>
      <w:r w:rsidRPr="003C229E">
        <w:rPr>
          <w:rFonts w:ascii="Liberation Serif" w:hAnsi="Liberation Serif"/>
          <w:lang w:eastAsia="ru-RU"/>
        </w:rPr>
        <w:t xml:space="preserve">в соответствии со </w:t>
      </w:r>
      <w:hyperlink r:id="rId86" w:history="1">
        <w:r w:rsidRPr="003C229E">
          <w:rPr>
            <w:rFonts w:ascii="Liberation Serif" w:hAnsi="Liberation Serif"/>
            <w:lang w:eastAsia="ru-RU"/>
          </w:rPr>
          <w:t>статьей 21</w:t>
        </w:r>
      </w:hyperlink>
      <w:r w:rsidRPr="003C229E">
        <w:rPr>
          <w:rFonts w:ascii="Liberation Serif" w:hAnsi="Liberation Serif"/>
          <w:lang w:eastAsia="ru-RU"/>
        </w:rPr>
        <w:t xml:space="preserve"> Федерального закона №248-ФЗ </w:t>
      </w:r>
      <w:r w:rsidRPr="001C1ECF">
        <w:rPr>
          <w:rFonts w:ascii="Liberation Serif" w:hAnsi="Liberation Serif"/>
          <w:lang w:eastAsia="ru-RU"/>
        </w:rPr>
        <w:t>контрольным (надзорным) органом могут осуществляться</w:t>
      </w:r>
      <w:r>
        <w:rPr>
          <w:rFonts w:ascii="Liberation Serif" w:hAnsi="Liberation Serif"/>
          <w:lang w:eastAsia="ru-RU"/>
        </w:rPr>
        <w:t>,</w:t>
      </w:r>
      <w:r w:rsidRPr="001C1ECF">
        <w:rPr>
          <w:rFonts w:ascii="Liberation Serif" w:hAnsi="Liberation Serif"/>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w:t>
      </w:r>
      <w:proofErr w:type="gramEnd"/>
      <w:r w:rsidRPr="001C1ECF">
        <w:rPr>
          <w:rFonts w:ascii="Liberation Serif" w:hAnsi="Liberation Serif"/>
          <w:lang w:eastAsia="ru-RU"/>
        </w:rPr>
        <w:t xml:space="preserve"> форме либо по запросу контролируемого лица.</w:t>
      </w:r>
      <w:r w:rsidRPr="003C229E">
        <w:rPr>
          <w:rFonts w:ascii="Liberation Serif" w:hAnsi="Liberation Serif"/>
          <w:lang w:eastAsia="ru-RU"/>
        </w:rPr>
        <w:t xml:space="preserve">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54743" w:rsidRPr="001C1ECF"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114. </w:t>
      </w:r>
      <w:r w:rsidRPr="001C1ECF">
        <w:rPr>
          <w:rFonts w:ascii="Liberation Serif" w:eastAsia="Times New Roman" w:hAnsi="Liberation Serif" w:cs="Times New Roman"/>
          <w:sz w:val="24"/>
          <w:szCs w:val="24"/>
        </w:rPr>
        <w:t xml:space="preserve">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правовым актом контрольного органа.</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3A435D" w:rsidRDefault="00554743" w:rsidP="00554743">
      <w:pPr>
        <w:pStyle w:val="ConsPlusTitle"/>
        <w:jc w:val="center"/>
        <w:outlineLvl w:val="1"/>
        <w:rPr>
          <w:rFonts w:ascii="Liberation Serif" w:eastAsia="Times New Roman" w:hAnsi="Liberation Serif" w:cs="Times New Roman"/>
          <w:sz w:val="24"/>
          <w:szCs w:val="24"/>
        </w:rPr>
      </w:pPr>
      <w:bookmarkStart w:id="6" w:name="P274"/>
      <w:bookmarkEnd w:id="6"/>
      <w:r>
        <w:rPr>
          <w:rFonts w:ascii="Liberation Serif" w:eastAsia="Times New Roman" w:hAnsi="Liberation Serif" w:cs="Times New Roman"/>
          <w:sz w:val="24"/>
          <w:szCs w:val="24"/>
        </w:rPr>
        <w:t>10</w:t>
      </w:r>
      <w:r w:rsidRPr="003A435D">
        <w:rPr>
          <w:rFonts w:ascii="Liberation Serif" w:eastAsia="Times New Roman" w:hAnsi="Liberation Serif" w:cs="Times New Roman"/>
          <w:sz w:val="24"/>
          <w:szCs w:val="24"/>
        </w:rPr>
        <w:t>. ОЦЕНКА РЕЗУЛЬТАТИВНОСТИ И ЭФФЕКТИВНОСТИ</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ДЕЯТЕЛЬНОСТИ КОНТРОЛЬНОГО ОРГАНА</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ind w:firstLine="540"/>
        <w:jc w:val="both"/>
        <w:rPr>
          <w:rFonts w:ascii="Liberation Serif" w:eastAsia="Times New Roman" w:hAnsi="Liberation Serif" w:cs="Times New Roman"/>
          <w:sz w:val="24"/>
          <w:szCs w:val="24"/>
        </w:rPr>
      </w:pPr>
      <w:bookmarkStart w:id="7" w:name="P277"/>
      <w:bookmarkEnd w:id="7"/>
      <w:r>
        <w:rPr>
          <w:rFonts w:ascii="Liberation Serif" w:eastAsia="Times New Roman" w:hAnsi="Liberation Serif" w:cs="Times New Roman"/>
          <w:sz w:val="24"/>
          <w:szCs w:val="24"/>
        </w:rPr>
        <w:t>115</w:t>
      </w:r>
      <w:r w:rsidRPr="00886B0E">
        <w:rPr>
          <w:rFonts w:ascii="Liberation Serif" w:eastAsia="Times New Roman" w:hAnsi="Liberation Serif" w:cs="Times New Roman"/>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116</w:t>
      </w:r>
      <w:r w:rsidRPr="00886B0E">
        <w:rPr>
          <w:rFonts w:ascii="Liberation Serif" w:eastAsia="Times New Roman" w:hAnsi="Liberation Serif" w:cs="Times New Roman"/>
          <w:sz w:val="24"/>
          <w:szCs w:val="24"/>
        </w:rPr>
        <w:t xml:space="preserve">. В систему показателей результативности и эффективности деятельности, указанную в </w:t>
      </w:r>
      <w:hyperlink w:anchor="P277">
        <w:r>
          <w:rPr>
            <w:rFonts w:ascii="Liberation Serif" w:eastAsia="Times New Roman" w:hAnsi="Liberation Serif" w:cs="Times New Roman"/>
            <w:sz w:val="24"/>
            <w:szCs w:val="24"/>
          </w:rPr>
          <w:t>1</w:t>
        </w:r>
      </w:hyperlink>
      <w:r>
        <w:rPr>
          <w:rFonts w:ascii="Liberation Serif" w:eastAsia="Times New Roman" w:hAnsi="Liberation Serif" w:cs="Times New Roman"/>
          <w:sz w:val="24"/>
          <w:szCs w:val="24"/>
        </w:rPr>
        <w:t>15</w:t>
      </w:r>
      <w:r w:rsidRPr="00886B0E">
        <w:rPr>
          <w:rFonts w:ascii="Liberation Serif" w:eastAsia="Times New Roman" w:hAnsi="Liberation Serif" w:cs="Times New Roman"/>
          <w:sz w:val="24"/>
          <w:szCs w:val="24"/>
        </w:rPr>
        <w:t xml:space="preserve"> настоящего Положения, входят:</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1) ключевые </w:t>
      </w:r>
      <w:hyperlink w:anchor="P294">
        <w:r w:rsidRPr="00886B0E">
          <w:rPr>
            <w:rFonts w:ascii="Liberation Serif" w:eastAsia="Times New Roman" w:hAnsi="Liberation Serif" w:cs="Times New Roman"/>
            <w:sz w:val="24"/>
            <w:szCs w:val="24"/>
          </w:rPr>
          <w:t>показатели</w:t>
        </w:r>
      </w:hyperlink>
      <w:r w:rsidRPr="00886B0E">
        <w:rPr>
          <w:rFonts w:ascii="Liberation Serif" w:eastAsia="Times New Roman" w:hAnsi="Liberation Serif" w:cs="Times New Roman"/>
          <w:sz w:val="24"/>
          <w:szCs w:val="24"/>
        </w:rPr>
        <w:t xml:space="preserve"> муниципального контроля в сфере благоустройства (Приложение 1);</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2) индикативные показатели муниципального контроля в сфере благоустройства </w:t>
      </w:r>
      <w:hyperlink w:anchor="P346">
        <w:r w:rsidRPr="00886B0E">
          <w:rPr>
            <w:rFonts w:ascii="Liberation Serif" w:eastAsia="Times New Roman" w:hAnsi="Liberation Serif" w:cs="Times New Roman"/>
            <w:sz w:val="24"/>
            <w:szCs w:val="24"/>
          </w:rPr>
          <w:t>(Приложение 2)</w:t>
        </w:r>
      </w:hyperlink>
      <w:r w:rsidRPr="00886B0E">
        <w:rPr>
          <w:rFonts w:ascii="Liberation Serif" w:eastAsia="Times New Roman" w:hAnsi="Liberation Serif" w:cs="Times New Roman"/>
          <w:sz w:val="24"/>
          <w:szCs w:val="24"/>
        </w:rPr>
        <w:t>.</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117</w:t>
      </w:r>
      <w:r w:rsidRPr="00886B0E">
        <w:rPr>
          <w:rFonts w:ascii="Liberation Serif" w:eastAsia="Times New Roman" w:hAnsi="Liberation Serif" w:cs="Times New Roman"/>
          <w:sz w:val="24"/>
          <w:szCs w:val="24"/>
        </w:rPr>
        <w:t>. 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Первоуральской городской Думы.</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118</w:t>
      </w:r>
      <w:r w:rsidRPr="00886B0E">
        <w:rPr>
          <w:rFonts w:ascii="Liberation Serif" w:eastAsia="Times New Roman" w:hAnsi="Liberation Serif" w:cs="Times New Roman"/>
          <w:sz w:val="24"/>
          <w:szCs w:val="24"/>
        </w:rPr>
        <w:t xml:space="preserve">. Контрольный орган ежегодно осуществляет подготовку доклада о муниципальном контроле в сфере благоустройства с учетом требований, установленных </w:t>
      </w:r>
      <w:hyperlink r:id="rId87">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Организация подготовки доклада возлагается на орган муниципального контроля, уполномоченный в сфере благоустройства.</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Pr="00886B0E" w:rsidRDefault="00554743" w:rsidP="00554743">
      <w:pPr>
        <w:pStyle w:val="ConsPlusNormal"/>
        <w:jc w:val="right"/>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Приложение 1</w:t>
      </w:r>
    </w:p>
    <w:p w:rsidR="00554743" w:rsidRPr="00886B0E" w:rsidRDefault="00554743" w:rsidP="00554743">
      <w:pPr>
        <w:pStyle w:val="ConsPlusNormal"/>
        <w:jc w:val="right"/>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к Положению о муниципальном контроле</w:t>
      </w:r>
    </w:p>
    <w:p w:rsidR="00554743" w:rsidRPr="00886B0E" w:rsidRDefault="00554743" w:rsidP="00554743">
      <w:pPr>
        <w:pStyle w:val="ConsPlusNormal"/>
        <w:jc w:val="right"/>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сфере благоустройства</w:t>
      </w:r>
    </w:p>
    <w:p w:rsidR="00554743" w:rsidRPr="00886B0E" w:rsidRDefault="00554743" w:rsidP="00554743">
      <w:pPr>
        <w:pStyle w:val="ConsPlusNormal"/>
        <w:jc w:val="right"/>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муниципальном округе Первоуральск</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3A435D" w:rsidRDefault="00554743" w:rsidP="00554743">
      <w:pPr>
        <w:pStyle w:val="ConsPlusTitle"/>
        <w:jc w:val="center"/>
        <w:rPr>
          <w:rFonts w:ascii="Liberation Serif" w:eastAsia="Times New Roman" w:hAnsi="Liberation Serif" w:cs="Times New Roman"/>
          <w:sz w:val="24"/>
          <w:szCs w:val="24"/>
        </w:rPr>
      </w:pPr>
      <w:bookmarkStart w:id="8" w:name="P294"/>
      <w:bookmarkEnd w:id="8"/>
      <w:r w:rsidRPr="003A435D">
        <w:rPr>
          <w:rFonts w:ascii="Liberation Serif" w:eastAsia="Times New Roman" w:hAnsi="Liberation Serif" w:cs="Times New Roman"/>
          <w:sz w:val="24"/>
          <w:szCs w:val="24"/>
        </w:rPr>
        <w:t>КЛЮЧЕВЫЕ ПОКАЗАТЕЛИ</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МУНИЦИПАЛЬНОГО КОНТРОЛЯ В СФЕРЕ БЛАГОУСТРОЙСТВА</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В МУНИЦИПАЛЬНОМ ОКРУГЕ ПЕРВОУРАЛЬСК И ИХ ЦЕЛЕВЫЕ ЗНАЧЕНИЯ,</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ИНДИКАТИВНЫЕ ПОКАЗАТЕЛИ МУНИЦИПАЛЬНОГО КОНТРОЛЯ В СФЕРЕ</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БЛАГОУСТРОЙСТВА В МУНИЦИПАЛЬНОМ ОКРУГЕ ПЕРВОУРАЛЬСК</w:t>
      </w:r>
    </w:p>
    <w:p w:rsidR="00554743" w:rsidRPr="00886B0E" w:rsidRDefault="00554743" w:rsidP="00554743">
      <w:pPr>
        <w:pStyle w:val="ConsPlusNormal"/>
        <w:spacing w:after="1"/>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ind w:firstLine="540"/>
        <w:jc w:val="both"/>
        <w:outlineLvl w:val="2"/>
        <w:rPr>
          <w:rFonts w:ascii="Liberation Serif" w:eastAsia="Times New Roman" w:hAnsi="Liberation Serif" w:cs="Times New Roman"/>
          <w:b w:val="0"/>
          <w:sz w:val="24"/>
          <w:szCs w:val="24"/>
        </w:rPr>
      </w:pPr>
      <w:r w:rsidRPr="00886B0E">
        <w:rPr>
          <w:rFonts w:ascii="Liberation Serif" w:eastAsia="Times New Roman" w:hAnsi="Liberation Serif" w:cs="Times New Roman"/>
          <w:b w:val="0"/>
          <w:sz w:val="24"/>
          <w:szCs w:val="24"/>
        </w:rPr>
        <w:t>1. Ключевые показатели муниципального контроля в сфере благоустройства в муниципальном округе Первоуральск и их целевые значения:</w:t>
      </w:r>
    </w:p>
    <w:p w:rsidR="00554743" w:rsidRPr="00886B0E" w:rsidRDefault="00554743" w:rsidP="00554743">
      <w:pPr>
        <w:pStyle w:val="ConsPlusNormal"/>
        <w:jc w:val="both"/>
        <w:rPr>
          <w:rFonts w:ascii="Liberation Serif" w:eastAsia="Times New Roman" w:hAnsi="Liberation Serif"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871"/>
      </w:tblGrid>
      <w:tr w:rsidR="00554743" w:rsidRPr="00886B0E" w:rsidTr="00D76E86">
        <w:tc>
          <w:tcPr>
            <w:tcW w:w="7143" w:type="dxa"/>
          </w:tcPr>
          <w:p w:rsidR="00554743" w:rsidRPr="00886B0E" w:rsidRDefault="00554743" w:rsidP="00D76E86">
            <w:pPr>
              <w:pStyle w:val="ConsPlusNormal"/>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Ключевые показатели</w:t>
            </w:r>
          </w:p>
        </w:tc>
        <w:tc>
          <w:tcPr>
            <w:tcW w:w="1871" w:type="dxa"/>
          </w:tcPr>
          <w:p w:rsidR="00554743" w:rsidRPr="00886B0E" w:rsidRDefault="00554743" w:rsidP="00D76E86">
            <w:pPr>
              <w:pStyle w:val="ConsPlusNormal"/>
              <w:jc w:val="center"/>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Целевые значения</w:t>
            </w:r>
            <w:proofErr w:type="gramStart"/>
            <w:r w:rsidRPr="00886B0E">
              <w:rPr>
                <w:rFonts w:ascii="Liberation Serif" w:eastAsia="Times New Roman" w:hAnsi="Liberation Serif" w:cs="Times New Roman"/>
                <w:sz w:val="24"/>
                <w:szCs w:val="24"/>
              </w:rPr>
              <w:t xml:space="preserve"> (%)</w:t>
            </w:r>
            <w:proofErr w:type="gramEnd"/>
          </w:p>
        </w:tc>
      </w:tr>
      <w:tr w:rsidR="00554743" w:rsidRPr="00886B0E" w:rsidTr="00D76E86">
        <w:tc>
          <w:tcPr>
            <w:tcW w:w="7143" w:type="dxa"/>
          </w:tcPr>
          <w:p w:rsidR="00554743" w:rsidRPr="00886B0E" w:rsidRDefault="00554743" w:rsidP="00D76E86">
            <w:pPr>
              <w:pStyle w:val="ConsPlusNormal"/>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871" w:type="dxa"/>
          </w:tcPr>
          <w:p w:rsidR="00554743" w:rsidRPr="00886B0E" w:rsidRDefault="00554743" w:rsidP="00D76E86">
            <w:pPr>
              <w:pStyle w:val="ConsPlusNormal"/>
              <w:jc w:val="center"/>
              <w:rPr>
                <w:rFonts w:ascii="Liberation Serif" w:eastAsia="Times New Roman" w:hAnsi="Liberation Serif" w:cs="Times New Roman"/>
                <w:sz w:val="24"/>
                <w:szCs w:val="24"/>
              </w:rPr>
            </w:pPr>
            <w:r>
              <w:rPr>
                <w:rFonts w:ascii="Liberation Serif" w:eastAsia="Times New Roman" w:hAnsi="Liberation Serif" w:cs="Times New Roman" w:hint="eastAsia"/>
                <w:sz w:val="24"/>
                <w:szCs w:val="24"/>
              </w:rPr>
              <w:t>Н</w:t>
            </w:r>
            <w:r>
              <w:rPr>
                <w:rFonts w:ascii="Liberation Serif" w:eastAsia="Times New Roman" w:hAnsi="Liberation Serif" w:cs="Times New Roman"/>
                <w:sz w:val="24"/>
                <w:szCs w:val="24"/>
              </w:rPr>
              <w:t>е менее 70</w:t>
            </w:r>
          </w:p>
        </w:tc>
      </w:tr>
      <w:tr w:rsidR="00554743" w:rsidRPr="00886B0E" w:rsidTr="00D76E86">
        <w:tc>
          <w:tcPr>
            <w:tcW w:w="7143" w:type="dxa"/>
          </w:tcPr>
          <w:p w:rsidR="00554743" w:rsidRPr="00886B0E" w:rsidRDefault="00554743" w:rsidP="00D76E86">
            <w:pPr>
              <w:pStyle w:val="ConsPlusNormal"/>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871" w:type="dxa"/>
          </w:tcPr>
          <w:p w:rsidR="00554743" w:rsidRPr="00886B0E" w:rsidRDefault="00554743" w:rsidP="00D76E86">
            <w:pPr>
              <w:pStyle w:val="ConsPlusNormal"/>
              <w:jc w:val="center"/>
              <w:rPr>
                <w:rFonts w:ascii="Liberation Serif" w:eastAsia="Times New Roman" w:hAnsi="Liberation Serif" w:cs="Times New Roman"/>
                <w:sz w:val="24"/>
                <w:szCs w:val="24"/>
              </w:rPr>
            </w:pPr>
            <w:r>
              <w:rPr>
                <w:rFonts w:ascii="Liberation Serif" w:eastAsia="Times New Roman" w:hAnsi="Liberation Serif" w:cs="Times New Roman" w:hint="eastAsia"/>
                <w:sz w:val="24"/>
                <w:szCs w:val="24"/>
              </w:rPr>
              <w:t>Н</w:t>
            </w:r>
            <w:r>
              <w:rPr>
                <w:rFonts w:ascii="Liberation Serif" w:eastAsia="Times New Roman" w:hAnsi="Liberation Serif" w:cs="Times New Roman"/>
                <w:sz w:val="24"/>
                <w:szCs w:val="24"/>
              </w:rPr>
              <w:t>е более 10</w:t>
            </w:r>
          </w:p>
        </w:tc>
      </w:tr>
      <w:tr w:rsidR="00554743" w:rsidRPr="00886B0E" w:rsidTr="00D76E86">
        <w:tc>
          <w:tcPr>
            <w:tcW w:w="7143" w:type="dxa"/>
          </w:tcPr>
          <w:p w:rsidR="00554743" w:rsidRPr="00886B0E" w:rsidRDefault="00554743" w:rsidP="00D76E86">
            <w:pPr>
              <w:pStyle w:val="ConsPlusNormal"/>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1871" w:type="dxa"/>
          </w:tcPr>
          <w:p w:rsidR="00554743" w:rsidRPr="00886B0E" w:rsidRDefault="00554743" w:rsidP="00D76E86">
            <w:pPr>
              <w:pStyle w:val="ConsPlusNormal"/>
              <w:jc w:val="center"/>
              <w:rPr>
                <w:rFonts w:ascii="Liberation Serif" w:eastAsia="Times New Roman" w:hAnsi="Liberation Serif" w:cs="Times New Roman"/>
                <w:sz w:val="24"/>
                <w:szCs w:val="24"/>
              </w:rPr>
            </w:pPr>
            <w:r>
              <w:rPr>
                <w:rFonts w:ascii="Liberation Serif" w:eastAsia="Times New Roman" w:hAnsi="Liberation Serif" w:cs="Times New Roman" w:hint="eastAsia"/>
                <w:sz w:val="24"/>
                <w:szCs w:val="24"/>
              </w:rPr>
              <w:t>Н</w:t>
            </w:r>
            <w:r>
              <w:rPr>
                <w:rFonts w:ascii="Liberation Serif" w:eastAsia="Times New Roman" w:hAnsi="Liberation Serif" w:cs="Times New Roman"/>
                <w:sz w:val="24"/>
                <w:szCs w:val="24"/>
              </w:rPr>
              <w:t>е менее 70</w:t>
            </w:r>
          </w:p>
        </w:tc>
      </w:tr>
    </w:tbl>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Title"/>
        <w:ind w:firstLine="540"/>
        <w:jc w:val="both"/>
        <w:outlineLvl w:val="2"/>
        <w:rPr>
          <w:rFonts w:ascii="Liberation Serif" w:eastAsia="Times New Roman" w:hAnsi="Liberation Serif" w:cs="Times New Roman"/>
          <w:b w:val="0"/>
          <w:sz w:val="24"/>
          <w:szCs w:val="24"/>
        </w:rPr>
      </w:pPr>
      <w:r w:rsidRPr="00886B0E">
        <w:rPr>
          <w:rFonts w:ascii="Liberation Serif" w:eastAsia="Times New Roman" w:hAnsi="Liberation Serif" w:cs="Times New Roman"/>
          <w:b w:val="0"/>
          <w:sz w:val="24"/>
          <w:szCs w:val="24"/>
        </w:rPr>
        <w:t>2. Индикативные показатели муниципального контроля в сфере благоустройства в муниципальном округе Первоуральск:</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количество внеплановых контрольных мероприятий, проведенных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общее количество контрольных мероприятий с взаимодействием, проведенных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количество контрольных мероприятий с взаимодействием по каждому виду контрольных мероприятий, проведенных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6) количество обязательных профилактических визитов, проведенных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7) количество предостережений о недопустимости нарушения обязательных </w:t>
      </w:r>
      <w:r w:rsidRPr="00886B0E">
        <w:rPr>
          <w:rFonts w:ascii="Liberation Serif" w:eastAsia="Times New Roman" w:hAnsi="Liberation Serif" w:cs="Times New Roman"/>
          <w:sz w:val="24"/>
          <w:szCs w:val="24"/>
        </w:rPr>
        <w:lastRenderedPageBreak/>
        <w:t>требований, объявленных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10) сумма административных штрафов, наложенных по результатам контрольных мероприятий,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11) количество направленных в органы прокуратуры заявлений о согласовании проведения контрольных мероприятий,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13) общее количество жалоб, поданных контролируемыми лицами в досудебном порядке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14) количество жалоб, в отношении которых контрольным органом был нарушен срок рассмотрения,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15) количество жалоб, поданных контролируемыми лицами в досудебном порядке, по </w:t>
      </w:r>
      <w:proofErr w:type="gramStart"/>
      <w:r w:rsidRPr="00886B0E">
        <w:rPr>
          <w:rFonts w:ascii="Liberation Serif" w:eastAsia="Times New Roman" w:hAnsi="Liberation Serif" w:cs="Times New Roman"/>
          <w:sz w:val="24"/>
          <w:szCs w:val="24"/>
        </w:rPr>
        <w:t>итогам</w:t>
      </w:r>
      <w:proofErr w:type="gramEnd"/>
      <w:r w:rsidRPr="00886B0E">
        <w:rPr>
          <w:rFonts w:ascii="Liberation Serif" w:eastAsia="Times New Roman" w:hAnsi="Liberation Serif"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54743" w:rsidRPr="00886B0E" w:rsidRDefault="00554743" w:rsidP="00554743">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Default="00554743" w:rsidP="00554743">
      <w:pPr>
        <w:pStyle w:val="ConsPlusNormal"/>
        <w:jc w:val="right"/>
        <w:outlineLvl w:val="1"/>
        <w:rPr>
          <w:rFonts w:ascii="Liberation Serif" w:eastAsia="Times New Roman" w:hAnsi="Liberation Serif" w:cs="Times New Roman"/>
          <w:sz w:val="24"/>
          <w:szCs w:val="24"/>
        </w:rPr>
      </w:pPr>
    </w:p>
    <w:p w:rsidR="00554743" w:rsidRPr="00886B0E" w:rsidRDefault="00554743" w:rsidP="00554743">
      <w:pPr>
        <w:pStyle w:val="ConsPlusNormal"/>
        <w:jc w:val="right"/>
        <w:outlineLvl w:val="1"/>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lastRenderedPageBreak/>
        <w:t>Приложение 2</w:t>
      </w:r>
    </w:p>
    <w:p w:rsidR="00554743" w:rsidRPr="00886B0E" w:rsidRDefault="00554743" w:rsidP="00554743">
      <w:pPr>
        <w:pStyle w:val="ConsPlusNormal"/>
        <w:jc w:val="right"/>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к Положению о муниципальном контроле</w:t>
      </w:r>
    </w:p>
    <w:p w:rsidR="00554743" w:rsidRPr="00886B0E" w:rsidRDefault="00554743" w:rsidP="00554743">
      <w:pPr>
        <w:pStyle w:val="ConsPlusNormal"/>
        <w:jc w:val="right"/>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сфере благоустройства</w:t>
      </w:r>
    </w:p>
    <w:p w:rsidR="00554743" w:rsidRPr="00886B0E" w:rsidRDefault="00554743" w:rsidP="00554743">
      <w:pPr>
        <w:pStyle w:val="ConsPlusNormal"/>
        <w:jc w:val="right"/>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муниципальном округе Первоуральск</w:t>
      </w:r>
    </w:p>
    <w:p w:rsidR="00554743" w:rsidRPr="003A435D" w:rsidRDefault="00554743" w:rsidP="00554743">
      <w:pPr>
        <w:pStyle w:val="ConsPlusNormal"/>
        <w:jc w:val="both"/>
        <w:rPr>
          <w:rFonts w:ascii="Liberation Serif" w:eastAsia="Times New Roman" w:hAnsi="Liberation Serif" w:cs="Times New Roman"/>
          <w:b/>
          <w:sz w:val="24"/>
          <w:szCs w:val="24"/>
        </w:rPr>
      </w:pPr>
    </w:p>
    <w:p w:rsidR="00554743" w:rsidRPr="003A435D" w:rsidRDefault="00554743" w:rsidP="00554743">
      <w:pPr>
        <w:pStyle w:val="ConsPlusTitle"/>
        <w:jc w:val="center"/>
        <w:rPr>
          <w:rFonts w:ascii="Liberation Serif" w:eastAsia="Times New Roman" w:hAnsi="Liberation Serif" w:cs="Times New Roman"/>
          <w:sz w:val="24"/>
          <w:szCs w:val="24"/>
        </w:rPr>
      </w:pPr>
      <w:bookmarkStart w:id="9" w:name="P346"/>
      <w:bookmarkEnd w:id="9"/>
      <w:r w:rsidRPr="003A435D">
        <w:rPr>
          <w:rFonts w:ascii="Liberation Serif" w:eastAsia="Times New Roman" w:hAnsi="Liberation Serif" w:cs="Times New Roman"/>
          <w:sz w:val="24"/>
          <w:szCs w:val="24"/>
        </w:rPr>
        <w:t>ПЕРЕЧЕНЬ</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ИНДИКАТОРОВ РИСКА НАРУШЕНИЯ ОБЯЗАТЕЛЬНЫХ ТРЕБОВАНИЙ</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ПРИ ОСУЩЕСТВЛЕНИИ МУНИЦИПАЛЬНОГО КОНТРОЛЯ В СФЕРЕ</w:t>
      </w:r>
    </w:p>
    <w:p w:rsidR="00554743" w:rsidRPr="003A435D" w:rsidRDefault="00554743" w:rsidP="00554743">
      <w:pPr>
        <w:pStyle w:val="ConsPlusTitle"/>
        <w:jc w:val="center"/>
        <w:rPr>
          <w:rFonts w:ascii="Liberation Serif" w:eastAsia="Times New Roman" w:hAnsi="Liberation Serif" w:cs="Times New Roman"/>
          <w:sz w:val="24"/>
          <w:szCs w:val="24"/>
        </w:rPr>
      </w:pPr>
      <w:r w:rsidRPr="003A435D">
        <w:rPr>
          <w:rFonts w:ascii="Liberation Serif" w:eastAsia="Times New Roman" w:hAnsi="Liberation Serif" w:cs="Times New Roman"/>
          <w:sz w:val="24"/>
          <w:szCs w:val="24"/>
        </w:rPr>
        <w:t>БЛАГОУСТРОЙСТВА В МУНИЦИПАЛЬНОМ ОКРУГЕ ПЕРВОУРАЛЬСК</w:t>
      </w:r>
    </w:p>
    <w:p w:rsidR="00554743" w:rsidRPr="003A435D" w:rsidRDefault="00554743" w:rsidP="00554743">
      <w:pPr>
        <w:pStyle w:val="ConsPlusNormal"/>
        <w:spacing w:after="1"/>
        <w:rPr>
          <w:rFonts w:ascii="Liberation Serif" w:eastAsia="Times New Roman" w:hAnsi="Liberation Serif" w:cs="Times New Roman"/>
          <w:b/>
          <w:sz w:val="24"/>
          <w:szCs w:val="24"/>
        </w:rPr>
      </w:pP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Default="00554743" w:rsidP="00554743">
      <w:pPr>
        <w:pStyle w:val="ConsPlusNormal"/>
        <w:numPr>
          <w:ilvl w:val="0"/>
          <w:numId w:val="1"/>
        </w:numPr>
        <w:spacing w:before="220"/>
        <w:ind w:left="0" w:firstLine="567"/>
        <w:jc w:val="both"/>
        <w:rPr>
          <w:rFonts w:ascii="Liberation Serif" w:eastAsia="Times New Roman" w:hAnsi="Liberation Serif" w:cs="Times New Roman"/>
          <w:sz w:val="24"/>
          <w:szCs w:val="24"/>
        </w:rPr>
      </w:pPr>
      <w:proofErr w:type="gramStart"/>
      <w:r w:rsidRPr="00886B0E">
        <w:rPr>
          <w:rFonts w:ascii="Liberation Serif" w:eastAsia="Times New Roman" w:hAnsi="Liberation Serif" w:cs="Times New Roman"/>
          <w:sz w:val="24"/>
          <w:szCs w:val="24"/>
        </w:rPr>
        <w:t>Выявление по результатам выездных обследований, анализа информации, сведений, поступивших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сети "Интернет" в орган муниципального контроля, в течение одного месяца более двух фактов,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обеспечения чистоты и</w:t>
      </w:r>
      <w:proofErr w:type="gramEnd"/>
      <w:r w:rsidRPr="00886B0E">
        <w:rPr>
          <w:rFonts w:ascii="Liberation Serif" w:eastAsia="Times New Roman" w:hAnsi="Liberation Serif" w:cs="Times New Roman"/>
          <w:sz w:val="24"/>
          <w:szCs w:val="24"/>
        </w:rPr>
        <w:t xml:space="preserve"> порядка на территории муниципального округа Первоуральск.</w:t>
      </w:r>
    </w:p>
    <w:p w:rsidR="00554743" w:rsidRPr="00F455CA" w:rsidRDefault="00554743" w:rsidP="00554743">
      <w:pPr>
        <w:pStyle w:val="a9"/>
        <w:numPr>
          <w:ilvl w:val="0"/>
          <w:numId w:val="1"/>
        </w:numPr>
        <w:adjustRightInd w:val="0"/>
        <w:spacing w:before="220" w:after="0"/>
        <w:jc w:val="both"/>
        <w:rPr>
          <w:rFonts w:ascii="Liberation Serif" w:eastAsia="Times New Roman" w:hAnsi="Liberation Serif" w:cs="Times New Roman"/>
          <w:color w:val="auto"/>
          <w:kern w:val="0"/>
        </w:rPr>
      </w:pPr>
      <w:r w:rsidRPr="00F455CA">
        <w:rPr>
          <w:rFonts w:ascii="Liberation Serif" w:eastAsia="Times New Roman" w:hAnsi="Liberation Serif" w:cs="Times New Roman"/>
          <w:color w:val="auto"/>
          <w:kern w:val="0"/>
        </w:rPr>
        <w:t xml:space="preserve"> Одновременное наличие следующих факторов:</w:t>
      </w:r>
    </w:p>
    <w:p w:rsidR="00554743" w:rsidRPr="00F455CA" w:rsidRDefault="00554743" w:rsidP="00554743">
      <w:pPr>
        <w:adjustRightInd w:val="0"/>
        <w:spacing w:before="220"/>
        <w:ind w:firstLine="993"/>
        <w:jc w:val="both"/>
        <w:rPr>
          <w:rFonts w:ascii="Liberation Serif" w:hAnsi="Liberation Serif"/>
          <w:lang w:eastAsia="ru-RU"/>
        </w:rPr>
      </w:pPr>
      <w:r w:rsidRPr="00F455CA">
        <w:rPr>
          <w:rFonts w:ascii="Liberation Serif" w:hAnsi="Liberation Serif"/>
          <w:lang w:eastAsia="ru-RU"/>
        </w:rPr>
        <w:t>1) наличие в отношении одного и того же контролируемого лица по одному и тому же объекту муниципального контроля не менее двух предостережений в течение последнего года, о результатах учета которых у органа муниципального контроля отсутствует информация;</w:t>
      </w:r>
    </w:p>
    <w:p w:rsidR="00554743" w:rsidRPr="00F455CA" w:rsidRDefault="00554743" w:rsidP="00554743">
      <w:pPr>
        <w:adjustRightInd w:val="0"/>
        <w:spacing w:before="220"/>
        <w:ind w:firstLine="993"/>
        <w:jc w:val="both"/>
        <w:rPr>
          <w:rFonts w:ascii="Liberation Serif" w:hAnsi="Liberation Serif"/>
          <w:lang w:eastAsia="ru-RU"/>
        </w:rPr>
      </w:pPr>
      <w:r w:rsidRPr="00F455CA">
        <w:rPr>
          <w:rFonts w:ascii="Liberation Serif" w:hAnsi="Liberation Serif"/>
          <w:lang w:eastAsia="ru-RU"/>
        </w:rPr>
        <w:t>2) проведение в отношении предусмотренного в предыдущем пункте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rsidR="00554743" w:rsidRPr="00F455CA" w:rsidRDefault="00554743" w:rsidP="00554743">
      <w:pPr>
        <w:pStyle w:val="a9"/>
        <w:numPr>
          <w:ilvl w:val="0"/>
          <w:numId w:val="1"/>
        </w:numPr>
        <w:adjustRightInd w:val="0"/>
        <w:spacing w:before="220" w:after="0"/>
        <w:jc w:val="both"/>
        <w:rPr>
          <w:rFonts w:ascii="Liberation Serif" w:eastAsia="Times New Roman" w:hAnsi="Liberation Serif" w:cs="Times New Roman"/>
          <w:color w:val="auto"/>
          <w:kern w:val="0"/>
        </w:rPr>
      </w:pPr>
      <w:r w:rsidRPr="00F455CA">
        <w:rPr>
          <w:rFonts w:ascii="Liberation Serif" w:eastAsia="Times New Roman" w:hAnsi="Liberation Serif" w:cs="Times New Roman"/>
          <w:color w:val="auto"/>
          <w:kern w:val="0"/>
        </w:rPr>
        <w:t xml:space="preserve"> Одновременное наличие следующих факторов:</w:t>
      </w:r>
    </w:p>
    <w:p w:rsidR="00554743" w:rsidRPr="00F455CA" w:rsidRDefault="00554743" w:rsidP="00554743">
      <w:pPr>
        <w:adjustRightInd w:val="0"/>
        <w:spacing w:before="220"/>
        <w:ind w:firstLine="567"/>
        <w:jc w:val="both"/>
        <w:rPr>
          <w:rFonts w:ascii="Liberation Serif" w:hAnsi="Liberation Serif"/>
          <w:lang w:eastAsia="ru-RU"/>
        </w:rPr>
      </w:pPr>
      <w:proofErr w:type="gramStart"/>
      <w:r w:rsidRPr="00F455CA">
        <w:rPr>
          <w:rFonts w:ascii="Liberation Serif" w:hAnsi="Liberation Serif"/>
          <w:lang w:eastAsia="ru-RU"/>
        </w:rPr>
        <w:t>1) наличие в отношении одного и того же контролируемого лица в течение последнего года направленных не менее двух уведомлений о проведении профилактического визита (при условии направления соответствующих уведомлений не позднее чем за пять рабочих дней до дат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уведомлений о проведении профилактического визита и (или) отсутствии контролируемого</w:t>
      </w:r>
      <w:proofErr w:type="gramEnd"/>
      <w:r w:rsidRPr="00F455CA">
        <w:rPr>
          <w:rFonts w:ascii="Liberation Serif" w:hAnsi="Liberation Serif"/>
          <w:lang w:eastAsia="ru-RU"/>
        </w:rPr>
        <w:t xml:space="preserve"> лица (его представителя) при проведении профилактического визита;</w:t>
      </w:r>
    </w:p>
    <w:p w:rsidR="00554743" w:rsidRPr="00886B0E" w:rsidRDefault="00554743" w:rsidP="00554743">
      <w:pPr>
        <w:adjustRightInd w:val="0"/>
        <w:spacing w:before="220"/>
        <w:ind w:firstLine="567"/>
        <w:jc w:val="both"/>
        <w:rPr>
          <w:rFonts w:ascii="Liberation Serif" w:hAnsi="Liberation Serif"/>
        </w:rPr>
      </w:pPr>
      <w:r w:rsidRPr="00F455CA">
        <w:rPr>
          <w:rFonts w:ascii="Liberation Serif" w:hAnsi="Liberation Serif"/>
          <w:lang w:eastAsia="ru-RU"/>
        </w:rPr>
        <w:t>2) проведение в отношении объекта муниципального контроля, используемого предусмотренным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rsidR="00554743" w:rsidRPr="00886B0E" w:rsidRDefault="00554743" w:rsidP="00554743">
      <w:pPr>
        <w:pStyle w:val="ConsPlusNormal"/>
        <w:jc w:val="both"/>
        <w:rPr>
          <w:rFonts w:ascii="Liberation Serif" w:eastAsia="Times New Roman" w:hAnsi="Liberation Serif" w:cs="Times New Roman"/>
          <w:sz w:val="24"/>
          <w:szCs w:val="24"/>
        </w:rPr>
      </w:pPr>
    </w:p>
    <w:p w:rsidR="00554743" w:rsidRPr="00886B0E" w:rsidRDefault="00554743" w:rsidP="00554743">
      <w:pPr>
        <w:rPr>
          <w:rFonts w:ascii="Liberation Serif" w:hAnsi="Liberation Serif"/>
          <w:lang w:eastAsia="ru-RU"/>
        </w:rPr>
      </w:pPr>
    </w:p>
    <w:p w:rsidR="00554743" w:rsidRDefault="00554743">
      <w:bookmarkStart w:id="10" w:name="_GoBack"/>
      <w:bookmarkEnd w:id="10"/>
    </w:p>
    <w:sectPr w:rsidR="00554743" w:rsidSect="001A09A7">
      <w:headerReference w:type="default" r:id="rId88"/>
      <w:pgSz w:w="11906" w:h="16838"/>
      <w:pgMar w:top="1128" w:right="567" w:bottom="426" w:left="1701" w:header="851" w:footer="85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76" w:rsidRDefault="00554743">
    <w:pPr>
      <w:pStyle w:val="a6"/>
      <w:jc w:val="center"/>
    </w:pPr>
    <w:r>
      <w:fldChar w:fldCharType="begin"/>
    </w:r>
    <w:r>
      <w:instrText>PAGE   \* MERGEFORMAT</w:instrText>
    </w:r>
    <w:r>
      <w:fldChar w:fldCharType="separate"/>
    </w:r>
    <w:r>
      <w:rPr>
        <w:noProof/>
      </w:rPr>
      <w:t>20</w:t>
    </w:r>
    <w:r>
      <w:fldChar w:fldCharType="end"/>
    </w:r>
  </w:p>
  <w:p w:rsidR="00683E76" w:rsidRDefault="005547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E081D"/>
    <w:multiLevelType w:val="hybridMultilevel"/>
    <w:tmpl w:val="3B9E6CF6"/>
    <w:lvl w:ilvl="0" w:tplc="A99C498E">
      <w:start w:val="1"/>
      <w:numFmt w:val="decimal"/>
      <w:lvlText w:val="%1."/>
      <w:lvlJc w:val="left"/>
      <w:pPr>
        <w:ind w:left="900" w:hanging="360"/>
      </w:pPr>
      <w:rPr>
        <w:rFonts w:ascii="Liberation Serif" w:eastAsia="Times New Roman" w:hAnsi="Liberation Serif"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6B"/>
    <w:rsid w:val="002231FB"/>
    <w:rsid w:val="00554743"/>
    <w:rsid w:val="00BA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74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4"/>
    <w:link w:val="a5"/>
    <w:qFormat/>
    <w:rsid w:val="00554743"/>
    <w:pPr>
      <w:jc w:val="center"/>
    </w:pPr>
    <w:rPr>
      <w:b/>
      <w:sz w:val="28"/>
      <w:szCs w:val="20"/>
    </w:rPr>
  </w:style>
  <w:style w:type="character" w:customStyle="1" w:styleId="a5">
    <w:name w:val="Подзаголовок Знак"/>
    <w:basedOn w:val="a0"/>
    <w:link w:val="a3"/>
    <w:rsid w:val="00554743"/>
    <w:rPr>
      <w:rFonts w:ascii="Times New Roman" w:eastAsia="Times New Roman" w:hAnsi="Times New Roman" w:cs="Times New Roman"/>
      <w:b/>
      <w:sz w:val="28"/>
      <w:szCs w:val="20"/>
      <w:lang w:eastAsia="ar-SA"/>
    </w:rPr>
  </w:style>
  <w:style w:type="paragraph" w:customStyle="1" w:styleId="ConsNonformat">
    <w:name w:val="ConsNonformat"/>
    <w:rsid w:val="0055474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6">
    <w:name w:val="header"/>
    <w:basedOn w:val="a"/>
    <w:link w:val="a7"/>
    <w:uiPriority w:val="99"/>
    <w:rsid w:val="00554743"/>
    <w:pPr>
      <w:tabs>
        <w:tab w:val="center" w:pos="4677"/>
        <w:tab w:val="right" w:pos="9355"/>
      </w:tabs>
    </w:pPr>
  </w:style>
  <w:style w:type="character" w:customStyle="1" w:styleId="a7">
    <w:name w:val="Верхний колонтитул Знак"/>
    <w:basedOn w:val="a0"/>
    <w:link w:val="a6"/>
    <w:uiPriority w:val="99"/>
    <w:rsid w:val="00554743"/>
    <w:rPr>
      <w:rFonts w:ascii="Times New Roman" w:eastAsia="Times New Roman" w:hAnsi="Times New Roman" w:cs="Times New Roman"/>
      <w:sz w:val="24"/>
      <w:szCs w:val="24"/>
      <w:lang w:eastAsia="ar-SA"/>
    </w:rPr>
  </w:style>
  <w:style w:type="paragraph" w:styleId="a4">
    <w:name w:val="Body Text"/>
    <w:basedOn w:val="a"/>
    <w:link w:val="a8"/>
    <w:uiPriority w:val="99"/>
    <w:semiHidden/>
    <w:unhideWhenUsed/>
    <w:rsid w:val="00554743"/>
    <w:pPr>
      <w:spacing w:after="120"/>
    </w:pPr>
  </w:style>
  <w:style w:type="character" w:customStyle="1" w:styleId="a8">
    <w:name w:val="Основной текст Знак"/>
    <w:basedOn w:val="a0"/>
    <w:link w:val="a4"/>
    <w:uiPriority w:val="99"/>
    <w:semiHidden/>
    <w:rsid w:val="00554743"/>
    <w:rPr>
      <w:rFonts w:ascii="Times New Roman" w:eastAsia="Times New Roman" w:hAnsi="Times New Roman" w:cs="Times New Roman"/>
      <w:sz w:val="24"/>
      <w:szCs w:val="24"/>
      <w:lang w:eastAsia="ar-SA"/>
    </w:rPr>
  </w:style>
  <w:style w:type="paragraph" w:customStyle="1" w:styleId="ConsPlusNormal">
    <w:name w:val="ConsPlusNormal"/>
    <w:rsid w:val="005547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47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4743"/>
    <w:pPr>
      <w:widowControl w:val="0"/>
      <w:autoSpaceDE w:val="0"/>
      <w:autoSpaceDN w:val="0"/>
      <w:spacing w:after="0" w:line="240" w:lineRule="auto"/>
    </w:pPr>
    <w:rPr>
      <w:rFonts w:ascii="Tahoma" w:eastAsiaTheme="minorEastAsia" w:hAnsi="Tahoma" w:cs="Tahoma"/>
      <w:sz w:val="20"/>
      <w:lang w:eastAsia="ru-RU"/>
    </w:rPr>
  </w:style>
  <w:style w:type="paragraph" w:styleId="a9">
    <w:name w:val="List Paragraph"/>
    <w:basedOn w:val="a"/>
    <w:next w:val="a"/>
    <w:uiPriority w:val="1"/>
    <w:qFormat/>
    <w:rsid w:val="00554743"/>
    <w:pPr>
      <w:overflowPunct w:val="0"/>
      <w:autoSpaceDE w:val="0"/>
      <w:autoSpaceDN w:val="0"/>
      <w:spacing w:after="200"/>
      <w:ind w:left="720"/>
      <w:textAlignment w:val="baseline"/>
    </w:pPr>
    <w:rPr>
      <w:rFonts w:ascii="Tempora LGC Uni" w:eastAsiaTheme="minorEastAsia" w:hAnsi="Tempora LGC Uni" w:cstheme="minorBidi"/>
      <w:color w:val="000000"/>
      <w:kern w:val="3"/>
      <w:lang w:eastAsia="ru-RU"/>
    </w:rPr>
  </w:style>
  <w:style w:type="paragraph" w:customStyle="1" w:styleId="Standard">
    <w:name w:val="Standard"/>
    <w:rsid w:val="00554743"/>
    <w:pPr>
      <w:suppressAutoHyphens/>
      <w:overflowPunct w:val="0"/>
      <w:autoSpaceDE w:val="0"/>
      <w:autoSpaceDN w:val="0"/>
      <w:spacing w:after="0" w:line="240" w:lineRule="auto"/>
      <w:textAlignment w:val="baseline"/>
    </w:pPr>
    <w:rPr>
      <w:rFonts w:ascii="Tempora LGC Uni" w:eastAsiaTheme="minorEastAsia" w:hAnsi="Tempora LGC Uni"/>
      <w:color w:val="000000"/>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74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4"/>
    <w:link w:val="a5"/>
    <w:qFormat/>
    <w:rsid w:val="00554743"/>
    <w:pPr>
      <w:jc w:val="center"/>
    </w:pPr>
    <w:rPr>
      <w:b/>
      <w:sz w:val="28"/>
      <w:szCs w:val="20"/>
    </w:rPr>
  </w:style>
  <w:style w:type="character" w:customStyle="1" w:styleId="a5">
    <w:name w:val="Подзаголовок Знак"/>
    <w:basedOn w:val="a0"/>
    <w:link w:val="a3"/>
    <w:rsid w:val="00554743"/>
    <w:rPr>
      <w:rFonts w:ascii="Times New Roman" w:eastAsia="Times New Roman" w:hAnsi="Times New Roman" w:cs="Times New Roman"/>
      <w:b/>
      <w:sz w:val="28"/>
      <w:szCs w:val="20"/>
      <w:lang w:eastAsia="ar-SA"/>
    </w:rPr>
  </w:style>
  <w:style w:type="paragraph" w:customStyle="1" w:styleId="ConsNonformat">
    <w:name w:val="ConsNonformat"/>
    <w:rsid w:val="0055474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6">
    <w:name w:val="header"/>
    <w:basedOn w:val="a"/>
    <w:link w:val="a7"/>
    <w:uiPriority w:val="99"/>
    <w:rsid w:val="00554743"/>
    <w:pPr>
      <w:tabs>
        <w:tab w:val="center" w:pos="4677"/>
        <w:tab w:val="right" w:pos="9355"/>
      </w:tabs>
    </w:pPr>
  </w:style>
  <w:style w:type="character" w:customStyle="1" w:styleId="a7">
    <w:name w:val="Верхний колонтитул Знак"/>
    <w:basedOn w:val="a0"/>
    <w:link w:val="a6"/>
    <w:uiPriority w:val="99"/>
    <w:rsid w:val="00554743"/>
    <w:rPr>
      <w:rFonts w:ascii="Times New Roman" w:eastAsia="Times New Roman" w:hAnsi="Times New Roman" w:cs="Times New Roman"/>
      <w:sz w:val="24"/>
      <w:szCs w:val="24"/>
      <w:lang w:eastAsia="ar-SA"/>
    </w:rPr>
  </w:style>
  <w:style w:type="paragraph" w:styleId="a4">
    <w:name w:val="Body Text"/>
    <w:basedOn w:val="a"/>
    <w:link w:val="a8"/>
    <w:uiPriority w:val="99"/>
    <w:semiHidden/>
    <w:unhideWhenUsed/>
    <w:rsid w:val="00554743"/>
    <w:pPr>
      <w:spacing w:after="120"/>
    </w:pPr>
  </w:style>
  <w:style w:type="character" w:customStyle="1" w:styleId="a8">
    <w:name w:val="Основной текст Знак"/>
    <w:basedOn w:val="a0"/>
    <w:link w:val="a4"/>
    <w:uiPriority w:val="99"/>
    <w:semiHidden/>
    <w:rsid w:val="00554743"/>
    <w:rPr>
      <w:rFonts w:ascii="Times New Roman" w:eastAsia="Times New Roman" w:hAnsi="Times New Roman" w:cs="Times New Roman"/>
      <w:sz w:val="24"/>
      <w:szCs w:val="24"/>
      <w:lang w:eastAsia="ar-SA"/>
    </w:rPr>
  </w:style>
  <w:style w:type="paragraph" w:customStyle="1" w:styleId="ConsPlusNormal">
    <w:name w:val="ConsPlusNormal"/>
    <w:rsid w:val="005547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47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4743"/>
    <w:pPr>
      <w:widowControl w:val="0"/>
      <w:autoSpaceDE w:val="0"/>
      <w:autoSpaceDN w:val="0"/>
      <w:spacing w:after="0" w:line="240" w:lineRule="auto"/>
    </w:pPr>
    <w:rPr>
      <w:rFonts w:ascii="Tahoma" w:eastAsiaTheme="minorEastAsia" w:hAnsi="Tahoma" w:cs="Tahoma"/>
      <w:sz w:val="20"/>
      <w:lang w:eastAsia="ru-RU"/>
    </w:rPr>
  </w:style>
  <w:style w:type="paragraph" w:styleId="a9">
    <w:name w:val="List Paragraph"/>
    <w:basedOn w:val="a"/>
    <w:next w:val="a"/>
    <w:uiPriority w:val="1"/>
    <w:qFormat/>
    <w:rsid w:val="00554743"/>
    <w:pPr>
      <w:overflowPunct w:val="0"/>
      <w:autoSpaceDE w:val="0"/>
      <w:autoSpaceDN w:val="0"/>
      <w:spacing w:after="200"/>
      <w:ind w:left="720"/>
      <w:textAlignment w:val="baseline"/>
    </w:pPr>
    <w:rPr>
      <w:rFonts w:ascii="Tempora LGC Uni" w:eastAsiaTheme="minorEastAsia" w:hAnsi="Tempora LGC Uni" w:cstheme="minorBidi"/>
      <w:color w:val="000000"/>
      <w:kern w:val="3"/>
      <w:lang w:eastAsia="ru-RU"/>
    </w:rPr>
  </w:style>
  <w:style w:type="paragraph" w:customStyle="1" w:styleId="Standard">
    <w:name w:val="Standard"/>
    <w:rsid w:val="00554743"/>
    <w:pPr>
      <w:suppressAutoHyphens/>
      <w:overflowPunct w:val="0"/>
      <w:autoSpaceDE w:val="0"/>
      <w:autoSpaceDN w:val="0"/>
      <w:spacing w:after="0" w:line="240" w:lineRule="auto"/>
      <w:textAlignment w:val="baseline"/>
    </w:pPr>
    <w:rPr>
      <w:rFonts w:ascii="Tempora LGC Uni" w:eastAsiaTheme="minorEastAsia" w:hAnsi="Tempora LGC Uni"/>
      <w:color w:val="000000"/>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088" TargetMode="External"/><Relationship Id="rId18" Type="http://schemas.openxmlformats.org/officeDocument/2006/relationships/hyperlink" Target="https://login.consultant.ru/link/?req=doc&amp;base=LAW&amp;n=495001" TargetMode="External"/><Relationship Id="rId26" Type="http://schemas.openxmlformats.org/officeDocument/2006/relationships/hyperlink" Target="https://login.consultant.ru/link/?req=doc&amp;base=LAW&amp;n=495001&amp;dst=100730" TargetMode="External"/><Relationship Id="rId39"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LAW&amp;n=495001&amp;dst=100996" TargetMode="External"/><Relationship Id="rId34" Type="http://schemas.openxmlformats.org/officeDocument/2006/relationships/hyperlink" Target="https://login.consultant.ru/link/?req=doc&amp;base=LAW&amp;n=495001&amp;dst=100638" TargetMode="External"/><Relationship Id="rId42" Type="http://schemas.openxmlformats.org/officeDocument/2006/relationships/hyperlink" Target="https://login.consultant.ru/link/?req=doc&amp;base=LAW&amp;n=495001&amp;dst=100636" TargetMode="External"/><Relationship Id="rId47" Type="http://schemas.openxmlformats.org/officeDocument/2006/relationships/hyperlink" Target="https://login.consultant.ru/link/?req=doc&amp;base=LAW&amp;n=495001&amp;dst=101412" TargetMode="External"/><Relationship Id="rId50" Type="http://schemas.openxmlformats.org/officeDocument/2006/relationships/hyperlink" Target="https://login.consultant.ru/link/?req=doc&amp;base=LAW&amp;n=495001" TargetMode="External"/><Relationship Id="rId55" Type="http://schemas.openxmlformats.org/officeDocument/2006/relationships/hyperlink" Target="https://login.consultant.ru/link/?req=doc&amp;base=LAW&amp;n=495001&amp;dst=100637" TargetMode="External"/><Relationship Id="rId63" Type="http://schemas.openxmlformats.org/officeDocument/2006/relationships/hyperlink" Target="https://login.consultant.ru/link/?req=doc&amp;base=LAW&amp;n=495001&amp;dst=100637" TargetMode="External"/><Relationship Id="rId68" Type="http://schemas.openxmlformats.org/officeDocument/2006/relationships/hyperlink" Target="https://login.consultant.ru/link/?req=doc&amp;base=LAW&amp;n=495001&amp;dst=9" TargetMode="External"/><Relationship Id="rId76" Type="http://schemas.openxmlformats.org/officeDocument/2006/relationships/hyperlink" Target="https://login.consultant.ru/link/?req=doc&amp;base=LAW&amp;n=495001&amp;dst=101022" TargetMode="External"/><Relationship Id="rId84" Type="http://schemas.openxmlformats.org/officeDocument/2006/relationships/hyperlink" Target="https://login.consultant.ru/link/?req=doc&amp;base=LAW&amp;n=495001&amp;dst=100422" TargetMode="External"/><Relationship Id="rId89" Type="http://schemas.openxmlformats.org/officeDocument/2006/relationships/fontTable" Target="fontTable.xml"/><Relationship Id="rId7" Type="http://schemas.openxmlformats.org/officeDocument/2006/relationships/hyperlink" Target="https://login.consultant.ru/link/?req=doc&amp;base=LAW&amp;n=480999&amp;dst=1002" TargetMode="External"/><Relationship Id="rId71" Type="http://schemas.openxmlformats.org/officeDocument/2006/relationships/hyperlink" Target="https://login.consultant.ru/link/?req=doc&amp;base=LAW&amp;n=495001&amp;dst=101000" TargetMode="External"/><Relationship Id="rId2" Type="http://schemas.openxmlformats.org/officeDocument/2006/relationships/styles" Target="styles.xml"/><Relationship Id="rId16" Type="http://schemas.openxmlformats.org/officeDocument/2006/relationships/hyperlink" Target="https://login.consultant.ru/link/?req=doc&amp;base=LAW&amp;n=403777" TargetMode="External"/><Relationship Id="rId29" Type="http://schemas.openxmlformats.org/officeDocument/2006/relationships/hyperlink" Target="https://login.consultant.ru/link/?req=doc&amp;base=LAW&amp;n=495001&amp;dst=101175" TargetMode="External"/><Relationship Id="rId11" Type="http://schemas.openxmlformats.org/officeDocument/2006/relationships/hyperlink" Target="http://www.prvduma.ru" TargetMode="External"/><Relationship Id="rId24" Type="http://schemas.openxmlformats.org/officeDocument/2006/relationships/hyperlink" Target="https://login.consultant.ru/link/?req=doc&amp;base=LAW&amp;n=495001&amp;dst=101341" TargetMode="External"/><Relationship Id="rId32" Type="http://schemas.openxmlformats.org/officeDocument/2006/relationships/hyperlink" Target="https://login.consultant.ru/link/?req=doc&amp;base=LAW&amp;n=495001&amp;dst=100634" TargetMode="External"/><Relationship Id="rId37" Type="http://schemas.openxmlformats.org/officeDocument/2006/relationships/hyperlink" Target="https://login.consultant.ru/link/?req=doc&amp;base=LAW&amp;n=495001&amp;dst=100639" TargetMode="External"/><Relationship Id="rId40" Type="http://schemas.openxmlformats.org/officeDocument/2006/relationships/hyperlink" Target="https://login.consultant.ru/link/?req=doc&amp;base=LAW&amp;n=495001&amp;dst=100747"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001&amp;dst=100638" TargetMode="External"/><Relationship Id="rId58" Type="http://schemas.openxmlformats.org/officeDocument/2006/relationships/hyperlink" Target="https://login.consultant.ru/link/?req=doc&amp;base=LAW&amp;n=495001" TargetMode="External"/><Relationship Id="rId66" Type="http://schemas.openxmlformats.org/officeDocument/2006/relationships/hyperlink" Target="https://login.consultant.ru/link/?req=doc&amp;base=LAW&amp;n=495001&amp;dst=101175" TargetMode="External"/><Relationship Id="rId74" Type="http://schemas.openxmlformats.org/officeDocument/2006/relationships/hyperlink" Target="https://login.consultant.ru/link/?rnd=DD4C46D5562F181F7F5E33570EFA9753&amp;req=doc&amp;base=RZR&amp;n=386954&amp;dst=100468&amp;fld=134&amp;date=23.07.2021" TargetMode="External"/><Relationship Id="rId79" Type="http://schemas.openxmlformats.org/officeDocument/2006/relationships/hyperlink" Target="https://login.consultant.ru/link/?req=doc&amp;base=LAW&amp;n=495001&amp;dst=100468" TargetMode="External"/><Relationship Id="rId87" Type="http://schemas.openxmlformats.org/officeDocument/2006/relationships/hyperlink" Target="https://login.consultant.ru/link/?req=doc&amp;base=LAW&amp;n=495001"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638" TargetMode="External"/><Relationship Id="rId82" Type="http://schemas.openxmlformats.org/officeDocument/2006/relationships/hyperlink" Target="https://login.consultant.ru/link/?req=doc&amp;base=LAW&amp;n=495001&amp;dst=100448" TargetMode="External"/><Relationship Id="rId90" Type="http://schemas.openxmlformats.org/officeDocument/2006/relationships/theme" Target="theme/theme1.xml"/><Relationship Id="rId19" Type="http://schemas.openxmlformats.org/officeDocument/2006/relationships/hyperlink" Target="https://docs.cntd.ru/document/565415215" TargetMode="External"/><Relationship Id="rId4" Type="http://schemas.openxmlformats.org/officeDocument/2006/relationships/settings" Target="settings.xml"/><Relationship Id="rId9" Type="http://schemas.openxmlformats.org/officeDocument/2006/relationships/hyperlink" Target="https://login.consultant.ru/link/?req=doc&amp;base=RLAW071&amp;n=381782&amp;dst=101659" TargetMode="External"/><Relationship Id="rId14" Type="http://schemas.openxmlformats.org/officeDocument/2006/relationships/hyperlink" Target="https://login.consultant.ru/link/?req=doc&amp;base=RLAW071&amp;n=381782&amp;dst=101659"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175" TargetMode="External"/><Relationship Id="rId30" Type="http://schemas.openxmlformats.org/officeDocument/2006/relationships/hyperlink" Target="https://login.consultant.ru/link/?req=doc&amp;base=LAW&amp;n=495001&amp;dst=100364"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0638" TargetMode="External"/><Relationship Id="rId48" Type="http://schemas.openxmlformats.org/officeDocument/2006/relationships/hyperlink" Target="https://login.consultant.ru/link/?req=doc&amp;base=LAW&amp;n=495001&amp;dst=101414" TargetMode="External"/><Relationship Id="rId56" Type="http://schemas.openxmlformats.org/officeDocument/2006/relationships/hyperlink" Target="https://login.consultant.ru/link/?req=doc&amp;base=LAW&amp;n=495001&amp;dst=100639" TargetMode="External"/><Relationship Id="rId64" Type="http://schemas.openxmlformats.org/officeDocument/2006/relationships/hyperlink" Target="https://login.consultant.ru/link/?req=doc&amp;base=LAW&amp;n=495001&amp;dst=100639" TargetMode="External"/><Relationship Id="rId69" Type="http://schemas.openxmlformats.org/officeDocument/2006/relationships/hyperlink" Target="https://login.consultant.ru/link/?req=doc&amp;base=LAW&amp;n=495001" TargetMode="External"/><Relationship Id="rId77" Type="http://schemas.openxmlformats.org/officeDocument/2006/relationships/hyperlink" Target="https://login.consultant.ru/link/?req=doc&amp;base=LAW&amp;n=495001&amp;dst=101037" TargetMode="External"/><Relationship Id="rId8" Type="http://schemas.openxmlformats.org/officeDocument/2006/relationships/hyperlink" Target="https://login.consultant.ru/link/?req=doc&amp;base=RLAW071&amp;n=381782&amp;dst=100296" TargetMode="External"/><Relationship Id="rId51" Type="http://schemas.openxmlformats.org/officeDocument/2006/relationships/hyperlink" Target="https://login.consultant.ru/link/?req=doc&amp;base=LAW&amp;n=495001&amp;dst=100634" TargetMode="External"/><Relationship Id="rId72" Type="http://schemas.openxmlformats.org/officeDocument/2006/relationships/hyperlink" Target="https://login.consultant.ru/link/?req=doc&amp;base=LAW&amp;n=495001&amp;dst=100999" TargetMode="External"/><Relationship Id="rId80" Type="http://schemas.openxmlformats.org/officeDocument/2006/relationships/hyperlink" Target="https://login.consultant.ru/link/?req=doc&amp;base=LAW&amp;n=495001&amp;dst=101143" TargetMode="External"/><Relationship Id="rId85" Type="http://schemas.openxmlformats.org/officeDocument/2006/relationships/hyperlink" Target="https://login.consultant.ru/link/?req=doc&amp;base=LAW&amp;n=495001"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80999&amp;dst=1002" TargetMode="External"/><Relationship Id="rId17" Type="http://schemas.openxmlformats.org/officeDocument/2006/relationships/hyperlink" Target="https://login.consultant.ru/link/?req=doc&amp;base=RLAW071&amp;n=387610&amp;dst=100013" TargetMode="External"/><Relationship Id="rId25" Type="http://schemas.openxmlformats.org/officeDocument/2006/relationships/hyperlink" Target="https://login.consultant.ru/link/?req=doc&amp;base=LAW&amp;n=495001&amp;dst=101343" TargetMode="External"/><Relationship Id="rId33" Type="http://schemas.openxmlformats.org/officeDocument/2006/relationships/hyperlink" Target="https://login.consultant.ru/link/?req=doc&amp;base=LAW&amp;n=495001&amp;dst=100636"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0639" TargetMode="External"/><Relationship Id="rId59" Type="http://schemas.openxmlformats.org/officeDocument/2006/relationships/hyperlink" Target="https://login.consultant.ru/link/?req=doc&amp;base=LAW&amp;n=495001&amp;dst=100634" TargetMode="External"/><Relationship Id="rId67" Type="http://schemas.openxmlformats.org/officeDocument/2006/relationships/hyperlink" Target="https://login.consultant.ru/link/?req=doc&amp;base=LAW&amp;n=495001&amp;dst=101187" TargetMode="External"/><Relationship Id="rId20" Type="http://schemas.openxmlformats.org/officeDocument/2006/relationships/hyperlink" Target="https://login.consultant.ru/link/?req=doc&amp;base=LAW&amp;n=495001&amp;dst=100996" TargetMode="External"/><Relationship Id="rId41" Type="http://schemas.openxmlformats.org/officeDocument/2006/relationships/hyperlink" Target="https://login.consultant.ru/link/?req=doc&amp;base=LAW&amp;n=495001&amp;dst=100634" TargetMode="External"/><Relationship Id="rId54" Type="http://schemas.openxmlformats.org/officeDocument/2006/relationships/hyperlink" Target="https://login.consultant.ru/link/?req=doc&amp;base=LAW&amp;n=495001&amp;dst=101410" TargetMode="External"/><Relationship Id="rId62" Type="http://schemas.openxmlformats.org/officeDocument/2006/relationships/hyperlink" Target="https://login.consultant.ru/link/?req=doc&amp;base=LAW&amp;n=495001&amp;dst=101410" TargetMode="External"/><Relationship Id="rId70" Type="http://schemas.openxmlformats.org/officeDocument/2006/relationships/hyperlink" Target="https://login.consultant.ru/link/?req=doc&amp;base=LAW&amp;n=480999&amp;dst=101356" TargetMode="External"/><Relationship Id="rId75" Type="http://schemas.openxmlformats.org/officeDocument/2006/relationships/hyperlink" Target="https://login.consultant.ru/link/?req=doc&amp;base=LAW&amp;n=495001" TargetMode="External"/><Relationship Id="rId83" Type="http://schemas.openxmlformats.org/officeDocument/2006/relationships/hyperlink" Target="https://login.consultant.ru/link/?req=doc&amp;base=LAW&amp;n=495001" TargetMode="External"/><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login.consultant.ru/link/?req=doc&amp;base=LAW&amp;n=495001&amp;dst=100088" TargetMode="External"/><Relationship Id="rId15" Type="http://schemas.openxmlformats.org/officeDocument/2006/relationships/hyperlink" Target="https://login.consultant.ru/link/?req=doc&amp;base=RLAW071&amp;n=387610&amp;dst=100013"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495001&amp;dst=101175"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43" TargetMode="External"/><Relationship Id="rId57"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RLAW071&amp;n=391374&amp;dst=100012" TargetMode="External"/><Relationship Id="rId31" Type="http://schemas.openxmlformats.org/officeDocument/2006/relationships/hyperlink" Target="https://login.consultant.ru/link/?req=doc&amp;base=LAW&amp;n=495001&amp;dst=100398"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95001&amp;dst=100636" TargetMode="External"/><Relationship Id="rId60" Type="http://schemas.openxmlformats.org/officeDocument/2006/relationships/hyperlink" Target="https://login.consultant.ru/link/?req=doc&amp;base=LAW&amp;n=495001&amp;dst=100636" TargetMode="External"/><Relationship Id="rId65" Type="http://schemas.openxmlformats.org/officeDocument/2006/relationships/hyperlink" Target="https://login.consultant.ru/link/?req=doc&amp;base=LAW&amp;n=495001&amp;dst=101412" TargetMode="External"/><Relationship Id="rId73" Type="http://schemas.openxmlformats.org/officeDocument/2006/relationships/hyperlink" Target="https://login.consultant.ru/link/?rnd=DD4C46D5562F181F7F5E33570EFA9753&amp;req=doc&amp;base=RZR&amp;n=386954&amp;dst=100423&amp;fld=134&amp;date=23.07.2021" TargetMode="External"/><Relationship Id="rId78" Type="http://schemas.openxmlformats.org/officeDocument/2006/relationships/hyperlink" Target="https://login.consultant.ru/link/?req=doc&amp;base=LAW&amp;n=495001&amp;dst=100423" TargetMode="External"/><Relationship Id="rId81" Type="http://schemas.openxmlformats.org/officeDocument/2006/relationships/hyperlink" Target="https://login.consultant.ru/link/?req=doc&amp;base=LAW&amp;n=495001&amp;dst=100440" TargetMode="External"/><Relationship Id="rId86"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10085</Words>
  <Characters>57490</Characters>
  <Application>Microsoft Office Word</Application>
  <DocSecurity>0</DocSecurity>
  <Lines>479</Lines>
  <Paragraphs>134</Paragraphs>
  <ScaleCrop>false</ScaleCrop>
  <Company/>
  <LinksUpToDate>false</LinksUpToDate>
  <CharactersWithSpaces>67441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Мусинова Елена Сергеевна</dc:creator>
  <cp:keywords/>
  <dc:description/>
  <cp:lastModifiedBy>Мусинова Елена Сергеевна</cp:lastModifiedBy>
  <cp:revision>2</cp:revision>
  <dcterms:created xsi:type="dcterms:W3CDTF">2025-04-30T11:23:00Z</dcterms:created>
  <dcterms:modified xsi:type="dcterms:W3CDTF">2025-04-30T11:25:00Z</dcterms:modified>
</cp:coreProperties>
</file>