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C0" w:rsidRPr="00305DC0" w:rsidRDefault="00305DC0" w:rsidP="00305DC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5DC0" w:rsidRPr="00305DC0" w:rsidRDefault="00305DC0" w:rsidP="00305DC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0" w:rsidRPr="00305DC0" w:rsidRDefault="00305DC0" w:rsidP="00305DC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305DC0" w:rsidRPr="00305DC0" w:rsidTr="0063150C">
        <w:tc>
          <w:tcPr>
            <w:tcW w:w="4213" w:type="dxa"/>
            <w:shd w:val="clear" w:color="auto" w:fill="auto"/>
          </w:tcPr>
          <w:p w:rsidR="00305DC0" w:rsidRPr="00305DC0" w:rsidRDefault="00305DC0" w:rsidP="00305DC0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305DC0" w:rsidRPr="00305DC0" w:rsidRDefault="00305DC0" w:rsidP="00305DC0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%REG_NUM%</w:t>
            </w:r>
          </w:p>
        </w:tc>
      </w:tr>
    </w:tbl>
    <w:p w:rsidR="00305DC0" w:rsidRPr="00305DC0" w:rsidRDefault="00305DC0" w:rsidP="00305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0" w:rsidRDefault="00305DC0" w:rsidP="00305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0" w:rsidRPr="00305DC0" w:rsidRDefault="00305DC0" w:rsidP="00305DC0">
      <w:pPr>
        <w:spacing w:after="0" w:line="240" w:lineRule="auto"/>
        <w:ind w:right="5668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О внесении изменений в </w:t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x-none"/>
        </w:rPr>
        <w:t>постановление</w:t>
      </w: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Администрации муниципального округа Первоуральск от </w:t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x-none"/>
        </w:rPr>
        <w:t>25 октября</w:t>
      </w: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20</w:t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x-none"/>
        </w:rPr>
        <w:t>24</w:t>
      </w: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года № </w:t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x-none"/>
        </w:rPr>
        <w:t>2679</w:t>
      </w: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«Об утверждении </w:t>
      </w:r>
      <w:r w:rsidRPr="00305DC0">
        <w:rPr>
          <w:rFonts w:ascii="Liberation Serif" w:eastAsia="Times New Roman" w:hAnsi="Liberation Serif" w:cs="Calibri"/>
          <w:sz w:val="24"/>
          <w:szCs w:val="24"/>
          <w:lang w:eastAsia="ru-RU"/>
        </w:rPr>
        <w:t>Положение о порядке подготовки, организации и проведении аукционов по продаже земельных участков, аукционов на право заключения договоров аренды земельных участков на территории муниципального округа Первоуральск</w:t>
      </w: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»</w:t>
      </w: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8"/>
          <w:lang w:eastAsia="x-none"/>
        </w:rPr>
      </w:pP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В соответствии с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 xml:space="preserve"> Земельным кодексом Российской Федерации,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Федеральны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м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закон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ом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от 28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 xml:space="preserve"> декабря 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2024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 xml:space="preserve"> года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N 538-ФЗ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«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О внесении изменений в Земельный кодекс Российской Федерации и статью 3 Федерального закона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«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О внесении изменений в Земельный кодекс Российской Федерации и признании утратившей силу части 7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br/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статьи 34 Федерального закона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«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 xml:space="preserve">», 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Федеральным законом от 6 октября 2003 г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ода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№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 xml:space="preserve"> 131-ФЗ 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 xml:space="preserve"> «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»</w:t>
      </w:r>
      <w:r w:rsidRPr="00305DC0">
        <w:rPr>
          <w:rFonts w:ascii="Liberation Serif" w:eastAsia="Times New Roman" w:hAnsi="Liberation Serif" w:cs="Times New Roman"/>
          <w:sz w:val="24"/>
          <w:szCs w:val="28"/>
          <w:lang w:val="x-none" w:eastAsia="x-none"/>
        </w:rPr>
        <w:t>, Уставом муниципального округа Первоуральск</w:t>
      </w:r>
      <w:r w:rsidRPr="00305DC0">
        <w:rPr>
          <w:rFonts w:ascii="Liberation Serif" w:eastAsia="Times New Roman" w:hAnsi="Liberation Serif" w:cs="Times New Roman"/>
          <w:sz w:val="24"/>
          <w:szCs w:val="28"/>
          <w:lang w:eastAsia="x-none"/>
        </w:rPr>
        <w:t>, Администрация муниципального округа Первоуральск</w:t>
      </w: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305DC0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ПОСТАНОВЛЯЕТ:</w:t>
      </w:r>
    </w:p>
    <w:p w:rsidR="00305DC0" w:rsidRPr="00305DC0" w:rsidRDefault="00305DC0" w:rsidP="00305DC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1.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 xml:space="preserve">Внести в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>Положени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е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о   порядке подготовки, организации и проведении аукционов по продаже земельных участков, аукционов на право заключения договоров аренды земельных участков на территории муниципального  округа Первоуральск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 xml:space="preserve">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>(далее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-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Положение), утвержденно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е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постановлением Администрации муниципального округа Первоуральск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br/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от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25 октября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20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24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года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 xml:space="preserve">  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№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2679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,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 xml:space="preserve">следующие изменения: 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1.1. пункт 23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«23. Извещение о проведении торгов размещается организатором торгов на официальном сайте муниципального округа Первоуральск в информационно-телекоммуникационной сети «Интернет» (далее - официальный сайт муниципального округа),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http://torgi.gov.ru (далее - официальный сайт), не менее чем за 10 рабочих дней до даты проведения торгов.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lastRenderedPageBreak/>
        <w:t>Опубликование извещения о проведении торгов обеспечивается специалистом Комитета, в должностные обязанности которого входит организация подготовки и проведения торгов.»;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1.2. в подпункте 9 пункта 24 слова «настоящего Кодекса» заменить словами «Земельного кодекса Российской Федерации»; 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1.3. пункт 24 дополнить подпунктом 15 следующего содержания: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«15) </w:t>
      </w:r>
      <w:r w:rsidRPr="00305D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дате размещения извещения в соответствии с </w:t>
      </w:r>
      <w:hyperlink r:id="rId8" w:history="1">
        <w:r w:rsidRPr="00305D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подпунктом 1 пункта 1 статьи 39.18</w:t>
        </w:r>
      </w:hyperlink>
      <w:r w:rsidRPr="00305D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Земельного кодекса Российской Федерации.»;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Liberation Serif"/>
          <w:sz w:val="24"/>
          <w:szCs w:val="24"/>
          <w:lang w:eastAsia="ru-RU"/>
        </w:rPr>
        <w:t>1.4. пункт 24  (второй) исключить;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Liberation Serif"/>
          <w:sz w:val="24"/>
          <w:szCs w:val="24"/>
          <w:lang w:eastAsia="ru-RU"/>
        </w:rPr>
        <w:t>1.5 пункт 25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«25. Организатор аукциона принимает решение об отказе в проведении аукциона в случае выявления обстоятельств, предусмотренных пунктом 6 Положения. 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Обязательным приложением к размещенному на официальном сайте, на официальном сайте муниципального округа извещению о проведении аукциона является проект договора купли-продажи или проект договора аренды земельного участка.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bookmarkStart w:id="0" w:name="Par2"/>
      <w:bookmarkEnd w:id="0"/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25.1. Организатор торгов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9" w:history="1">
        <w:r w:rsidRPr="00305DC0">
          <w:rPr>
            <w:rFonts w:ascii="Liberation Serif" w:eastAsia="Times New Roman" w:hAnsi="Liberation Serif" w:cs="Times New Roman"/>
            <w:spacing w:val="-6"/>
            <w:sz w:val="24"/>
            <w:szCs w:val="24"/>
            <w:lang w:eastAsia="ru-RU"/>
          </w:rPr>
          <w:t>пунктом 23</w:t>
        </w:r>
      </w:hyperlink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настоящего Положения статьи,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муниципального округа,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25.2. В случае, если за один рабочий день до даты окончания приема заявок на участие в аукционе не поступило ни одной заявки, организатор торгов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ar2" w:history="1">
        <w:r w:rsidRPr="00305DC0">
          <w:rPr>
            <w:rFonts w:ascii="Liberation Serif" w:eastAsia="Times New Roman" w:hAnsi="Liberation Serif" w:cs="Times New Roman"/>
            <w:spacing w:val="-6"/>
            <w:sz w:val="24"/>
            <w:szCs w:val="24"/>
            <w:lang w:eastAsia="ru-RU"/>
          </w:rPr>
          <w:t>пунктом 25.1</w:t>
        </w:r>
      </w:hyperlink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настоящего Положения.»; </w:t>
      </w:r>
    </w:p>
    <w:p w:rsidR="00AB0C13" w:rsidRPr="00305DC0" w:rsidRDefault="00AB0C13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1.6. в подпункте 4 пункта 26 исключить слова «место жительства (для гражданина»; 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7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в пункте 31  слова «пять дней» заменить словами «три рабочих дня»;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8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пункт 40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«40. Специалист Комитета, в должностные обязанности которого входит организация подготовки и проведения торгов,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lastRenderedPageBreak/>
        <w:t>размещаются на официальном сайте не позднее чем на следующий день после дня подписания протокола рассмотрения заявок.»;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9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в пункте 41 слова «уполномоченный орган» заменить словами «организатор аукциона»;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rPr>
          <w:rFonts w:ascii="Liberation Serif" w:eastAsia="Times New Roman" w:hAnsi="Liberation Serif" w:cs="Times New Roman"/>
          <w:spacing w:val="-6"/>
          <w:sz w:val="24"/>
          <w:szCs w:val="24"/>
          <w:lang w:eastAsia="ru-RU" w:bidi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10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второй абзац пункта 43 дополнить словами «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 w:bidi="ru-RU"/>
        </w:rPr>
        <w:t>«Шаг аукциона» устанвливается в размере трех процентов от начальной цены аукциона.»;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 в пункте 48 слова «пунктом 46» заменить словами «пунктом 46, 49»;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2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 последний абзац в пункте 48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 w:bidi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«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 w:bidi="ru-RU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аукциона.».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3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в пункте 49 слова «в десятидневный»» заменить словами «в пятидневный»;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4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в пункте 49 последний абзац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«Если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организатору торгов, организатор торгов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организатору торгов подписанные им договоры, организатор торгов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Федерации.»;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1.1</w:t>
      </w:r>
      <w:r w:rsidR="00AB0C13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5</w:t>
      </w:r>
      <w:bookmarkStart w:id="1" w:name="_GoBack"/>
      <w:bookmarkEnd w:id="1"/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. пункт 50 изложить в следующей редакции:</w:t>
      </w:r>
    </w:p>
    <w:p w:rsidR="00305DC0" w:rsidRPr="00305DC0" w:rsidRDefault="00305DC0" w:rsidP="00305D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«Сведения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0" w:history="1">
        <w:r w:rsidRPr="00305DC0">
          <w:rPr>
            <w:rFonts w:ascii="Liberation Serif" w:eastAsia="Times New Roman" w:hAnsi="Liberation Serif" w:cs="Times New Roman"/>
            <w:spacing w:val="-6"/>
            <w:sz w:val="24"/>
            <w:szCs w:val="24"/>
            <w:lang w:eastAsia="ru-RU"/>
          </w:rPr>
          <w:t>пунктом 46</w:t>
        </w:r>
      </w:hyperlink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, 49   настоящего Положения и которые уклонились от их заключения, включаются в реестр недобросовестных участников аукциона.».</w:t>
      </w:r>
    </w:p>
    <w:p w:rsidR="00305DC0" w:rsidRPr="00305DC0" w:rsidRDefault="00305DC0" w:rsidP="00305DC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2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>. Данное постановление опубликовать в газете «Вечерний Первоуральск» и разместить на официальном сайте муниципального округа Первоуральск.</w:t>
      </w:r>
    </w:p>
    <w:p w:rsidR="00305DC0" w:rsidRPr="00305DC0" w:rsidRDefault="00305DC0" w:rsidP="00305DC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</w:pP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3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. Контроль за исполнением настоящего 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eastAsia="x-none"/>
        </w:rPr>
        <w:t>постановления</w:t>
      </w:r>
      <w:r w:rsidRPr="00305DC0">
        <w:rPr>
          <w:rFonts w:ascii="Liberation Serif" w:eastAsia="Times New Roman" w:hAnsi="Liberation Serif" w:cs="Times New Roman"/>
          <w:spacing w:val="-6"/>
          <w:sz w:val="24"/>
          <w:szCs w:val="24"/>
          <w:lang w:val="x-none" w:eastAsia="x-none"/>
        </w:rPr>
        <w:t xml:space="preserve"> возложить на заместителя Главы по управлению муниципальным имуществом муниципального округа Первоуральск Д.М. Крючкова.</w:t>
      </w: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05DC0" w:rsidRPr="00305DC0" w:rsidRDefault="00305DC0" w:rsidP="00305D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05DC0" w:rsidRPr="00305DC0" w:rsidTr="0063150C">
        <w:tc>
          <w:tcPr>
            <w:tcW w:w="5070" w:type="dxa"/>
            <w:shd w:val="clear" w:color="auto" w:fill="auto"/>
          </w:tcPr>
          <w:p w:rsidR="00305DC0" w:rsidRPr="00305DC0" w:rsidRDefault="00305DC0" w:rsidP="00305DC0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5D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305DC0" w:rsidRPr="00305DC0" w:rsidRDefault="00305DC0" w:rsidP="00305DC0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5D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И.В.Кабец</w:t>
            </w:r>
          </w:p>
        </w:tc>
      </w:tr>
    </w:tbl>
    <w:p w:rsidR="00305DC0" w:rsidRPr="00305DC0" w:rsidRDefault="00305DC0" w:rsidP="00305DC0">
      <w:pPr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305DC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%SIGN_STAMP%</w:t>
      </w:r>
    </w:p>
    <w:p w:rsidR="00004FAB" w:rsidRPr="00305DC0" w:rsidRDefault="00004FAB" w:rsidP="00305DC0"/>
    <w:sectPr w:rsidR="00004FAB" w:rsidRPr="00305DC0" w:rsidSect="00991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99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C13">
      <w:pPr>
        <w:spacing w:after="0" w:line="240" w:lineRule="auto"/>
      </w:pPr>
      <w:r>
        <w:separator/>
      </w:r>
    </w:p>
  </w:endnote>
  <w:endnote w:type="continuationSeparator" w:id="0">
    <w:p w:rsidR="00000000" w:rsidRDefault="00AB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05DC0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AB0C13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05DC0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AB0C13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0C13">
      <w:pPr>
        <w:spacing w:after="0" w:line="240" w:lineRule="auto"/>
      </w:pPr>
      <w:r>
        <w:separator/>
      </w:r>
    </w:p>
  </w:footnote>
  <w:footnote w:type="continuationSeparator" w:id="0">
    <w:p w:rsidR="00000000" w:rsidRDefault="00AB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05DC0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AB0C13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05DC0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C13">
      <w:rPr>
        <w:rStyle w:val="a5"/>
        <w:noProof/>
      </w:rPr>
      <w:t>3</w:t>
    </w:r>
    <w:r>
      <w:rPr>
        <w:rStyle w:val="a5"/>
      </w:rPr>
      <w:fldChar w:fldCharType="end"/>
    </w:r>
  </w:p>
  <w:p w:rsidR="00314ED8" w:rsidRDefault="00AB0C13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AB0C13" w:rsidP="009C79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89E"/>
    <w:multiLevelType w:val="multilevel"/>
    <w:tmpl w:val="824A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01"/>
    <w:rsid w:val="00004FAB"/>
    <w:rsid w:val="0009068A"/>
    <w:rsid w:val="00305DC0"/>
    <w:rsid w:val="003D08DB"/>
    <w:rsid w:val="00403CB8"/>
    <w:rsid w:val="00503B23"/>
    <w:rsid w:val="005506E9"/>
    <w:rsid w:val="00577EE9"/>
    <w:rsid w:val="005A5401"/>
    <w:rsid w:val="00765B2F"/>
    <w:rsid w:val="00AB0C13"/>
    <w:rsid w:val="00C50073"/>
    <w:rsid w:val="00CB3931"/>
    <w:rsid w:val="00D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5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DC0"/>
  </w:style>
  <w:style w:type="paragraph" w:styleId="a6">
    <w:name w:val="header"/>
    <w:basedOn w:val="a"/>
    <w:link w:val="a7"/>
    <w:rsid w:val="00305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05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5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DC0"/>
  </w:style>
  <w:style w:type="paragraph" w:styleId="a6">
    <w:name w:val="header"/>
    <w:basedOn w:val="a"/>
    <w:link w:val="a7"/>
    <w:rsid w:val="00305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05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4&amp;dst=278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501324&amp;dst=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276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Нуртдинова С.В.</dc:creator>
  <cp:keywords/>
  <dc:description/>
  <cp:lastModifiedBy>Нуртдинова С.В.</cp:lastModifiedBy>
  <cp:revision>7</cp:revision>
  <cp:lastPrinted>2025-04-11T09:13:00Z</cp:lastPrinted>
  <dcterms:created xsi:type="dcterms:W3CDTF">2024-09-19T07:44:00Z</dcterms:created>
  <dcterms:modified xsi:type="dcterms:W3CDTF">2025-04-17T06:07:00Z</dcterms:modified>
</cp:coreProperties>
</file>