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15B" w:rsidRDefault="00057D26" w:rsidP="0094315B">
      <w:pPr>
        <w:ind w:left="567"/>
        <w:jc w:val="both"/>
        <w:rPr>
          <w:rFonts w:ascii="Liberation Serif" w:hAnsi="Liberation Serif"/>
        </w:rPr>
      </w:pPr>
      <w:r>
        <w:rPr>
          <w:noProof/>
        </w:rPr>
        <w:drawing>
          <wp:anchor distT="0" distB="0" distL="114300" distR="114300" simplePos="0" relativeHeight="251660288" behindDoc="0" locked="0" layoutInCell="0" allowOverlap="1" wp14:anchorId="59B3564D" wp14:editId="50029AEB">
            <wp:simplePos x="0" y="0"/>
            <wp:positionH relativeFrom="page">
              <wp:posOffset>2067483</wp:posOffset>
            </wp:positionH>
            <wp:positionV relativeFrom="page">
              <wp:posOffset>323273</wp:posOffset>
            </wp:positionV>
            <wp:extent cx="495300" cy="5715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315B" w:rsidRDefault="0094315B" w:rsidP="00D53277">
      <w:pPr>
        <w:framePr w:w="4651" w:h="2896" w:hRule="exact" w:hSpace="181" w:wrap="around" w:vAnchor="page" w:hAnchor="page" w:x="6761" w:y="1078" w:anchorLock="1"/>
        <w:jc w:val="center"/>
        <w:rPr>
          <w:rFonts w:ascii="Liberation Serif" w:hAnsi="Liberation Serif"/>
          <w:b/>
        </w:rPr>
      </w:pPr>
    </w:p>
    <w:p w:rsidR="001E312C" w:rsidRPr="006D38DA" w:rsidRDefault="001E312C" w:rsidP="00D53277">
      <w:pPr>
        <w:framePr w:w="4651" w:h="2896" w:hRule="exact" w:hSpace="181" w:wrap="around" w:vAnchor="page" w:hAnchor="page" w:x="6761" w:y="1078" w:anchorLock="1"/>
        <w:shd w:val="clear" w:color="auto" w:fill="FFFFFF"/>
        <w:spacing w:line="255" w:lineRule="atLeast"/>
        <w:rPr>
          <w:rFonts w:ascii="Liberation Serif" w:hAnsi="Liberation Serif"/>
          <w:color w:val="000000" w:themeColor="text1"/>
          <w:sz w:val="22"/>
          <w:szCs w:val="22"/>
        </w:rPr>
      </w:pPr>
    </w:p>
    <w:p w:rsidR="001E312C" w:rsidRPr="006D38DA" w:rsidRDefault="001E312C" w:rsidP="00D53277">
      <w:pPr>
        <w:framePr w:w="4651" w:h="2896" w:hRule="exact" w:hSpace="181" w:wrap="around" w:vAnchor="page" w:hAnchor="page" w:x="6761" w:y="1078" w:anchorLock="1"/>
        <w:rPr>
          <w:rFonts w:ascii="Liberation Serif" w:hAnsi="Liberation Serif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418"/>
        <w:gridCol w:w="391"/>
        <w:gridCol w:w="34"/>
        <w:gridCol w:w="284"/>
        <w:gridCol w:w="1275"/>
      </w:tblGrid>
      <w:tr w:rsidR="0094315B" w:rsidTr="0094315B">
        <w:trPr>
          <w:trHeight w:hRule="exact" w:val="567"/>
        </w:trPr>
        <w:tc>
          <w:tcPr>
            <w:tcW w:w="23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15B" w:rsidRDefault="0094315B" w:rsidP="00D53277">
            <w:pPr>
              <w:framePr w:h="1247" w:hRule="exact" w:hSpace="181" w:wrap="around" w:vAnchor="page" w:hAnchor="page" w:x="1784" w:y="3157" w:anchorLock="1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318" w:type="dxa"/>
            <w:gridSpan w:val="2"/>
            <w:vAlign w:val="bottom"/>
            <w:hideMark/>
          </w:tcPr>
          <w:p w:rsidR="0094315B" w:rsidRDefault="0094315B" w:rsidP="00D53277">
            <w:pPr>
              <w:framePr w:h="1247" w:hRule="exact" w:hSpace="181" w:wrap="around" w:vAnchor="page" w:hAnchor="page" w:x="1784" w:y="3157" w:anchorLock="1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15B" w:rsidRDefault="0094315B" w:rsidP="00D53277">
            <w:pPr>
              <w:framePr w:h="1247" w:hRule="exact" w:hSpace="181" w:wrap="around" w:vAnchor="page" w:hAnchor="page" w:x="1784" w:y="3157" w:anchorLock="1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</w:tr>
      <w:tr w:rsidR="0094315B" w:rsidTr="0094315B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94315B" w:rsidRDefault="0094315B" w:rsidP="00D53277">
            <w:pPr>
              <w:framePr w:h="1247" w:hRule="exact" w:hSpace="181" w:wrap="around" w:vAnchor="page" w:hAnchor="page" w:x="1784" w:y="3157" w:anchorLock="1"/>
              <w:spacing w:line="276" w:lineRule="auto"/>
              <w:rPr>
                <w:rFonts w:ascii="Liberation Serif" w:hAnsi="Liberation Serif"/>
                <w:color w:val="FFFFF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На№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4315B" w:rsidRDefault="0094315B" w:rsidP="00D53277">
            <w:pPr>
              <w:framePr w:h="1247" w:hRule="exact" w:hSpace="181" w:wrap="around" w:vAnchor="page" w:hAnchor="page" w:x="1784" w:y="3157" w:anchorLock="1"/>
              <w:spacing w:line="276" w:lineRule="auto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425" w:type="dxa"/>
            <w:gridSpan w:val="2"/>
            <w:vAlign w:val="bottom"/>
            <w:hideMark/>
          </w:tcPr>
          <w:p w:rsidR="0094315B" w:rsidRDefault="0094315B" w:rsidP="00D53277">
            <w:pPr>
              <w:framePr w:h="1247" w:hRule="exact" w:hSpace="181" w:wrap="around" w:vAnchor="page" w:hAnchor="page" w:x="1784" w:y="3157" w:anchorLock="1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от</w:t>
            </w:r>
          </w:p>
        </w:tc>
        <w:tc>
          <w:tcPr>
            <w:tcW w:w="1559" w:type="dxa"/>
            <w:gridSpan w:val="2"/>
            <w:vAlign w:val="bottom"/>
          </w:tcPr>
          <w:p w:rsidR="0094315B" w:rsidRDefault="0094315B" w:rsidP="00D53277">
            <w:pPr>
              <w:framePr w:h="1247" w:hRule="exact" w:hSpace="181" w:wrap="around" w:vAnchor="page" w:hAnchor="page" w:x="1784" w:y="3157" w:anchorLock="1"/>
              <w:spacing w:line="276" w:lineRule="auto"/>
              <w:jc w:val="center"/>
              <w:rPr>
                <w:rFonts w:ascii="Liberation Serif" w:hAnsi="Liberation Serif"/>
                <w:color w:val="000000"/>
                <w:lang w:eastAsia="en-US"/>
              </w:rPr>
            </w:pPr>
          </w:p>
        </w:tc>
      </w:tr>
      <w:tr w:rsidR="0094315B" w:rsidTr="0094315B">
        <w:trPr>
          <w:trHeight w:hRule="exact" w:val="567"/>
        </w:trPr>
        <w:tc>
          <w:tcPr>
            <w:tcW w:w="567" w:type="dxa"/>
            <w:vAlign w:val="bottom"/>
          </w:tcPr>
          <w:p w:rsidR="0094315B" w:rsidRDefault="0094315B" w:rsidP="00D53277">
            <w:pPr>
              <w:framePr w:h="1247" w:hRule="exact" w:hSpace="181" w:wrap="around" w:vAnchor="page" w:hAnchor="page" w:x="1784" w:y="3157" w:anchorLock="1"/>
              <w:spacing w:line="276" w:lineRule="auto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4315B" w:rsidRDefault="0094315B" w:rsidP="00D53277">
            <w:pPr>
              <w:framePr w:h="1247" w:hRule="exact" w:hSpace="181" w:wrap="around" w:vAnchor="page" w:hAnchor="page" w:x="1784" w:y="3157" w:anchorLock="1"/>
              <w:spacing w:line="276" w:lineRule="auto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425" w:type="dxa"/>
            <w:gridSpan w:val="2"/>
            <w:vAlign w:val="bottom"/>
          </w:tcPr>
          <w:p w:rsidR="0094315B" w:rsidRDefault="0094315B" w:rsidP="00D53277">
            <w:pPr>
              <w:framePr w:h="1247" w:hRule="exact" w:hSpace="181" w:wrap="around" w:vAnchor="page" w:hAnchor="page" w:x="1784" w:y="3157" w:anchorLock="1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4315B" w:rsidRDefault="0094315B" w:rsidP="00D53277">
            <w:pPr>
              <w:framePr w:h="1247" w:hRule="exact" w:hSpace="181" w:wrap="around" w:vAnchor="page" w:hAnchor="page" w:x="1784" w:y="3157" w:anchorLock="1"/>
              <w:spacing w:line="276" w:lineRule="auto"/>
              <w:rPr>
                <w:rFonts w:ascii="Liberation Serif" w:hAnsi="Liberation Serif"/>
                <w:color w:val="FFFFFF"/>
                <w:lang w:eastAsia="en-US"/>
              </w:rPr>
            </w:pPr>
          </w:p>
        </w:tc>
      </w:tr>
      <w:tr w:rsidR="0094315B" w:rsidTr="0094315B">
        <w:trPr>
          <w:trHeight w:hRule="exact" w:val="567"/>
        </w:trPr>
        <w:tc>
          <w:tcPr>
            <w:tcW w:w="567" w:type="dxa"/>
            <w:vAlign w:val="bottom"/>
          </w:tcPr>
          <w:p w:rsidR="0094315B" w:rsidRDefault="0094315B" w:rsidP="00D53277">
            <w:pPr>
              <w:framePr w:h="1247" w:hRule="exact" w:hSpace="181" w:wrap="around" w:vAnchor="page" w:hAnchor="page" w:x="1784" w:y="3157" w:anchorLock="1"/>
              <w:spacing w:line="276" w:lineRule="auto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4315B" w:rsidRDefault="0094315B" w:rsidP="00D53277">
            <w:pPr>
              <w:framePr w:h="1247" w:hRule="exact" w:hSpace="181" w:wrap="around" w:vAnchor="page" w:hAnchor="page" w:x="1784" w:y="3157" w:anchorLock="1"/>
              <w:spacing w:line="276" w:lineRule="auto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425" w:type="dxa"/>
            <w:gridSpan w:val="2"/>
            <w:vAlign w:val="bottom"/>
          </w:tcPr>
          <w:p w:rsidR="0094315B" w:rsidRDefault="0094315B" w:rsidP="00D53277">
            <w:pPr>
              <w:framePr w:h="1247" w:hRule="exact" w:hSpace="181" w:wrap="around" w:vAnchor="page" w:hAnchor="page" w:x="1784" w:y="3157" w:anchorLock="1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4315B" w:rsidRDefault="0094315B" w:rsidP="00D53277">
            <w:pPr>
              <w:framePr w:h="1247" w:hRule="exact" w:hSpace="181" w:wrap="around" w:vAnchor="page" w:hAnchor="page" w:x="1784" w:y="3157" w:anchorLock="1"/>
              <w:spacing w:line="276" w:lineRule="auto"/>
              <w:rPr>
                <w:rFonts w:ascii="Liberation Serif" w:hAnsi="Liberation Serif"/>
                <w:color w:val="FFFFFF"/>
                <w:lang w:eastAsia="en-US"/>
              </w:rPr>
            </w:pPr>
          </w:p>
        </w:tc>
      </w:tr>
    </w:tbl>
    <w:p w:rsidR="0094315B" w:rsidRDefault="0094315B" w:rsidP="0094315B">
      <w:pPr>
        <w:rPr>
          <w:rFonts w:ascii="Liberation Serif" w:hAnsi="Liberation Seri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8F809D" wp14:editId="2A45FACD">
                <wp:simplePos x="0" y="0"/>
                <wp:positionH relativeFrom="column">
                  <wp:posOffset>520</wp:posOffset>
                </wp:positionH>
                <wp:positionV relativeFrom="paragraph">
                  <wp:posOffset>124864</wp:posOffset>
                </wp:positionV>
                <wp:extent cx="2647315" cy="1330036"/>
                <wp:effectExtent l="0" t="0" r="635" b="381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315" cy="13300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315B" w:rsidRPr="00D53277" w:rsidRDefault="0094315B" w:rsidP="0094315B">
                            <w:pPr>
                              <w:ind w:right="165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D53277">
                              <w:rPr>
                                <w:b/>
                                <w:sz w:val="20"/>
                                <w:szCs w:val="20"/>
                              </w:rPr>
                              <w:t xml:space="preserve">УПРАВЛЕНИЕ  ОБРАЗОВАНИЯ ГОРОДСКОГО ОКРУГА  </w:t>
                            </w:r>
                          </w:p>
                          <w:p w:rsidR="0094315B" w:rsidRPr="00D53277" w:rsidRDefault="0094315B" w:rsidP="0094315B">
                            <w:pPr>
                              <w:ind w:right="165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D53277">
                              <w:rPr>
                                <w:b/>
                                <w:sz w:val="20"/>
                                <w:szCs w:val="20"/>
                              </w:rPr>
                              <w:t>ПЕРВОУРАЛЬСК</w:t>
                            </w:r>
                          </w:p>
                          <w:tbl>
                            <w:tblPr>
                              <w:tblW w:w="0" w:type="auto"/>
                              <w:tblInd w:w="295" w:type="dxa"/>
                              <w:tblBorders>
                                <w:top w:val="thickThinSmallGap" w:sz="2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600"/>
                            </w:tblGrid>
                            <w:tr w:rsidR="0094315B" w:rsidRPr="00D53277">
                              <w:trPr>
                                <w:trHeight w:val="100"/>
                              </w:trPr>
                              <w:tc>
                                <w:tcPr>
                                  <w:tcW w:w="3600" w:type="dxa"/>
                                  <w:tcBorders>
                                    <w:top w:val="thickThinSmallGap" w:sz="2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4315B" w:rsidRPr="00D53277" w:rsidRDefault="0094315B">
                                  <w:pPr>
                                    <w:spacing w:line="276" w:lineRule="auto"/>
                                    <w:ind w:right="165"/>
                                    <w:jc w:val="center"/>
                                    <w:rPr>
                                      <w:b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4315B" w:rsidRPr="00D53277" w:rsidRDefault="0094315B" w:rsidP="0094315B">
                            <w:pPr>
                              <w:ind w:right="165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53277">
                              <w:rPr>
                                <w:sz w:val="20"/>
                                <w:szCs w:val="20"/>
                              </w:rPr>
                              <w:t>Советская</w:t>
                            </w:r>
                            <w:proofErr w:type="gramEnd"/>
                            <w:r w:rsidRPr="00D53277">
                              <w:rPr>
                                <w:sz w:val="20"/>
                                <w:szCs w:val="20"/>
                              </w:rPr>
                              <w:t xml:space="preserve">  ул., д. 9а, г. Первоуральск</w:t>
                            </w:r>
                          </w:p>
                          <w:p w:rsidR="0094315B" w:rsidRPr="00D53277" w:rsidRDefault="0094315B" w:rsidP="0094315B">
                            <w:pPr>
                              <w:ind w:right="165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53277">
                              <w:rPr>
                                <w:sz w:val="20"/>
                                <w:szCs w:val="20"/>
                              </w:rPr>
                              <w:t xml:space="preserve">Свердловская  область, 623100 </w:t>
                            </w:r>
                          </w:p>
                          <w:p w:rsidR="0094315B" w:rsidRPr="00D53277" w:rsidRDefault="00307B77" w:rsidP="0094315B">
                            <w:pPr>
                              <w:ind w:right="165"/>
                              <w:jc w:val="center"/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D53277">
                              <w:rPr>
                                <w:sz w:val="20"/>
                                <w:szCs w:val="20"/>
                              </w:rPr>
                              <w:t>тел.(3439) 62-92-10, факс (3439) 62-92-04</w:t>
                            </w:r>
                          </w:p>
                          <w:p w:rsidR="005C15ED" w:rsidRDefault="0094315B" w:rsidP="005C15ED">
                            <w:pPr>
                              <w:jc w:val="center"/>
                              <w:rPr>
                                <w:rFonts w:ascii="Liberation Serif" w:hAnsi="Liberation Serif"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D53277">
                              <w:rPr>
                                <w:sz w:val="20"/>
                                <w:szCs w:val="20"/>
                                <w:lang w:val="en-US"/>
                              </w:rPr>
                              <w:t>E</w:t>
                            </w:r>
                            <w:r w:rsidRPr="00D53277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  <w:r w:rsidRPr="00D53277">
                              <w:rPr>
                                <w:sz w:val="20"/>
                                <w:szCs w:val="20"/>
                                <w:lang w:val="en-US"/>
                              </w:rPr>
                              <w:t>mail</w:t>
                            </w:r>
                            <w:r w:rsidR="005C15ED">
                              <w:rPr>
                                <w:sz w:val="20"/>
                                <w:szCs w:val="20"/>
                              </w:rPr>
                              <w:t xml:space="preserve">: </w:t>
                            </w:r>
                            <w:proofErr w:type="spellStart"/>
                            <w:r w:rsidR="005C15ED" w:rsidRPr="005C15ED">
                              <w:rPr>
                                <w:spacing w:val="24"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uo</w:t>
                            </w:r>
                            <w:proofErr w:type="spellEnd"/>
                            <w:r w:rsidR="005C15ED" w:rsidRPr="005C15ED">
                              <w:rPr>
                                <w:spacing w:val="24"/>
                                <w:sz w:val="20"/>
                                <w:szCs w:val="20"/>
                                <w:u w:val="single"/>
                              </w:rPr>
                              <w:t>@</w:t>
                            </w:r>
                            <w:proofErr w:type="spellStart"/>
                            <w:r w:rsidR="005C15ED" w:rsidRPr="005C15ED">
                              <w:rPr>
                                <w:spacing w:val="24"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prvadm</w:t>
                            </w:r>
                            <w:proofErr w:type="spellEnd"/>
                            <w:r w:rsidR="005C15ED" w:rsidRPr="005C15ED">
                              <w:rPr>
                                <w:spacing w:val="24"/>
                                <w:sz w:val="20"/>
                                <w:szCs w:val="20"/>
                                <w:u w:val="single"/>
                              </w:rPr>
                              <w:t>.</w:t>
                            </w:r>
                            <w:proofErr w:type="spellStart"/>
                            <w:r w:rsidR="005C15ED" w:rsidRPr="005C15ED">
                              <w:rPr>
                                <w:spacing w:val="24"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ru</w:t>
                            </w:r>
                            <w:proofErr w:type="spellEnd"/>
                          </w:p>
                          <w:p w:rsidR="0094315B" w:rsidRPr="00D53277" w:rsidRDefault="0094315B" w:rsidP="0094315B">
                            <w:pPr>
                              <w:ind w:right="165"/>
                              <w:jc w:val="center"/>
                              <w:rPr>
                                <w:spacing w:val="24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4315B" w:rsidRPr="006D38DA" w:rsidRDefault="0094315B" w:rsidP="0094315B">
                            <w:pPr>
                              <w:ind w:right="165"/>
                              <w:jc w:val="center"/>
                              <w:rPr>
                                <w:spacing w:val="24"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  <w:p w:rsidR="0094315B" w:rsidRPr="006D38DA" w:rsidRDefault="0094315B" w:rsidP="0094315B">
                            <w:pPr>
                              <w:ind w:right="165"/>
                              <w:jc w:val="center"/>
                              <w:rPr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  <w:p w:rsidR="0094315B" w:rsidRPr="006D38DA" w:rsidRDefault="0094315B" w:rsidP="0094315B">
                            <w:pPr>
                              <w:ind w:right="165"/>
                              <w:jc w:val="center"/>
                              <w:rPr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.05pt;margin-top:9.85pt;width:208.45pt;height:10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" stroked="f">
                <v:textbox inset="0,,0">
                  <w:txbxContent>
                    <w:p w:rsidR="0094315B" w:rsidRPr="00D53277" w:rsidRDefault="0094315B" w:rsidP="0094315B">
                      <w:pPr>
                        <w:ind w:right="165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D53277">
                        <w:rPr>
                          <w:b/>
                          <w:sz w:val="20"/>
                          <w:szCs w:val="20"/>
                        </w:rPr>
                        <w:t xml:space="preserve">УПРАВЛЕНИЕ  ОБРАЗОВАНИЯ ГОРОДСКОГО ОКРУГА  </w:t>
                      </w:r>
                    </w:p>
                    <w:p w:rsidR="0094315B" w:rsidRPr="00D53277" w:rsidRDefault="0094315B" w:rsidP="0094315B">
                      <w:pPr>
                        <w:ind w:right="165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D53277">
                        <w:rPr>
                          <w:b/>
                          <w:sz w:val="20"/>
                          <w:szCs w:val="20"/>
                        </w:rPr>
                        <w:t>ПЕРВОУРАЛЬСК</w:t>
                      </w:r>
                    </w:p>
                    <w:tbl>
                      <w:tblPr>
                        <w:tblW w:w="0" w:type="auto"/>
                        <w:tblInd w:w="295" w:type="dxa"/>
                        <w:tblBorders>
                          <w:top w:val="thickThinSmallGap" w:sz="2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600"/>
                      </w:tblGrid>
                      <w:tr w:rsidR="0094315B" w:rsidRPr="00D53277">
                        <w:trPr>
                          <w:trHeight w:val="100"/>
                        </w:trPr>
                        <w:tc>
                          <w:tcPr>
                            <w:tcW w:w="3600" w:type="dxa"/>
                            <w:tcBorders>
                              <w:top w:val="thickThinSmallGap" w:sz="2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4315B" w:rsidRPr="00D53277" w:rsidRDefault="0094315B">
                            <w:pPr>
                              <w:spacing w:line="276" w:lineRule="auto"/>
                              <w:ind w:right="165"/>
                              <w:jc w:val="center"/>
                              <w:rPr>
                                <w:b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</w:tr>
                    </w:tbl>
                    <w:p w:rsidR="0094315B" w:rsidRPr="00D53277" w:rsidRDefault="0094315B" w:rsidP="0094315B">
                      <w:pPr>
                        <w:ind w:right="165"/>
                        <w:jc w:val="center"/>
                        <w:rPr>
                          <w:sz w:val="20"/>
                          <w:szCs w:val="20"/>
                        </w:rPr>
                      </w:pPr>
                      <w:proofErr w:type="gramStart"/>
                      <w:r w:rsidRPr="00D53277">
                        <w:rPr>
                          <w:sz w:val="20"/>
                          <w:szCs w:val="20"/>
                        </w:rPr>
                        <w:t>Советская</w:t>
                      </w:r>
                      <w:proofErr w:type="gramEnd"/>
                      <w:r w:rsidRPr="00D53277">
                        <w:rPr>
                          <w:sz w:val="20"/>
                          <w:szCs w:val="20"/>
                        </w:rPr>
                        <w:t xml:space="preserve">  ул., д. 9а, г. Первоуральск</w:t>
                      </w:r>
                    </w:p>
                    <w:p w:rsidR="0094315B" w:rsidRPr="00D53277" w:rsidRDefault="0094315B" w:rsidP="0094315B">
                      <w:pPr>
                        <w:ind w:right="165"/>
                        <w:jc w:val="center"/>
                        <w:rPr>
                          <w:sz w:val="20"/>
                          <w:szCs w:val="20"/>
                        </w:rPr>
                      </w:pPr>
                      <w:r w:rsidRPr="00D53277">
                        <w:rPr>
                          <w:sz w:val="20"/>
                          <w:szCs w:val="20"/>
                        </w:rPr>
                        <w:t xml:space="preserve">Свердловская  область, 623100 </w:t>
                      </w:r>
                    </w:p>
                    <w:p w:rsidR="0094315B" w:rsidRPr="00D53277" w:rsidRDefault="00307B77" w:rsidP="0094315B">
                      <w:pPr>
                        <w:ind w:right="165"/>
                        <w:jc w:val="center"/>
                        <w:rPr>
                          <w:sz w:val="20"/>
                          <w:szCs w:val="20"/>
                          <w:u w:val="single"/>
                        </w:rPr>
                      </w:pPr>
                      <w:r w:rsidRPr="00D53277">
                        <w:rPr>
                          <w:sz w:val="20"/>
                          <w:szCs w:val="20"/>
                        </w:rPr>
                        <w:t>тел.(3439) 62-92-10, факс (3439) 62-92-04</w:t>
                      </w:r>
                    </w:p>
                    <w:p w:rsidR="005C15ED" w:rsidRDefault="0094315B" w:rsidP="005C15ED">
                      <w:pPr>
                        <w:jc w:val="center"/>
                        <w:rPr>
                          <w:rFonts w:ascii="Liberation Serif" w:hAnsi="Liberation Serif"/>
                          <w:sz w:val="16"/>
                          <w:szCs w:val="16"/>
                          <w:u w:val="single"/>
                        </w:rPr>
                      </w:pPr>
                      <w:r w:rsidRPr="00D53277">
                        <w:rPr>
                          <w:sz w:val="20"/>
                          <w:szCs w:val="20"/>
                          <w:lang w:val="en-US"/>
                        </w:rPr>
                        <w:t>E</w:t>
                      </w:r>
                      <w:r w:rsidRPr="00D53277">
                        <w:rPr>
                          <w:sz w:val="20"/>
                          <w:szCs w:val="20"/>
                        </w:rPr>
                        <w:t>-</w:t>
                      </w:r>
                      <w:r w:rsidRPr="00D53277">
                        <w:rPr>
                          <w:sz w:val="20"/>
                          <w:szCs w:val="20"/>
                          <w:lang w:val="en-US"/>
                        </w:rPr>
                        <w:t>mail</w:t>
                      </w:r>
                      <w:r w:rsidR="005C15ED">
                        <w:rPr>
                          <w:sz w:val="20"/>
                          <w:szCs w:val="20"/>
                        </w:rPr>
                        <w:t xml:space="preserve">: </w:t>
                      </w:r>
                      <w:proofErr w:type="spellStart"/>
                      <w:r w:rsidR="005C15ED" w:rsidRPr="005C15ED">
                        <w:rPr>
                          <w:spacing w:val="24"/>
                          <w:sz w:val="20"/>
                          <w:szCs w:val="20"/>
                          <w:u w:val="single"/>
                          <w:lang w:val="en-US"/>
                        </w:rPr>
                        <w:t>uo</w:t>
                      </w:r>
                      <w:proofErr w:type="spellEnd"/>
                      <w:r w:rsidR="005C15ED" w:rsidRPr="005C15ED">
                        <w:rPr>
                          <w:spacing w:val="24"/>
                          <w:sz w:val="20"/>
                          <w:szCs w:val="20"/>
                          <w:u w:val="single"/>
                        </w:rPr>
                        <w:t>@</w:t>
                      </w:r>
                      <w:proofErr w:type="spellStart"/>
                      <w:r w:rsidR="005C15ED" w:rsidRPr="005C15ED">
                        <w:rPr>
                          <w:spacing w:val="24"/>
                          <w:sz w:val="20"/>
                          <w:szCs w:val="20"/>
                          <w:u w:val="single"/>
                          <w:lang w:val="en-US"/>
                        </w:rPr>
                        <w:t>prvadm</w:t>
                      </w:r>
                      <w:proofErr w:type="spellEnd"/>
                      <w:r w:rsidR="005C15ED" w:rsidRPr="005C15ED">
                        <w:rPr>
                          <w:spacing w:val="24"/>
                          <w:sz w:val="20"/>
                          <w:szCs w:val="20"/>
                          <w:u w:val="single"/>
                        </w:rPr>
                        <w:t>.</w:t>
                      </w:r>
                      <w:proofErr w:type="spellStart"/>
                      <w:r w:rsidR="005C15ED" w:rsidRPr="005C15ED">
                        <w:rPr>
                          <w:spacing w:val="24"/>
                          <w:sz w:val="20"/>
                          <w:szCs w:val="20"/>
                          <w:u w:val="single"/>
                          <w:lang w:val="en-US"/>
                        </w:rPr>
                        <w:t>ru</w:t>
                      </w:r>
                      <w:proofErr w:type="spellEnd"/>
                    </w:p>
                    <w:p w:rsidR="0094315B" w:rsidRPr="00D53277" w:rsidRDefault="0094315B" w:rsidP="0094315B">
                      <w:pPr>
                        <w:ind w:right="165"/>
                        <w:jc w:val="center"/>
                        <w:rPr>
                          <w:spacing w:val="24"/>
                          <w:sz w:val="20"/>
                          <w:szCs w:val="20"/>
                          <w:u w:val="single"/>
                        </w:rPr>
                      </w:pPr>
                    </w:p>
                    <w:p w:rsidR="0094315B" w:rsidRPr="006D38DA" w:rsidRDefault="0094315B" w:rsidP="0094315B">
                      <w:pPr>
                        <w:ind w:right="165"/>
                        <w:jc w:val="center"/>
                        <w:rPr>
                          <w:spacing w:val="24"/>
                          <w:sz w:val="18"/>
                          <w:szCs w:val="18"/>
                          <w:u w:val="single"/>
                        </w:rPr>
                      </w:pPr>
                    </w:p>
                    <w:p w:rsidR="0094315B" w:rsidRPr="006D38DA" w:rsidRDefault="0094315B" w:rsidP="0094315B">
                      <w:pPr>
                        <w:ind w:right="165"/>
                        <w:jc w:val="center"/>
                        <w:rPr>
                          <w:sz w:val="18"/>
                          <w:szCs w:val="18"/>
                          <w:u w:val="single"/>
                        </w:rPr>
                      </w:pPr>
                    </w:p>
                    <w:p w:rsidR="0094315B" w:rsidRPr="006D38DA" w:rsidRDefault="0094315B" w:rsidP="0094315B">
                      <w:pPr>
                        <w:ind w:right="165"/>
                        <w:jc w:val="center"/>
                        <w:rPr>
                          <w:sz w:val="18"/>
                          <w:szCs w:val="1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4315B" w:rsidRDefault="0094315B" w:rsidP="0094315B">
      <w:pPr>
        <w:jc w:val="both"/>
        <w:rPr>
          <w:rFonts w:ascii="Liberation Serif" w:hAnsi="Liberation Serif"/>
        </w:rPr>
      </w:pPr>
    </w:p>
    <w:p w:rsidR="0094315B" w:rsidRDefault="0094315B" w:rsidP="0094315B">
      <w:pPr>
        <w:jc w:val="both"/>
        <w:rPr>
          <w:rFonts w:ascii="Liberation Serif" w:hAnsi="Liberation Serif"/>
        </w:rPr>
      </w:pPr>
    </w:p>
    <w:p w:rsidR="0094315B" w:rsidRDefault="0094315B" w:rsidP="0094315B">
      <w:pPr>
        <w:rPr>
          <w:rFonts w:ascii="Liberation Serif" w:hAnsi="Liberation Serif"/>
        </w:rPr>
      </w:pPr>
    </w:p>
    <w:p w:rsidR="0094315B" w:rsidRDefault="0094315B" w:rsidP="0094315B">
      <w:pPr>
        <w:jc w:val="center"/>
        <w:rPr>
          <w:rFonts w:ascii="Liberation Serif" w:hAnsi="Liberation Serif"/>
        </w:rPr>
      </w:pPr>
    </w:p>
    <w:p w:rsidR="0094315B" w:rsidRDefault="0094315B" w:rsidP="0094315B">
      <w:pPr>
        <w:jc w:val="center"/>
        <w:rPr>
          <w:rFonts w:ascii="Liberation Serif" w:hAnsi="Liberation Serif"/>
        </w:rPr>
      </w:pPr>
    </w:p>
    <w:p w:rsidR="0094315B" w:rsidRDefault="0094315B" w:rsidP="0094315B">
      <w:pPr>
        <w:jc w:val="center"/>
        <w:rPr>
          <w:rFonts w:ascii="Liberation Serif" w:hAnsi="Liberation Serif"/>
        </w:rPr>
      </w:pPr>
    </w:p>
    <w:p w:rsidR="0094315B" w:rsidRDefault="0094315B" w:rsidP="0094315B">
      <w:pPr>
        <w:jc w:val="center"/>
        <w:rPr>
          <w:rFonts w:ascii="Liberation Serif" w:hAnsi="Liberation Serif"/>
        </w:rPr>
      </w:pPr>
    </w:p>
    <w:p w:rsidR="00D7534F" w:rsidRDefault="00D7534F" w:rsidP="00C17141">
      <w:pPr>
        <w:spacing w:line="276" w:lineRule="auto"/>
        <w:ind w:right="-1"/>
        <w:jc w:val="center"/>
        <w:rPr>
          <w:rFonts w:ascii="Liberation Serif" w:hAnsi="Liberation Serif"/>
          <w:sz w:val="23"/>
          <w:szCs w:val="23"/>
        </w:rPr>
      </w:pPr>
    </w:p>
    <w:p w:rsidR="00D53277" w:rsidRDefault="00D53277" w:rsidP="00C17141">
      <w:pPr>
        <w:spacing w:line="276" w:lineRule="auto"/>
        <w:ind w:right="-1"/>
        <w:jc w:val="center"/>
        <w:rPr>
          <w:rFonts w:ascii="Liberation Serif" w:hAnsi="Liberation Serif"/>
        </w:rPr>
      </w:pPr>
    </w:p>
    <w:p w:rsidR="000E2935" w:rsidRPr="000E2935" w:rsidRDefault="00232E43" w:rsidP="00045037">
      <w:pPr>
        <w:ind w:firstLine="709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Пояснительная записка</w:t>
      </w:r>
    </w:p>
    <w:p w:rsidR="00045037" w:rsidRPr="00716799" w:rsidRDefault="000E2935" w:rsidP="0007423A">
      <w:pPr>
        <w:ind w:firstLine="709"/>
        <w:jc w:val="center"/>
        <w:rPr>
          <w:rFonts w:ascii="Liberation Serif" w:hAnsi="Liberation Serif"/>
        </w:rPr>
      </w:pPr>
      <w:r w:rsidRPr="000E2935">
        <w:rPr>
          <w:rFonts w:ascii="Liberation Serif" w:hAnsi="Liberation Serif"/>
        </w:rPr>
        <w:t xml:space="preserve">к </w:t>
      </w:r>
      <w:r w:rsidR="00045037">
        <w:rPr>
          <w:rFonts w:ascii="Liberation Serif" w:hAnsi="Liberation Serif"/>
        </w:rPr>
        <w:t xml:space="preserve">проекту </w:t>
      </w:r>
      <w:r w:rsidR="00045037" w:rsidRPr="00716799">
        <w:rPr>
          <w:rFonts w:ascii="Liberation Serif" w:hAnsi="Liberation Serif"/>
        </w:rPr>
        <w:t>административного регламента по предоставлению муниципальной услуги «Организация отдыха детей в каникулярное время»</w:t>
      </w:r>
    </w:p>
    <w:p w:rsidR="000E4C9A" w:rsidRDefault="000E4C9A" w:rsidP="00AA53A4">
      <w:pPr>
        <w:spacing w:line="276" w:lineRule="auto"/>
        <w:ind w:right="-1" w:firstLine="709"/>
        <w:jc w:val="both"/>
        <w:rPr>
          <w:rFonts w:ascii="Liberation Serif" w:hAnsi="Liberation Serif"/>
        </w:rPr>
      </w:pPr>
    </w:p>
    <w:p w:rsidR="00DA2436" w:rsidRPr="001F590E" w:rsidRDefault="00045037" w:rsidP="001F590E">
      <w:pPr>
        <w:ind w:firstLine="708"/>
        <w:jc w:val="both"/>
        <w:rPr>
          <w:rFonts w:ascii="Liberation Serif" w:hAnsi="Liberation Serif"/>
        </w:rPr>
      </w:pPr>
      <w:proofErr w:type="gramStart"/>
      <w:r w:rsidRPr="001F590E">
        <w:rPr>
          <w:rFonts w:ascii="Liberation Serif" w:hAnsi="Liberation Serif"/>
        </w:rPr>
        <w:t xml:space="preserve">Во исполнение </w:t>
      </w:r>
      <w:proofErr w:type="spellStart"/>
      <w:r w:rsidRPr="001F590E">
        <w:rPr>
          <w:rFonts w:ascii="Liberation Serif" w:hAnsi="Liberation Serif"/>
        </w:rPr>
        <w:t>пп</w:t>
      </w:r>
      <w:proofErr w:type="spellEnd"/>
      <w:r w:rsidRPr="001F590E">
        <w:rPr>
          <w:rFonts w:ascii="Liberation Serif" w:hAnsi="Liberation Serif"/>
        </w:rPr>
        <w:t>. 6.4 п. 6 р. II Протокола заседания комиссии по повышению качества предоставления государственных и муниципальных услуг в Свердловской области</w:t>
      </w:r>
      <w:r w:rsidR="0007423A" w:rsidRPr="001F590E">
        <w:rPr>
          <w:rFonts w:ascii="Liberation Serif" w:hAnsi="Liberation Serif"/>
        </w:rPr>
        <w:t>,</w:t>
      </w:r>
      <w:r w:rsidRPr="001F590E">
        <w:rPr>
          <w:rFonts w:ascii="Liberation Serif" w:hAnsi="Liberation Serif"/>
        </w:rPr>
        <w:t xml:space="preserve"> </w:t>
      </w:r>
      <w:r w:rsidR="0007423A" w:rsidRPr="001F590E">
        <w:rPr>
          <w:rFonts w:ascii="Liberation Serif" w:hAnsi="Liberation Serif"/>
        </w:rPr>
        <w:t xml:space="preserve">согласно приказу Министерства цифрового развития и связи Свердловской области от 26.10.2023 № 375 «Об утверждении Перечня массовых социально значимых услуг Свердловской области» </w:t>
      </w:r>
      <w:r w:rsidRPr="001F590E">
        <w:rPr>
          <w:rFonts w:ascii="Liberation Serif" w:hAnsi="Liberation Serif"/>
        </w:rPr>
        <w:t xml:space="preserve">разработан проект </w:t>
      </w:r>
      <w:r w:rsidR="0007423A" w:rsidRPr="001F590E">
        <w:rPr>
          <w:rFonts w:ascii="Liberation Serif" w:hAnsi="Liberation Serif"/>
        </w:rPr>
        <w:t>административного регламента по предоставлению муниципальной услуги «Организация отдыха детей в каникулярное время».</w:t>
      </w:r>
      <w:proofErr w:type="gramEnd"/>
    </w:p>
    <w:p w:rsidR="00590D67" w:rsidRDefault="00590D67" w:rsidP="001F590E">
      <w:pPr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29.11.2024 года проект направлен на независимую экспертизу.</w:t>
      </w:r>
    </w:p>
    <w:p w:rsidR="00590D67" w:rsidRDefault="00590D67" w:rsidP="001F590E">
      <w:pPr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После получения заключения проект постановления «Об утверждении А</w:t>
      </w:r>
      <w:r w:rsidRPr="001F590E">
        <w:rPr>
          <w:rFonts w:ascii="Liberation Serif" w:hAnsi="Liberation Serif"/>
        </w:rPr>
        <w:t>дминистративного регламента по предоставлению муниципальной услуги «Организация отдыха детей в каникулярное время»</w:t>
      </w:r>
      <w:r>
        <w:rPr>
          <w:rFonts w:ascii="Liberation Serif" w:hAnsi="Liberation Serif"/>
        </w:rPr>
        <w:t>» буде загружен в СЭД для прохождения процедуры согласования и подписания.</w:t>
      </w:r>
    </w:p>
    <w:p w:rsidR="00045037" w:rsidRPr="0089688A" w:rsidRDefault="00045037" w:rsidP="001F590E">
      <w:pPr>
        <w:ind w:firstLine="708"/>
        <w:jc w:val="both"/>
      </w:pPr>
      <w:proofErr w:type="gramStart"/>
      <w:r w:rsidRPr="001F590E">
        <w:rPr>
          <w:rFonts w:ascii="Liberation Serif" w:hAnsi="Liberation Serif"/>
        </w:rPr>
        <w:t>Постановление Администрации город</w:t>
      </w:r>
      <w:r w:rsidR="00590D67">
        <w:rPr>
          <w:rFonts w:ascii="Liberation Serif" w:hAnsi="Liberation Serif"/>
        </w:rPr>
        <w:t>ского округа Первоуральск от</w:t>
      </w:r>
      <w:r w:rsidR="00590D67">
        <w:rPr>
          <w:rFonts w:ascii="Liberation Serif" w:hAnsi="Liberation Serif"/>
        </w:rPr>
        <w:br/>
        <w:t>04 августа</w:t>
      </w:r>
      <w:r w:rsidR="00590D67" w:rsidRPr="001F590E">
        <w:rPr>
          <w:rFonts w:ascii="Liberation Serif" w:hAnsi="Liberation Serif"/>
        </w:rPr>
        <w:t xml:space="preserve"> </w:t>
      </w:r>
      <w:r w:rsidRPr="001F590E">
        <w:rPr>
          <w:rFonts w:ascii="Liberation Serif" w:hAnsi="Liberation Serif"/>
        </w:rPr>
        <w:t>2020</w:t>
      </w:r>
      <w:r w:rsidR="00590D67">
        <w:rPr>
          <w:rFonts w:ascii="Liberation Serif" w:hAnsi="Liberation Serif"/>
        </w:rPr>
        <w:t xml:space="preserve"> года </w:t>
      </w:r>
      <w:r w:rsidRPr="001F590E">
        <w:rPr>
          <w:rFonts w:ascii="Liberation Serif" w:hAnsi="Liberation Serif"/>
        </w:rPr>
        <w:t xml:space="preserve">№ </w:t>
      </w:r>
      <w:r w:rsidRPr="0089688A">
        <w:t xml:space="preserve">1497 "Об утверждении Административного регламента по предоставлению муниципальной услуги "Предоставление путевок детям в организации отдыха </w:t>
      </w:r>
      <w:r w:rsidR="0089688A" w:rsidRPr="0089688A">
        <w:t xml:space="preserve">в дневных и загородных лагерях" и </w:t>
      </w:r>
      <w:r w:rsidRPr="0089688A">
        <w:t>Постановление Администрации город</w:t>
      </w:r>
      <w:r w:rsidR="00590D67">
        <w:t>ского округа Первоуральск от 07 мая</w:t>
      </w:r>
      <w:r w:rsidR="00590D67" w:rsidRPr="0089688A">
        <w:t xml:space="preserve"> </w:t>
      </w:r>
      <w:r w:rsidRPr="0089688A">
        <w:t>2021</w:t>
      </w:r>
      <w:r w:rsidR="00590D67">
        <w:t xml:space="preserve"> года</w:t>
      </w:r>
      <w:r w:rsidRPr="0089688A">
        <w:t xml:space="preserve"> № 878 "О внесении изменений в Административный регламент по предоставлению муниципальной услуги "Предоставление путевок детям в организации отдыха в дневных</w:t>
      </w:r>
      <w:proofErr w:type="gramEnd"/>
      <w:r w:rsidRPr="0089688A">
        <w:t xml:space="preserve"> и загородных </w:t>
      </w:r>
      <w:proofErr w:type="gramStart"/>
      <w:r w:rsidRPr="0089688A">
        <w:t>лагерях</w:t>
      </w:r>
      <w:proofErr w:type="gramEnd"/>
      <w:r w:rsidRPr="0089688A">
        <w:t xml:space="preserve">", утвержденный Постановлением Администрации городского округа Первоуральск </w:t>
      </w:r>
      <w:r w:rsidR="0089688A" w:rsidRPr="0089688A">
        <w:t>от 04 августа 2020 года</w:t>
      </w:r>
      <w:r w:rsidR="00590D67">
        <w:br/>
      </w:r>
      <w:r w:rsidR="0089688A" w:rsidRPr="0089688A">
        <w:t xml:space="preserve">№ 1497" </w:t>
      </w:r>
      <w:r w:rsidR="00590D67">
        <w:t xml:space="preserve">будут признаны </w:t>
      </w:r>
      <w:r w:rsidR="0089688A" w:rsidRPr="0089688A">
        <w:t>утрати</w:t>
      </w:r>
      <w:r w:rsidR="00590D67">
        <w:t>вшими</w:t>
      </w:r>
      <w:r w:rsidR="0089688A" w:rsidRPr="0089688A">
        <w:t xml:space="preserve"> силу.</w:t>
      </w:r>
      <w:bookmarkStart w:id="0" w:name="_GoBack"/>
      <w:bookmarkEnd w:id="0"/>
    </w:p>
    <w:p w:rsidR="00045037" w:rsidRPr="000E2935" w:rsidRDefault="00045037" w:rsidP="00BD6FC3">
      <w:pPr>
        <w:spacing w:line="276" w:lineRule="auto"/>
        <w:ind w:firstLine="709"/>
        <w:jc w:val="both"/>
        <w:rPr>
          <w:rFonts w:ascii="Liberation Serif" w:hAnsi="Liberation Serif"/>
        </w:rPr>
      </w:pPr>
    </w:p>
    <w:sectPr w:rsidR="00045037" w:rsidRPr="000E2935" w:rsidSect="00AA53A4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30F21"/>
    <w:multiLevelType w:val="hybridMultilevel"/>
    <w:tmpl w:val="55EEFA6C"/>
    <w:lvl w:ilvl="0" w:tplc="0ADA91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DF9"/>
    <w:rsid w:val="00012BCC"/>
    <w:rsid w:val="0002628D"/>
    <w:rsid w:val="00027B6F"/>
    <w:rsid w:val="00045037"/>
    <w:rsid w:val="00057D26"/>
    <w:rsid w:val="000624AE"/>
    <w:rsid w:val="0007423A"/>
    <w:rsid w:val="000A04CC"/>
    <w:rsid w:val="000C782E"/>
    <w:rsid w:val="000E2935"/>
    <w:rsid w:val="000E4C9A"/>
    <w:rsid w:val="000F6355"/>
    <w:rsid w:val="00145B4F"/>
    <w:rsid w:val="00172419"/>
    <w:rsid w:val="0017560B"/>
    <w:rsid w:val="00176EBF"/>
    <w:rsid w:val="00180EFF"/>
    <w:rsid w:val="00182CB7"/>
    <w:rsid w:val="001E312C"/>
    <w:rsid w:val="001F590E"/>
    <w:rsid w:val="00230980"/>
    <w:rsid w:val="00232E43"/>
    <w:rsid w:val="00270A64"/>
    <w:rsid w:val="002C41A1"/>
    <w:rsid w:val="00302C36"/>
    <w:rsid w:val="00307B77"/>
    <w:rsid w:val="00311030"/>
    <w:rsid w:val="003131E2"/>
    <w:rsid w:val="00343BED"/>
    <w:rsid w:val="0037724F"/>
    <w:rsid w:val="00383350"/>
    <w:rsid w:val="004339FA"/>
    <w:rsid w:val="00473052"/>
    <w:rsid w:val="00477293"/>
    <w:rsid w:val="004901BD"/>
    <w:rsid w:val="00496EDE"/>
    <w:rsid w:val="004B04A6"/>
    <w:rsid w:val="004B5576"/>
    <w:rsid w:val="004D021E"/>
    <w:rsid w:val="004D49F5"/>
    <w:rsid w:val="00500D0D"/>
    <w:rsid w:val="00524A2F"/>
    <w:rsid w:val="0053148F"/>
    <w:rsid w:val="005870A1"/>
    <w:rsid w:val="00590D67"/>
    <w:rsid w:val="00592221"/>
    <w:rsid w:val="005B1563"/>
    <w:rsid w:val="005C15ED"/>
    <w:rsid w:val="005C563E"/>
    <w:rsid w:val="005F5D6F"/>
    <w:rsid w:val="00643AE9"/>
    <w:rsid w:val="006619D2"/>
    <w:rsid w:val="00664848"/>
    <w:rsid w:val="00664F68"/>
    <w:rsid w:val="006A331D"/>
    <w:rsid w:val="006B4589"/>
    <w:rsid w:val="006D38DA"/>
    <w:rsid w:val="006D53E6"/>
    <w:rsid w:val="006D6BA2"/>
    <w:rsid w:val="006E7582"/>
    <w:rsid w:val="00720A42"/>
    <w:rsid w:val="00731103"/>
    <w:rsid w:val="00777A55"/>
    <w:rsid w:val="00785DBB"/>
    <w:rsid w:val="00796861"/>
    <w:rsid w:val="007A1808"/>
    <w:rsid w:val="007C7033"/>
    <w:rsid w:val="007E71D5"/>
    <w:rsid w:val="007F5DF9"/>
    <w:rsid w:val="008366BA"/>
    <w:rsid w:val="0084294C"/>
    <w:rsid w:val="00844B5A"/>
    <w:rsid w:val="0089688A"/>
    <w:rsid w:val="008B54CE"/>
    <w:rsid w:val="008C3470"/>
    <w:rsid w:val="008E05B4"/>
    <w:rsid w:val="00913BE4"/>
    <w:rsid w:val="0094315B"/>
    <w:rsid w:val="00952B62"/>
    <w:rsid w:val="0096204D"/>
    <w:rsid w:val="00964A00"/>
    <w:rsid w:val="0098192B"/>
    <w:rsid w:val="00994D04"/>
    <w:rsid w:val="009A487E"/>
    <w:rsid w:val="009B72F6"/>
    <w:rsid w:val="009C22DB"/>
    <w:rsid w:val="009F22FE"/>
    <w:rsid w:val="00A40B0A"/>
    <w:rsid w:val="00A46A67"/>
    <w:rsid w:val="00A52BB4"/>
    <w:rsid w:val="00A67511"/>
    <w:rsid w:val="00AA53A4"/>
    <w:rsid w:val="00AB1E26"/>
    <w:rsid w:val="00AD23E7"/>
    <w:rsid w:val="00B200DE"/>
    <w:rsid w:val="00B20A8F"/>
    <w:rsid w:val="00B23BBA"/>
    <w:rsid w:val="00B7708E"/>
    <w:rsid w:val="00BA39FB"/>
    <w:rsid w:val="00BD6FC3"/>
    <w:rsid w:val="00C1696E"/>
    <w:rsid w:val="00C17141"/>
    <w:rsid w:val="00C518D1"/>
    <w:rsid w:val="00C83272"/>
    <w:rsid w:val="00C90DF2"/>
    <w:rsid w:val="00CA1FB3"/>
    <w:rsid w:val="00CA223C"/>
    <w:rsid w:val="00CF2D9A"/>
    <w:rsid w:val="00CF35F7"/>
    <w:rsid w:val="00CF5F6A"/>
    <w:rsid w:val="00D02EF2"/>
    <w:rsid w:val="00D44E8A"/>
    <w:rsid w:val="00D53277"/>
    <w:rsid w:val="00D65659"/>
    <w:rsid w:val="00D7534F"/>
    <w:rsid w:val="00DA2436"/>
    <w:rsid w:val="00DD62B2"/>
    <w:rsid w:val="00DD6530"/>
    <w:rsid w:val="00DD77BD"/>
    <w:rsid w:val="00DF5DE9"/>
    <w:rsid w:val="00E46EFC"/>
    <w:rsid w:val="00EC069A"/>
    <w:rsid w:val="00ED6BE9"/>
    <w:rsid w:val="00F159C5"/>
    <w:rsid w:val="00F46E0F"/>
    <w:rsid w:val="00F54D2C"/>
    <w:rsid w:val="00F76844"/>
    <w:rsid w:val="00F93EB8"/>
    <w:rsid w:val="00FC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4315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F5D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5DE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17560B"/>
    <w:pPr>
      <w:ind w:left="720"/>
      <w:contextualSpacing/>
    </w:pPr>
  </w:style>
  <w:style w:type="table" w:styleId="a7">
    <w:name w:val="Table Grid"/>
    <w:basedOn w:val="a1"/>
    <w:uiPriority w:val="59"/>
    <w:rsid w:val="009F2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D6F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4315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F5D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5DE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17560B"/>
    <w:pPr>
      <w:ind w:left="720"/>
      <w:contextualSpacing/>
    </w:pPr>
  </w:style>
  <w:style w:type="table" w:styleId="a7">
    <w:name w:val="Table Grid"/>
    <w:basedOn w:val="a1"/>
    <w:uiPriority w:val="59"/>
    <w:rsid w:val="009F2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D6F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1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84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715134">
                  <w:marLeft w:val="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262873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1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1012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Jrist</dc:creator>
  <cp:keywords/>
  <dc:description/>
  <cp:lastModifiedBy>206-2</cp:lastModifiedBy>
  <cp:revision>88</cp:revision>
  <cp:lastPrinted>2024-11-28T12:13:00Z</cp:lastPrinted>
  <dcterms:created xsi:type="dcterms:W3CDTF">2019-05-27T04:26:00Z</dcterms:created>
  <dcterms:modified xsi:type="dcterms:W3CDTF">2024-11-29T03:41:00Z</dcterms:modified>
</cp:coreProperties>
</file>