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4C" w:rsidRPr="00466B4C" w:rsidRDefault="00466B4C" w:rsidP="00466B4C">
      <w:pPr>
        <w:widowControl w:val="0"/>
        <w:suppressAutoHyphens/>
        <w:autoSpaceDN w:val="0"/>
        <w:spacing w:after="0" w:line="240" w:lineRule="auto"/>
        <w:ind w:left="5387"/>
        <w:textAlignment w:val="baseline"/>
        <w:rPr>
          <w:rFonts w:ascii="Liberation Serif" w:eastAsia="Calibri" w:hAnsi="Liberation Serif" w:cs="Liberation Serif"/>
          <w:bCs/>
          <w:color w:val="000000"/>
          <w:sz w:val="24"/>
          <w:szCs w:val="24"/>
        </w:rPr>
      </w:pPr>
      <w:r w:rsidRPr="00466B4C"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 xml:space="preserve">Приложение № </w:t>
      </w:r>
      <w:r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>8</w:t>
      </w:r>
    </w:p>
    <w:p w:rsidR="00466B4C" w:rsidRDefault="00466B4C" w:rsidP="00466B4C">
      <w:pPr>
        <w:widowControl w:val="0"/>
        <w:suppressAutoHyphens/>
        <w:autoSpaceDN w:val="0"/>
        <w:spacing w:after="0" w:line="240" w:lineRule="auto"/>
        <w:ind w:left="5387"/>
        <w:textAlignment w:val="baseline"/>
        <w:rPr>
          <w:rFonts w:ascii="Liberation Serif" w:eastAsia="Calibri" w:hAnsi="Liberation Serif" w:cs="Liberation Serif"/>
          <w:bCs/>
          <w:color w:val="000000"/>
          <w:sz w:val="24"/>
          <w:szCs w:val="24"/>
        </w:rPr>
      </w:pPr>
      <w:r w:rsidRPr="00466B4C"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>к Административному регламенту</w:t>
      </w:r>
    </w:p>
    <w:p w:rsidR="00466B4C" w:rsidRDefault="003F03ED" w:rsidP="003F03ED">
      <w:pPr>
        <w:tabs>
          <w:tab w:val="left" w:pos="1230"/>
        </w:tabs>
        <w:ind w:left="5387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«Организация отдыха детей в каникулярное время»</w:t>
      </w:r>
    </w:p>
    <w:p w:rsidR="00466B4C" w:rsidRPr="00CC4F2A" w:rsidRDefault="00466B4C" w:rsidP="00CC4F2A">
      <w:pPr>
        <w:tabs>
          <w:tab w:val="left" w:pos="1230"/>
        </w:tabs>
        <w:jc w:val="center"/>
        <w:rPr>
          <w:rFonts w:ascii="Liberation Serif" w:hAnsi="Liberation Serif"/>
          <w:b/>
          <w:sz w:val="24"/>
          <w:szCs w:val="24"/>
        </w:rPr>
      </w:pPr>
      <w:r w:rsidRPr="00042F55">
        <w:rPr>
          <w:rFonts w:ascii="Liberation Serif" w:hAnsi="Liberation Serif"/>
          <w:b/>
          <w:sz w:val="24"/>
          <w:szCs w:val="24"/>
        </w:rPr>
        <w:t>Перечень категорий детей, имеющих право на получение мест в организациях</w:t>
      </w:r>
      <w:r w:rsidRPr="00042F55">
        <w:rPr>
          <w:rFonts w:ascii="Liberation Serif" w:hAnsi="Liberation Serif"/>
          <w:b/>
          <w:sz w:val="24"/>
          <w:szCs w:val="24"/>
        </w:rPr>
        <w:br/>
        <w:t>оздоровления и отдыха во внеочередном или первоочередном порядке</w:t>
      </w:r>
      <w:r w:rsidR="00CC4F2A">
        <w:rPr>
          <w:rFonts w:ascii="Liberation Serif" w:hAnsi="Liberation Serif"/>
          <w:b/>
          <w:sz w:val="24"/>
          <w:szCs w:val="24"/>
        </w:rPr>
        <w:t xml:space="preserve"> и</w:t>
      </w:r>
      <w:r w:rsidR="00CC4F2A" w:rsidRPr="00CC4F2A">
        <w:rPr>
          <w:rFonts w:ascii="Liberation Serif" w:hAnsi="Liberation Serif"/>
          <w:b/>
          <w:sz w:val="24"/>
          <w:szCs w:val="24"/>
        </w:rPr>
        <w:t xml:space="preserve"> получение льготы при оплате путевки в организации отдыха и оздоровления</w:t>
      </w:r>
    </w:p>
    <w:p w:rsidR="00466B4C" w:rsidRDefault="00466B4C" w:rsidP="00466B4C">
      <w:pPr>
        <w:pStyle w:val="a9"/>
        <w:numPr>
          <w:ilvl w:val="0"/>
          <w:numId w:val="1"/>
        </w:numPr>
        <w:shd w:val="clear" w:color="auto" w:fill="auto"/>
        <w:spacing w:line="271" w:lineRule="auto"/>
        <w:ind w:left="0" w:right="10" w:firstLine="0"/>
        <w:jc w:val="both"/>
        <w:rPr>
          <w:rFonts w:ascii="Liberation Serif" w:eastAsiaTheme="minorHAnsi" w:hAnsi="Liberation Serif" w:cstheme="minorBidi"/>
          <w:sz w:val="24"/>
          <w:szCs w:val="24"/>
        </w:rPr>
      </w:pPr>
      <w:r w:rsidRPr="001D4D5E">
        <w:rPr>
          <w:rFonts w:ascii="Liberation Serif" w:eastAsiaTheme="minorHAnsi" w:hAnsi="Liberation Serif" w:cstheme="minorBidi"/>
          <w:sz w:val="24"/>
          <w:szCs w:val="24"/>
        </w:rPr>
        <w:t>Категории</w:t>
      </w:r>
      <w:r w:rsidRPr="00F32338">
        <w:rPr>
          <w:rFonts w:ascii="Liberation Serif" w:eastAsiaTheme="minorHAnsi" w:hAnsi="Liberation Serif" w:cstheme="minorBidi"/>
          <w:sz w:val="24"/>
          <w:szCs w:val="24"/>
        </w:rPr>
        <w:t xml:space="preserve"> детей, имеющих право на получение мест в организациях оздоровления и</w:t>
      </w:r>
      <w:r w:rsidR="003A18D6">
        <w:rPr>
          <w:rFonts w:ascii="Liberation Serif" w:eastAsiaTheme="minorHAnsi" w:hAnsi="Liberation Serif" w:cstheme="minorBidi"/>
          <w:sz w:val="24"/>
          <w:szCs w:val="24"/>
        </w:rPr>
        <w:t xml:space="preserve"> </w:t>
      </w:r>
      <w:r w:rsidRPr="00F32338">
        <w:rPr>
          <w:rFonts w:ascii="Liberation Serif" w:eastAsiaTheme="minorHAnsi" w:hAnsi="Liberation Serif" w:cstheme="minorBidi"/>
          <w:sz w:val="24"/>
          <w:szCs w:val="24"/>
        </w:rPr>
        <w:t>отдыха во внеочередном порядке</w:t>
      </w:r>
      <w:r>
        <w:rPr>
          <w:rFonts w:ascii="Liberation Serif" w:eastAsiaTheme="minorHAnsi" w:hAnsi="Liberation Serif" w:cstheme="minorBidi"/>
          <w:sz w:val="24"/>
          <w:szCs w:val="24"/>
        </w:rPr>
        <w:t>:</w:t>
      </w:r>
    </w:p>
    <w:p w:rsidR="00466B4C" w:rsidRPr="00F32338" w:rsidRDefault="00466B4C" w:rsidP="00466B4C">
      <w:pPr>
        <w:pStyle w:val="a9"/>
        <w:shd w:val="clear" w:color="auto" w:fill="auto"/>
        <w:spacing w:line="271" w:lineRule="auto"/>
        <w:ind w:right="10"/>
        <w:jc w:val="both"/>
        <w:rPr>
          <w:rFonts w:ascii="Liberation Serif" w:eastAsiaTheme="minorHAnsi" w:hAnsi="Liberation Serif" w:cstheme="minorBidi"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673"/>
        <w:gridCol w:w="4147"/>
        <w:gridCol w:w="4819"/>
      </w:tblGrid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 п/п</w:t>
            </w:r>
          </w:p>
        </w:tc>
        <w:tc>
          <w:tcPr>
            <w:tcW w:w="4147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81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прокуроров</w:t>
            </w:r>
          </w:p>
        </w:tc>
        <w:tc>
          <w:tcPr>
            <w:tcW w:w="481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Федеральный закон</w:t>
            </w:r>
            <w:hyperlink r:id="rId8" w:history="1">
              <w:r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 xml:space="preserve"> от 17.01.1992 № 2202-1 «О</w:t>
              </w:r>
            </w:hyperlink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9" w:history="1">
              <w:r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прокуратуре Российской Федерации»</w:t>
              </w:r>
            </w:hyperlink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28.12.2010 № 403-ФЗ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Следственном комитете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судей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Закон Российской Федерации от 26.06.1992 №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3132-1 «О статусе судей в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147" w:type="dxa"/>
          </w:tcPr>
          <w:p w:rsidR="00466B4C" w:rsidRDefault="00E355F4" w:rsidP="00E355F4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участников СВО. </w:t>
            </w: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(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и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года 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№ 647 «Об объявлении частичной мобилизации в Российской Федерации», а также лиц, принимающих (принимавших) участие (включая получивших ранение и погибших) в специальной военной операций на территориях Украины, Донецкой Народной Республики, Луганской Народной Республики, Запорожской</w:t>
            </w:r>
            <w:proofErr w:type="gramEnd"/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области и Херсонской области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)</w:t>
            </w:r>
            <w:r w:rsidR="00073142">
              <w:rPr>
                <w:rFonts w:ascii="Liberation Serif" w:eastAsiaTheme="minorHAnsi" w:hAnsi="Liberation Serif" w:cstheme="minorBidi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66B4C" w:rsidRDefault="00466B4C" w:rsidP="003A18D6">
            <w:pPr>
              <w:pStyle w:val="a9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Постановление Правительства Свердловской области от 01.02.2024 № 57-ПП</w:t>
            </w:r>
            <w:r w:rsidR="003A18D6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«</w:t>
            </w: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О предоставлении иного межбюджетного трансферта из областного бюджета бюджетам муниципальных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образований, расположенных на территории Свердловской области,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»;</w:t>
            </w:r>
          </w:p>
          <w:p w:rsidR="00466B4C" w:rsidRPr="005A78D5" w:rsidRDefault="00466B4C" w:rsidP="00953F4B">
            <w:pPr>
              <w:pStyle w:val="a9"/>
              <w:spacing w:line="271" w:lineRule="auto"/>
              <w:ind w:right="1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Постановление Администрации </w:t>
            </w:r>
            <w:r w:rsidR="00E355F4">
              <w:rPr>
                <w:rFonts w:ascii="Liberation Serif" w:eastAsiaTheme="minorHAnsi" w:hAnsi="Liberation Serif" w:cstheme="minorBidi"/>
                <w:sz w:val="24"/>
                <w:szCs w:val="24"/>
              </w:rPr>
              <w:t>муниципального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округа Первоуральск «</w:t>
            </w:r>
            <w:r w:rsidRPr="005A78D5">
              <w:rPr>
                <w:rFonts w:ascii="Liberation Serif" w:hAnsi="Liberation Serif"/>
                <w:sz w:val="24"/>
                <w:szCs w:val="24"/>
              </w:rPr>
              <w:t>Об обеспечении отдыха, оздоровления и занятости детей и подростков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="00E355F4">
              <w:rPr>
                <w:rFonts w:ascii="Liberation Serif" w:hAnsi="Liberation Serif"/>
                <w:sz w:val="24"/>
                <w:szCs w:val="24"/>
              </w:rPr>
              <w:t xml:space="preserve"> на текущий год</w:t>
            </w:r>
          </w:p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</w:tbl>
    <w:p w:rsidR="00466B4C" w:rsidRPr="00586980" w:rsidRDefault="00466B4C" w:rsidP="00466B4C">
      <w:pPr>
        <w:spacing w:after="160" w:line="259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  <w:r w:rsidRPr="00586980">
        <w:rPr>
          <w:rFonts w:ascii="Liberation Serif" w:hAnsi="Liberation Serif"/>
          <w:sz w:val="24"/>
          <w:szCs w:val="24"/>
        </w:rPr>
        <w:lastRenderedPageBreak/>
        <w:t xml:space="preserve"> II. Категории детей, имеющих право на получение мест в организациях оздоровления и</w:t>
      </w:r>
      <w:r w:rsidRPr="00586980">
        <w:rPr>
          <w:rFonts w:ascii="Liberation Serif" w:hAnsi="Liberation Serif"/>
          <w:sz w:val="24"/>
          <w:szCs w:val="24"/>
        </w:rPr>
        <w:br/>
        <w:t>отдыха в первоочередном порядке: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78"/>
        <w:gridCol w:w="4114"/>
        <w:gridCol w:w="4784"/>
      </w:tblGrid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 п/п</w:t>
            </w:r>
          </w:p>
        </w:tc>
        <w:tc>
          <w:tcPr>
            <w:tcW w:w="4141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81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1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учреждений и органов уголовно-исполнительной системы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2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28.12.2010 № 403-ФЗ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Следственном комитете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органов принудительного исполнения Российской Федерации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2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органов федеральной противопожарной службы Государственной противопожарной службы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3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таможенных органов Российской Федерации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535229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3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4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4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4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сотрудников полиции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rPr>
          <w:trHeight w:val="790"/>
        </w:trPr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6.1.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сотрудника полиции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6.2.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Дети сотрудника полиции, погибшего (умершего) вследствие </w:t>
            </w:r>
            <w:r w:rsidRPr="00586980">
              <w:rPr>
                <w:rFonts w:ascii="Liberation Serif" w:hAnsi="Liberation Serif"/>
                <w:sz w:val="24"/>
                <w:szCs w:val="24"/>
              </w:rPr>
              <w:lastRenderedPageBreak/>
              <w:t>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(летние оздоровительные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6.4.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6.5.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6.6.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Дети, находящиеся (находившиеся) на иждивении сотрудника полиции, гражданина Российской Федерации, указанных в пунктах 8.1 - 8.5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Федеральный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закон от 27.05.1998 № 76-ФЗ «О </w:t>
            </w:r>
            <w:r w:rsidRPr="00586980">
              <w:rPr>
                <w:rFonts w:ascii="Liberation Serif" w:hAnsi="Liberation Serif"/>
                <w:sz w:val="24"/>
                <w:szCs w:val="24"/>
              </w:rPr>
              <w:t>статусе военнослужащих» (летние оздоровительные лагеря)</w:t>
            </w:r>
          </w:p>
        </w:tc>
      </w:tr>
      <w:tr w:rsidR="00466B4C" w:rsidTr="00953F4B">
        <w:tc>
          <w:tcPr>
            <w:tcW w:w="679" w:type="dxa"/>
          </w:tcPr>
          <w:p w:rsidR="00466B4C" w:rsidRPr="00EE1F93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EE1F93" w:rsidRDefault="00466B4C" w:rsidP="00953F4B">
            <w:pPr>
              <w:pStyle w:val="a7"/>
              <w:shd w:val="clear" w:color="auto" w:fill="auto"/>
              <w:tabs>
                <w:tab w:val="left" w:pos="566"/>
                <w:tab w:val="left" w:pos="1478"/>
                <w:tab w:val="left" w:pos="3648"/>
              </w:tabs>
              <w:contextualSpacing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Дети-инвалиды и дети, один из родителей которых является инвалидом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EE1F93" w:rsidRDefault="00466B4C" w:rsidP="00953F4B">
            <w:pPr>
              <w:pStyle w:val="a7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Указ от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0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.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10.1992 года № 1157 «О дополнительных мерах государственной поддержки инвалидов»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(в ред. Указов Президента РФ от 09.09.99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1186, от 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lastRenderedPageBreak/>
              <w:t xml:space="preserve">24.09.2007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1216, от 01.07.2014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483, от 26.07.2021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437)</w:t>
            </w:r>
          </w:p>
          <w:p w:rsidR="00466B4C" w:rsidRPr="00EE1F93" w:rsidRDefault="00466B4C" w:rsidP="00953F4B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Постановление Администрации </w:t>
            </w:r>
            <w:r w:rsidR="004E5B15">
              <w:rPr>
                <w:rFonts w:ascii="Liberation Serif" w:eastAsiaTheme="minorHAnsi" w:hAnsi="Liberation Serif" w:cstheme="minorBidi"/>
                <w:sz w:val="24"/>
                <w:szCs w:val="24"/>
              </w:rPr>
              <w:t>муниципального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округа Первоуральск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на текущий год</w:t>
            </w:r>
          </w:p>
          <w:p w:rsidR="00466B4C" w:rsidRPr="00EE1F93" w:rsidRDefault="00466B4C" w:rsidP="00953F4B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</w:tbl>
    <w:p w:rsidR="00466B4C" w:rsidRDefault="00466B4C" w:rsidP="00466B4C">
      <w:pPr>
        <w:spacing w:after="160" w:line="259" w:lineRule="auto"/>
        <w:rPr>
          <w:rFonts w:ascii="Liberation Serif" w:hAnsi="Liberation Serif"/>
          <w:sz w:val="24"/>
          <w:szCs w:val="24"/>
        </w:rPr>
      </w:pPr>
    </w:p>
    <w:p w:rsidR="00CC4F2A" w:rsidRPr="00BE15D8" w:rsidRDefault="00CC4F2A" w:rsidP="00CC4F2A">
      <w:pPr>
        <w:spacing w:after="160" w:line="259" w:lineRule="auto"/>
        <w:rPr>
          <w:rFonts w:ascii="Liberation Serif" w:hAnsi="Liberation Serif"/>
          <w:sz w:val="24"/>
          <w:szCs w:val="24"/>
        </w:rPr>
      </w:pPr>
      <w:r w:rsidRPr="00586980">
        <w:rPr>
          <w:rFonts w:ascii="Liberation Serif" w:hAnsi="Liberation Serif"/>
          <w:sz w:val="24"/>
          <w:szCs w:val="24"/>
        </w:rPr>
        <w:t>II</w:t>
      </w:r>
      <w:r>
        <w:rPr>
          <w:rFonts w:ascii="Liberation Serif" w:hAnsi="Liberation Serif"/>
          <w:sz w:val="24"/>
          <w:szCs w:val="24"/>
          <w:lang w:val="en-US"/>
        </w:rPr>
        <w:t>I</w:t>
      </w:r>
      <w:r w:rsidRPr="00586980">
        <w:rPr>
          <w:rFonts w:ascii="Liberation Serif" w:hAnsi="Liberation Serif"/>
          <w:sz w:val="24"/>
          <w:szCs w:val="24"/>
        </w:rPr>
        <w:t xml:space="preserve">. </w:t>
      </w:r>
      <w:r w:rsidRPr="00BE077D">
        <w:rPr>
          <w:rFonts w:ascii="Liberation Serif" w:eastAsia="Times New Roman" w:hAnsi="Liberation Serif"/>
          <w:sz w:val="24"/>
          <w:szCs w:val="24"/>
        </w:rPr>
        <w:t>Категории детей, имеющие право на получение льготы при оплате путевки в организации отдыха и оздоровления</w:t>
      </w:r>
      <w:r w:rsidRPr="00586980">
        <w:rPr>
          <w:rFonts w:ascii="Liberation Serif" w:hAnsi="Liberation Serif"/>
          <w:sz w:val="24"/>
          <w:szCs w:val="24"/>
        </w:rPr>
        <w:t>:</w:t>
      </w:r>
    </w:p>
    <w:tbl>
      <w:tblPr>
        <w:tblW w:w="9719" w:type="dxa"/>
        <w:jc w:val="center"/>
        <w:tblInd w:w="2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4071"/>
        <w:gridCol w:w="4899"/>
      </w:tblGrid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/п</w:t>
            </w:r>
          </w:p>
        </w:tc>
        <w:tc>
          <w:tcPr>
            <w:tcW w:w="4071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89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071" w:type="dxa"/>
          </w:tcPr>
          <w:p w:rsidR="00182600" w:rsidRPr="0058698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899" w:type="dxa"/>
          </w:tcPr>
          <w:p w:rsidR="00182600" w:rsidRPr="0058698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Pr="00182600" w:rsidRDefault="00182600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182600"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071" w:type="dxa"/>
          </w:tcPr>
          <w:p w:rsidR="00182600" w:rsidRPr="00BE077D" w:rsidRDefault="00182600" w:rsidP="00CC4F2A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Дети, вернувшиеся из специальных учебно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BE077D">
              <w:rPr>
                <w:rFonts w:ascii="Liberation Serif" w:hAnsi="Liberation Serif"/>
                <w:sz w:val="24"/>
                <w:szCs w:val="24"/>
              </w:rPr>
              <w:t>воспитательных учреждений закрытого типа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24.06.1999 № 120-ФЗ «Об основах системы профилактики безнадзорности и правонарушений несовершеннолетних»</w:t>
            </w:r>
          </w:p>
        </w:tc>
      </w:tr>
      <w:tr w:rsidR="00182600" w:rsidRPr="003B7154" w:rsidTr="00BE15D8">
        <w:trPr>
          <w:trHeight w:val="764"/>
          <w:jc w:val="center"/>
        </w:trPr>
        <w:tc>
          <w:tcPr>
            <w:tcW w:w="749" w:type="dxa"/>
          </w:tcPr>
          <w:p w:rsidR="00182600" w:rsidRPr="00182600" w:rsidRDefault="00182600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18260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29.12.2006 № 256-ФЗ «О дополнительных мерах государственной поддержки семей, имеющих детей»</w:t>
            </w:r>
          </w:p>
        </w:tc>
      </w:tr>
      <w:tr w:rsidR="00182600" w:rsidRPr="003B7154" w:rsidTr="00BE15D8">
        <w:trPr>
          <w:trHeight w:val="555"/>
          <w:jc w:val="center"/>
        </w:trPr>
        <w:tc>
          <w:tcPr>
            <w:tcW w:w="749" w:type="dxa"/>
          </w:tcPr>
          <w:p w:rsidR="00182600" w:rsidRPr="00182600" w:rsidRDefault="00182600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18260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 безработных родителей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bookmarkStart w:id="0" w:name="_GoBack"/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 xml:space="preserve">Федеральный закон от 17.07.1999 № 178-ФЗ </w:t>
            </w:r>
            <w:bookmarkEnd w:id="0"/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«О государственной социальной помощи»</w:t>
            </w:r>
          </w:p>
        </w:tc>
      </w:tr>
      <w:tr w:rsidR="00182600" w:rsidRPr="003B7154" w:rsidTr="00BE15D8">
        <w:trPr>
          <w:trHeight w:val="761"/>
          <w:jc w:val="center"/>
        </w:trPr>
        <w:tc>
          <w:tcPr>
            <w:tcW w:w="749" w:type="dxa"/>
          </w:tcPr>
          <w:p w:rsidR="00182600" w:rsidRPr="00182600" w:rsidRDefault="00182600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182600"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Дети, получающие пенсию по случаю потери кормильца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17.07.1999 № 178-ФЗ «О государственной социальной помощи»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Pr="00182600" w:rsidRDefault="00182600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182600"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 xml:space="preserve"> Дети работников организаций всех форм собственности, совокупный доход семьи которых ниже прожиточного минимума, установленного в Свердловской области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17.07.1999 № 178-ФЗ «О государственной социальной помощи»</w:t>
            </w:r>
          </w:p>
        </w:tc>
      </w:tr>
    </w:tbl>
    <w:p w:rsidR="00466B4C" w:rsidRDefault="00466B4C">
      <w:pPr>
        <w:spacing w:after="160" w:line="259" w:lineRule="auto"/>
        <w:rPr>
          <w:rFonts w:ascii="Liberation Serif" w:hAnsi="Liberation Serif"/>
          <w:sz w:val="24"/>
          <w:szCs w:val="24"/>
        </w:rPr>
      </w:pPr>
    </w:p>
    <w:p w:rsidR="00194472" w:rsidRDefault="00194472"/>
    <w:sectPr w:rsidR="00194472">
      <w:headerReference w:type="default" r:id="rId4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29" w:rsidRDefault="00535229">
      <w:pPr>
        <w:spacing w:after="0" w:line="240" w:lineRule="auto"/>
      </w:pPr>
      <w:r>
        <w:separator/>
      </w:r>
    </w:p>
  </w:endnote>
  <w:endnote w:type="continuationSeparator" w:id="0">
    <w:p w:rsidR="00535229" w:rsidRDefault="0053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29" w:rsidRDefault="00535229">
      <w:pPr>
        <w:spacing w:after="0" w:line="240" w:lineRule="auto"/>
      </w:pPr>
      <w:r>
        <w:separator/>
      </w:r>
    </w:p>
  </w:footnote>
  <w:footnote w:type="continuationSeparator" w:id="0">
    <w:p w:rsidR="00535229" w:rsidRDefault="0053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771969"/>
      <w:docPartObj>
        <w:docPartGallery w:val="Page Numbers (Top of Page)"/>
        <w:docPartUnique/>
      </w:docPartObj>
    </w:sdtPr>
    <w:sdtEndPr/>
    <w:sdtContent>
      <w:p w:rsidR="00EC57F0" w:rsidRDefault="00535229">
        <w:pPr>
          <w:pStyle w:val="a4"/>
          <w:jc w:val="center"/>
        </w:pPr>
      </w:p>
      <w:p w:rsidR="00EC57F0" w:rsidRDefault="00535229">
        <w:pPr>
          <w:pStyle w:val="a4"/>
          <w:jc w:val="center"/>
        </w:pPr>
      </w:p>
      <w:p w:rsidR="00EC57F0" w:rsidRDefault="00466B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B15">
          <w:rPr>
            <w:noProof/>
          </w:rPr>
          <w:t>4</w:t>
        </w:r>
        <w:r>
          <w:fldChar w:fldCharType="end"/>
        </w:r>
      </w:p>
    </w:sdtContent>
  </w:sdt>
  <w:p w:rsidR="00EC57F0" w:rsidRDefault="005352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4B38"/>
    <w:multiLevelType w:val="hybridMultilevel"/>
    <w:tmpl w:val="E7E6F22A"/>
    <w:lvl w:ilvl="0" w:tplc="A45A7BD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AD"/>
    <w:rsid w:val="00073142"/>
    <w:rsid w:val="00182600"/>
    <w:rsid w:val="00194472"/>
    <w:rsid w:val="003A18D6"/>
    <w:rsid w:val="003F03ED"/>
    <w:rsid w:val="003F6D59"/>
    <w:rsid w:val="00466B4C"/>
    <w:rsid w:val="004A7BBF"/>
    <w:rsid w:val="004E5B15"/>
    <w:rsid w:val="00535229"/>
    <w:rsid w:val="00730EAD"/>
    <w:rsid w:val="00785F9E"/>
    <w:rsid w:val="00BE15D8"/>
    <w:rsid w:val="00C07A3F"/>
    <w:rsid w:val="00CC4F2A"/>
    <w:rsid w:val="00E3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B4C"/>
  </w:style>
  <w:style w:type="character" w:customStyle="1" w:styleId="a6">
    <w:name w:val="Другое_"/>
    <w:basedOn w:val="a0"/>
    <w:link w:val="a7"/>
    <w:rsid w:val="00466B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466B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466B4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466B4C"/>
    <w:pPr>
      <w:widowControl w:val="0"/>
      <w:shd w:val="clear" w:color="auto" w:fill="FFFFFF"/>
      <w:spacing w:after="0" w:line="274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C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B4C"/>
  </w:style>
  <w:style w:type="character" w:customStyle="1" w:styleId="a6">
    <w:name w:val="Другое_"/>
    <w:basedOn w:val="a0"/>
    <w:link w:val="a7"/>
    <w:rsid w:val="00466B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466B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466B4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466B4C"/>
    <w:pPr>
      <w:widowControl w:val="0"/>
      <w:shd w:val="clear" w:color="auto" w:fill="FFFFFF"/>
      <w:spacing w:after="0" w:line="274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C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584" TargetMode="External"/><Relationship Id="rId13" Type="http://schemas.openxmlformats.org/officeDocument/2006/relationships/hyperlink" Target="http://docs.cntd.ru/document/9004453" TargetMode="External"/><Relationship Id="rId18" Type="http://schemas.openxmlformats.org/officeDocument/2006/relationships/hyperlink" Target="http://docs.cntd.ru/document/902389652" TargetMode="External"/><Relationship Id="rId26" Type="http://schemas.openxmlformats.org/officeDocument/2006/relationships/hyperlink" Target="http://docs.cntd.ru/document/902389652" TargetMode="External"/><Relationship Id="rId39" Type="http://schemas.openxmlformats.org/officeDocument/2006/relationships/hyperlink" Target="http://docs.cntd.ru/document/90238965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902389652" TargetMode="External"/><Relationship Id="rId34" Type="http://schemas.openxmlformats.org/officeDocument/2006/relationships/hyperlink" Target="http://docs.cntd.ru/document/902389652" TargetMode="External"/><Relationship Id="rId42" Type="http://schemas.openxmlformats.org/officeDocument/2006/relationships/hyperlink" Target="http://docs.cntd.ru/document/90238965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53789" TargetMode="External"/><Relationship Id="rId17" Type="http://schemas.openxmlformats.org/officeDocument/2006/relationships/hyperlink" Target="http://docs.cntd.ru/document/902389652" TargetMode="External"/><Relationship Id="rId25" Type="http://schemas.openxmlformats.org/officeDocument/2006/relationships/hyperlink" Target="http://docs.cntd.ru/document/902389652" TargetMode="External"/><Relationship Id="rId33" Type="http://schemas.openxmlformats.org/officeDocument/2006/relationships/hyperlink" Target="http://docs.cntd.ru/document/902389652" TargetMode="External"/><Relationship Id="rId38" Type="http://schemas.openxmlformats.org/officeDocument/2006/relationships/hyperlink" Target="http://docs.cntd.ru/document/902389652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9652" TargetMode="External"/><Relationship Id="rId20" Type="http://schemas.openxmlformats.org/officeDocument/2006/relationships/hyperlink" Target="http://docs.cntd.ru/document/902389652" TargetMode="External"/><Relationship Id="rId29" Type="http://schemas.openxmlformats.org/officeDocument/2006/relationships/hyperlink" Target="http://docs.cntd.ru/document/902389652" TargetMode="External"/><Relationship Id="rId41" Type="http://schemas.openxmlformats.org/officeDocument/2006/relationships/hyperlink" Target="http://docs.cntd.ru/document/90238965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253789" TargetMode="External"/><Relationship Id="rId24" Type="http://schemas.openxmlformats.org/officeDocument/2006/relationships/hyperlink" Target="http://docs.cntd.ru/document/902253789" TargetMode="External"/><Relationship Id="rId32" Type="http://schemas.openxmlformats.org/officeDocument/2006/relationships/hyperlink" Target="http://docs.cntd.ru/document/902389652" TargetMode="External"/><Relationship Id="rId37" Type="http://schemas.openxmlformats.org/officeDocument/2006/relationships/hyperlink" Target="http://docs.cntd.ru/document/902389652" TargetMode="External"/><Relationship Id="rId40" Type="http://schemas.openxmlformats.org/officeDocument/2006/relationships/hyperlink" Target="http://docs.cntd.ru/document/902389652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04453" TargetMode="External"/><Relationship Id="rId23" Type="http://schemas.openxmlformats.org/officeDocument/2006/relationships/hyperlink" Target="http://docs.cntd.ru/document/902253789" TargetMode="External"/><Relationship Id="rId28" Type="http://schemas.openxmlformats.org/officeDocument/2006/relationships/hyperlink" Target="http://docs.cntd.ru/document/902389652" TargetMode="External"/><Relationship Id="rId36" Type="http://schemas.openxmlformats.org/officeDocument/2006/relationships/hyperlink" Target="http://docs.cntd.ru/document/902389652" TargetMode="External"/><Relationship Id="rId10" Type="http://schemas.openxmlformats.org/officeDocument/2006/relationships/hyperlink" Target="http://docs.cntd.ru/document/902253789" TargetMode="External"/><Relationship Id="rId19" Type="http://schemas.openxmlformats.org/officeDocument/2006/relationships/hyperlink" Target="http://docs.cntd.ru/document/902389652" TargetMode="External"/><Relationship Id="rId31" Type="http://schemas.openxmlformats.org/officeDocument/2006/relationships/hyperlink" Target="http://docs.cntd.ru/document/902389652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584" TargetMode="External"/><Relationship Id="rId14" Type="http://schemas.openxmlformats.org/officeDocument/2006/relationships/hyperlink" Target="http://docs.cntd.ru/document/9004453" TargetMode="External"/><Relationship Id="rId22" Type="http://schemas.openxmlformats.org/officeDocument/2006/relationships/hyperlink" Target="http://docs.cntd.ru/document/902253789" TargetMode="External"/><Relationship Id="rId27" Type="http://schemas.openxmlformats.org/officeDocument/2006/relationships/hyperlink" Target="http://docs.cntd.ru/document/902389652" TargetMode="External"/><Relationship Id="rId30" Type="http://schemas.openxmlformats.org/officeDocument/2006/relationships/hyperlink" Target="http://docs.cntd.ru/document/902389652" TargetMode="External"/><Relationship Id="rId35" Type="http://schemas.openxmlformats.org/officeDocument/2006/relationships/hyperlink" Target="http://docs.cntd.ru/document/902389652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206-2</cp:lastModifiedBy>
  <cp:revision>12</cp:revision>
  <dcterms:created xsi:type="dcterms:W3CDTF">2024-11-01T07:35:00Z</dcterms:created>
  <dcterms:modified xsi:type="dcterms:W3CDTF">2024-11-28T10:35:00Z</dcterms:modified>
</cp:coreProperties>
</file>