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  <w:gridCol w:w="4748"/>
      </w:tblGrid>
      <w:tr w:rsidR="009C5E93" w:rsidRPr="00404AD8" w:rsidTr="00EF64C5">
        <w:tc>
          <w:tcPr>
            <w:tcW w:w="7796" w:type="dxa"/>
            <w:shd w:val="clear" w:color="auto" w:fill="auto"/>
          </w:tcPr>
          <w:p w:rsidR="00D80AF7" w:rsidRPr="00EF64C5" w:rsidRDefault="00EF64C5" w:rsidP="00D80AF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/>
                <w:b/>
              </w:rPr>
            </w:pPr>
            <w:r w:rsidRPr="00EF64C5">
              <w:rPr>
                <w:rFonts w:ascii="Liberation Serif" w:hAnsi="Liberation Serif"/>
                <w:b/>
              </w:rPr>
              <w:t>ПРОЕКТ</w:t>
            </w:r>
          </w:p>
          <w:p w:rsidR="00EF64C5" w:rsidRDefault="00EF64C5" w:rsidP="00EF64C5">
            <w:pPr>
              <w:tabs>
                <w:tab w:val="left" w:pos="7404"/>
              </w:tabs>
              <w:ind w:right="31"/>
              <w:jc w:val="center"/>
              <w:outlineLvl w:val="0"/>
              <w:rPr>
                <w:rFonts w:ascii="Liberation Serif" w:hAnsi="Liberation Serif"/>
                <w:b/>
              </w:rPr>
            </w:pPr>
            <w:r w:rsidRPr="00EF64C5">
              <w:rPr>
                <w:rFonts w:ascii="Liberation Serif" w:hAnsi="Liberation Serif"/>
                <w:b/>
              </w:rPr>
              <w:t>ПОСТАНОВЛЕНИЯ</w:t>
            </w:r>
          </w:p>
          <w:p w:rsidR="00EF64C5" w:rsidRPr="00EF64C5" w:rsidRDefault="00EF64C5" w:rsidP="00EF64C5">
            <w:pPr>
              <w:tabs>
                <w:tab w:val="left" w:pos="7404"/>
              </w:tabs>
              <w:ind w:right="31"/>
              <w:jc w:val="center"/>
              <w:outlineLvl w:val="0"/>
              <w:rPr>
                <w:rFonts w:ascii="Liberation Serif" w:hAnsi="Liberation Serif"/>
                <w:b/>
              </w:rPr>
            </w:pPr>
            <w:r w:rsidRPr="00EF64C5">
              <w:rPr>
                <w:rFonts w:ascii="Liberation Serif" w:hAnsi="Liberation Serif"/>
                <w:b/>
              </w:rPr>
              <w:t xml:space="preserve"> ГЛАВЫ ГОРОДСКОГО ОКРУГА ПЕРВОУРАЛЬСК</w:t>
            </w:r>
          </w:p>
          <w:p w:rsidR="00D379CE" w:rsidRDefault="00D379CE" w:rsidP="002E57D6">
            <w:pPr>
              <w:tabs>
                <w:tab w:val="left" w:pos="7020"/>
              </w:tabs>
              <w:ind w:right="703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80AF7" w:rsidRDefault="00D80AF7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9C5E93" w:rsidRPr="00404AD8" w:rsidRDefault="009C5E93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404AD8">
              <w:rPr>
                <w:rFonts w:ascii="Liberation Serif" w:hAnsi="Liberation Serif"/>
                <w:b/>
                <w:szCs w:val="28"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1516D8" w:rsidRDefault="001516D8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379CE" w:rsidRDefault="00D379CE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D80AF7" w:rsidRDefault="00D80AF7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20282F" w:rsidRDefault="0020282F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20282F" w:rsidRDefault="0020282F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  <w:p w:rsidR="009C5E93" w:rsidRPr="00404AD8" w:rsidRDefault="009C5E93" w:rsidP="00D80AF7">
            <w:pPr>
              <w:tabs>
                <w:tab w:val="left" w:pos="7020"/>
              </w:tabs>
              <w:ind w:right="31"/>
              <w:outlineLvl w:val="0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 w:rsidRPr="00404AD8">
              <w:rPr>
                <w:rFonts w:ascii="Liberation Serif" w:hAnsi="Liberation Serif"/>
                <w:b/>
                <w:szCs w:val="28"/>
              </w:rPr>
              <w:t>REG_NUM%</w:t>
            </w:r>
          </w:p>
        </w:tc>
      </w:tr>
      <w:tr w:rsidR="00D80AF7" w:rsidRPr="00404AD8" w:rsidTr="00EF64C5">
        <w:tc>
          <w:tcPr>
            <w:tcW w:w="7796" w:type="dxa"/>
            <w:shd w:val="clear" w:color="auto" w:fill="auto"/>
          </w:tcPr>
          <w:p w:rsidR="00D80AF7" w:rsidRDefault="00D80AF7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D80AF7" w:rsidRDefault="00D80AF7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950869" w:rsidP="007B296D">
      <w:pPr>
        <w:widowControl w:val="0"/>
        <w:tabs>
          <w:tab w:val="left" w:pos="5103"/>
        </w:tabs>
        <w:autoSpaceDE w:val="0"/>
        <w:autoSpaceDN w:val="0"/>
        <w:adjustRightInd w:val="0"/>
        <w:ind w:right="5952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/>
          <w:bCs/>
        </w:rPr>
        <w:t>О внесении изменений в</w:t>
      </w:r>
      <w:r w:rsidR="007B296D">
        <w:rPr>
          <w:rFonts w:ascii="Liberation Serif" w:hAnsi="Liberation Serif"/>
          <w:bCs/>
        </w:rPr>
        <w:t xml:space="preserve"> Положение</w:t>
      </w:r>
      <w:r>
        <w:rPr>
          <w:rFonts w:ascii="Liberation Serif" w:hAnsi="Liberation Serif"/>
          <w:bCs/>
        </w:rPr>
        <w:t xml:space="preserve"> </w:t>
      </w:r>
      <w:r w:rsidR="007B296D">
        <w:rPr>
          <w:rFonts w:ascii="Liberation Serif" w:eastAsiaTheme="minorHAnsi" w:hAnsi="Liberation Serif" w:cs="Liberation Serif"/>
          <w:lang w:eastAsia="en-US"/>
        </w:rPr>
        <w:t>о комиссии по соблюдению требований к служебному поведению</w:t>
      </w:r>
      <w:proofErr w:type="gramEnd"/>
      <w:r w:rsidR="007B296D">
        <w:rPr>
          <w:rFonts w:ascii="Liberation Serif" w:eastAsiaTheme="minorHAnsi" w:hAnsi="Liberation Serif" w:cs="Liberation Serif"/>
          <w:lang w:eastAsia="en-US"/>
        </w:rPr>
        <w:t xml:space="preserve"> муниципальных служащих и урегулированию конфликта интересов в Администрации городского округа Первоуральск</w:t>
      </w:r>
      <w:r w:rsidR="007B296D">
        <w:rPr>
          <w:rFonts w:ascii="Liberation Serif" w:eastAsiaTheme="minorHAnsi" w:hAnsi="Liberation Serif" w:cs="Liberation Serif"/>
          <w:lang w:eastAsia="en-US"/>
        </w:rPr>
        <w:t>, утвержденное</w:t>
      </w:r>
      <w:r w:rsidR="007B296D">
        <w:rPr>
          <w:rFonts w:ascii="Liberation Serif" w:hAnsi="Liberation Serif"/>
          <w:bCs/>
        </w:rPr>
        <w:t xml:space="preserve"> </w:t>
      </w:r>
      <w:r w:rsidR="00AD4F93">
        <w:rPr>
          <w:rFonts w:ascii="Liberation Serif" w:hAnsi="Liberation Serif"/>
          <w:bCs/>
        </w:rPr>
        <w:t>постановление</w:t>
      </w:r>
      <w:r w:rsidR="007B296D">
        <w:rPr>
          <w:rFonts w:ascii="Liberation Serif" w:hAnsi="Liberation Serif"/>
          <w:bCs/>
        </w:rPr>
        <w:t>м</w:t>
      </w:r>
      <w:r w:rsidR="00AD4F93">
        <w:rPr>
          <w:rFonts w:ascii="Liberation Serif" w:hAnsi="Liberation Serif"/>
          <w:bCs/>
        </w:rPr>
        <w:t xml:space="preserve"> Главы городского округа Первоуральск</w:t>
      </w:r>
      <w:r w:rsidR="007B296D">
        <w:rPr>
          <w:rFonts w:ascii="Liberation Serif" w:hAnsi="Liberation Serif"/>
          <w:bCs/>
        </w:rPr>
        <w:t xml:space="preserve"> от </w:t>
      </w:r>
      <w:r w:rsidR="00AD4F93">
        <w:rPr>
          <w:rFonts w:ascii="Liberation Serif" w:hAnsi="Liberation Serif"/>
          <w:bCs/>
        </w:rPr>
        <w:t xml:space="preserve">01 ноября 2023 года № 122 </w:t>
      </w:r>
    </w:p>
    <w:p w:rsidR="00FB47CD" w:rsidRPr="00C8042D" w:rsidRDefault="00FB47CD" w:rsidP="007B296D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C8042D" w:rsidRDefault="00C03CD9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C03CD9">
        <w:rPr>
          <w:rFonts w:ascii="Liberation Serif" w:hAnsi="Liberation Serif" w:cs="Liberation Serif"/>
        </w:rPr>
        <w:t xml:space="preserve">В соответствии с </w:t>
      </w:r>
      <w:r w:rsidR="0060011D" w:rsidRPr="00C8042D">
        <w:rPr>
          <w:rFonts w:ascii="Liberation Serif" w:hAnsi="Liberation Serif"/>
        </w:rPr>
        <w:t>Уставом</w:t>
      </w:r>
      <w:r w:rsidR="00D97577">
        <w:rPr>
          <w:rFonts w:ascii="Liberation Serif" w:hAnsi="Liberation Serif"/>
        </w:rPr>
        <w:t xml:space="preserve"> городского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ПОСТАНОВЛЯЮ</w:t>
      </w:r>
      <w:r w:rsidR="009C5E93" w:rsidRPr="00A26CD7">
        <w:rPr>
          <w:rFonts w:ascii="Liberation Serif" w:hAnsi="Liberation Serif"/>
        </w:rPr>
        <w:t>:</w:t>
      </w:r>
    </w:p>
    <w:p w:rsidR="00A4130E" w:rsidRDefault="00A4130E" w:rsidP="002523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1</w:t>
      </w:r>
      <w:r w:rsidR="005676EB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676EB">
        <w:rPr>
          <w:rFonts w:ascii="Liberation Serif" w:eastAsiaTheme="minorHAnsi" w:hAnsi="Liberation Serif" w:cs="Liberation Serif"/>
          <w:lang w:eastAsia="en-US"/>
        </w:rPr>
        <w:t>Внести 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Первоуральск, утвержденное постановлением Главы городского округа Первоуральск от 01 ноября 2023 года № 122</w:t>
      </w:r>
      <w:r w:rsidR="00834F0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34F03">
        <w:rPr>
          <w:rFonts w:ascii="Liberation Serif" w:hAnsi="Liberation Serif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Первоуральск»</w:t>
      </w:r>
      <w:r w:rsidR="00AA4F78">
        <w:rPr>
          <w:rFonts w:ascii="Liberation Serif" w:eastAsiaTheme="minorHAnsi" w:hAnsi="Liberation Serif" w:cs="Liberation Serif"/>
          <w:lang w:eastAsia="en-US"/>
        </w:rPr>
        <w:t xml:space="preserve">, </w:t>
      </w:r>
      <w:r>
        <w:rPr>
          <w:rFonts w:ascii="Liberation Serif" w:hAnsi="Liberation Serif"/>
        </w:rPr>
        <w:t>с измене</w:t>
      </w:r>
      <w:r w:rsidR="002E2C3B">
        <w:rPr>
          <w:rFonts w:ascii="Liberation Serif" w:hAnsi="Liberation Serif"/>
        </w:rPr>
        <w:t>ниями, внесенными постановлениями</w:t>
      </w:r>
      <w:r>
        <w:rPr>
          <w:rFonts w:ascii="Liberation Serif" w:hAnsi="Liberation Serif"/>
        </w:rPr>
        <w:t xml:space="preserve"> Главы городского округа</w:t>
      </w:r>
      <w:proofErr w:type="gramEnd"/>
      <w:r>
        <w:rPr>
          <w:rFonts w:ascii="Liberation Serif" w:hAnsi="Liberation Serif"/>
        </w:rPr>
        <w:t xml:space="preserve"> Первоуральск от 16 мая 2024 года № 64,</w:t>
      </w:r>
      <w:r w:rsidR="002E2C3B">
        <w:rPr>
          <w:rFonts w:ascii="Liberation Serif" w:hAnsi="Liberation Serif"/>
        </w:rPr>
        <w:t xml:space="preserve"> от 01 июля 2024 года № 93,</w:t>
      </w:r>
      <w:r w:rsidR="007B296D">
        <w:rPr>
          <w:rFonts w:ascii="Liberation Serif" w:hAnsi="Liberation Serif"/>
        </w:rPr>
        <w:t xml:space="preserve"> от 26 июля 2024 года № 112, следующие изменения</w:t>
      </w:r>
      <w:r>
        <w:rPr>
          <w:rFonts w:ascii="Liberation Serif" w:hAnsi="Liberation Serif"/>
        </w:rPr>
        <w:t>:</w:t>
      </w:r>
    </w:p>
    <w:p w:rsidR="002E2C3B" w:rsidRDefault="0010573C" w:rsidP="00D4553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7B296D">
        <w:rPr>
          <w:rFonts w:ascii="Liberation Serif" w:hAnsi="Liberation Serif"/>
        </w:rPr>
        <w:t>ополнить</w:t>
      </w:r>
      <w:r>
        <w:rPr>
          <w:rFonts w:ascii="Liberation Serif" w:hAnsi="Liberation Serif"/>
        </w:rPr>
        <w:t xml:space="preserve"> пунктом 13.1.</w:t>
      </w:r>
      <w:r w:rsidR="007B296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следующего содержания</w:t>
      </w:r>
      <w:r w:rsidR="002E2C3B">
        <w:rPr>
          <w:rFonts w:ascii="Liberation Serif" w:hAnsi="Liberation Serif"/>
        </w:rPr>
        <w:t>:</w:t>
      </w:r>
    </w:p>
    <w:p w:rsidR="00D45535" w:rsidRDefault="00D45535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«13.1. </w:t>
      </w:r>
      <w:r w:rsidR="0060764C">
        <w:rPr>
          <w:rFonts w:ascii="Liberation Serif" w:eastAsiaTheme="minorHAnsi" w:hAnsi="Liberation Serif" w:cs="Liberation Serif"/>
          <w:lang w:eastAsia="en-US"/>
        </w:rPr>
        <w:t xml:space="preserve">По решению председателя Комиссии </w:t>
      </w:r>
      <w:r w:rsidR="0060764C">
        <w:rPr>
          <w:rFonts w:ascii="Liberation Serif" w:eastAsiaTheme="minorHAnsi" w:hAnsi="Liberation Serif" w:cs="Liberation Serif"/>
          <w:lang w:eastAsia="en-US"/>
        </w:rPr>
        <w:t>заседания Комиссии</w:t>
      </w:r>
      <w:r w:rsidR="0060764C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60764C">
        <w:rPr>
          <w:rFonts w:ascii="Liberation Serif" w:eastAsiaTheme="minorHAnsi" w:hAnsi="Liberation Serif" w:cs="Liberation Serif"/>
          <w:lang w:eastAsia="en-US"/>
        </w:rPr>
        <w:t>могут</w:t>
      </w:r>
      <w:r w:rsidR="0060764C">
        <w:rPr>
          <w:rFonts w:ascii="Liberation Serif" w:eastAsiaTheme="minorHAnsi" w:hAnsi="Liberation Serif" w:cs="Liberation Serif"/>
          <w:lang w:eastAsia="en-US"/>
        </w:rPr>
        <w:t xml:space="preserve"> проводиться в режиме </w:t>
      </w:r>
      <w:r>
        <w:rPr>
          <w:rFonts w:ascii="Liberation Serif" w:eastAsiaTheme="minorHAnsi" w:hAnsi="Liberation Serif" w:cs="Liberation Serif"/>
          <w:lang w:eastAsia="en-US"/>
        </w:rPr>
        <w:t xml:space="preserve">видео – </w:t>
      </w:r>
      <w:proofErr w:type="spellStart"/>
      <w:proofErr w:type="gramStart"/>
      <w:r>
        <w:rPr>
          <w:rFonts w:ascii="Liberation Serif" w:eastAsiaTheme="minorHAnsi" w:hAnsi="Liberation Serif" w:cs="Liberation Serif"/>
          <w:lang w:eastAsia="en-US"/>
        </w:rPr>
        <w:t>конференц</w:t>
      </w:r>
      <w:proofErr w:type="spellEnd"/>
      <w:r>
        <w:rPr>
          <w:rFonts w:ascii="Liberation Serif" w:eastAsiaTheme="minorHAnsi" w:hAnsi="Liberation Serif" w:cs="Liberation Serif"/>
          <w:lang w:eastAsia="en-US"/>
        </w:rPr>
        <w:t xml:space="preserve"> – связи</w:t>
      </w:r>
      <w:proofErr w:type="gramEnd"/>
      <w:r w:rsidR="0096798D" w:rsidRPr="009679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6798D">
        <w:rPr>
          <w:rFonts w:ascii="Liberation Serif" w:eastAsiaTheme="minorHAnsi" w:hAnsi="Liberation Serif" w:cs="Liberation Serif"/>
          <w:lang w:eastAsia="en-US"/>
        </w:rPr>
        <w:t>с учетом требований законодательства о государственной тайне и защите персональных данных</w:t>
      </w:r>
      <w:r>
        <w:rPr>
          <w:rFonts w:ascii="Liberation Serif" w:eastAsiaTheme="minorHAnsi" w:hAnsi="Liberation Serif" w:cs="Liberation Serif"/>
          <w:lang w:eastAsia="en-US"/>
        </w:rPr>
        <w:t>.».</w:t>
      </w:r>
    </w:p>
    <w:p w:rsidR="007315AF" w:rsidRPr="00A26CD7" w:rsidRDefault="00D45535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5A185B" w:rsidRPr="00A26CD7" w:rsidRDefault="00D45535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C8042D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7112DF" w:rsidP="00065EC1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городского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                                </w:t>
            </w:r>
            <w:r w:rsidR="00834F0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</w:t>
            </w:r>
            <w:r w:rsidR="00834F0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9C5E93" w:rsidP="006511B0">
      <w:pPr>
        <w:spacing w:line="20" w:lineRule="atLeast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 xml:space="preserve">                                                                                %SIGN_STAMP%</w:t>
      </w:r>
    </w:p>
    <w:sectPr w:rsidR="00C11CC5" w:rsidSect="00834F0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2A" w:rsidRDefault="00D1302A">
      <w:r>
        <w:separator/>
      </w:r>
    </w:p>
  </w:endnote>
  <w:endnote w:type="continuationSeparator" w:id="0">
    <w:p w:rsidR="00D1302A" w:rsidRDefault="00D1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2A" w:rsidRDefault="00D1302A">
      <w:r>
        <w:separator/>
      </w:r>
    </w:p>
  </w:footnote>
  <w:footnote w:type="continuationSeparator" w:id="0">
    <w:p w:rsidR="00D1302A" w:rsidRDefault="00D1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D130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4C5">
          <w:rPr>
            <w:noProof/>
          </w:rPr>
          <w:t>2</w:t>
        </w:r>
        <w:r>
          <w:fldChar w:fldCharType="end"/>
        </w:r>
      </w:p>
    </w:sdtContent>
  </w:sdt>
  <w:p w:rsidR="00F35ADE" w:rsidRDefault="00D130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607CD"/>
    <w:rsid w:val="00061E25"/>
    <w:rsid w:val="00065EC1"/>
    <w:rsid w:val="000736B1"/>
    <w:rsid w:val="000752A3"/>
    <w:rsid w:val="00085AA8"/>
    <w:rsid w:val="000C2CAC"/>
    <w:rsid w:val="000C3737"/>
    <w:rsid w:val="000C4F14"/>
    <w:rsid w:val="000E1B32"/>
    <w:rsid w:val="000E1C74"/>
    <w:rsid w:val="0010573C"/>
    <w:rsid w:val="0011300A"/>
    <w:rsid w:val="00114781"/>
    <w:rsid w:val="00122F93"/>
    <w:rsid w:val="001266FD"/>
    <w:rsid w:val="0014459E"/>
    <w:rsid w:val="001516D8"/>
    <w:rsid w:val="00156768"/>
    <w:rsid w:val="00194CD0"/>
    <w:rsid w:val="001953EA"/>
    <w:rsid w:val="001A5D10"/>
    <w:rsid w:val="001C2135"/>
    <w:rsid w:val="001C37DA"/>
    <w:rsid w:val="001D0F63"/>
    <w:rsid w:val="001D197F"/>
    <w:rsid w:val="001E38F3"/>
    <w:rsid w:val="002022A2"/>
    <w:rsid w:val="0020282F"/>
    <w:rsid w:val="002058C1"/>
    <w:rsid w:val="00213CEE"/>
    <w:rsid w:val="00220662"/>
    <w:rsid w:val="00227103"/>
    <w:rsid w:val="0025232D"/>
    <w:rsid w:val="00256D79"/>
    <w:rsid w:val="002938C8"/>
    <w:rsid w:val="002A611D"/>
    <w:rsid w:val="002A7D60"/>
    <w:rsid w:val="002B6F2B"/>
    <w:rsid w:val="002C23A1"/>
    <w:rsid w:val="002C3357"/>
    <w:rsid w:val="002C4F63"/>
    <w:rsid w:val="002E2C3B"/>
    <w:rsid w:val="002E57D6"/>
    <w:rsid w:val="002F3EF5"/>
    <w:rsid w:val="00300AFD"/>
    <w:rsid w:val="003121C8"/>
    <w:rsid w:val="003245B6"/>
    <w:rsid w:val="00324667"/>
    <w:rsid w:val="00355601"/>
    <w:rsid w:val="0036550E"/>
    <w:rsid w:val="00370CE1"/>
    <w:rsid w:val="00370DCE"/>
    <w:rsid w:val="00383230"/>
    <w:rsid w:val="003A74E3"/>
    <w:rsid w:val="003B570F"/>
    <w:rsid w:val="003C2C17"/>
    <w:rsid w:val="003D5DAC"/>
    <w:rsid w:val="003E1F6D"/>
    <w:rsid w:val="00415FA6"/>
    <w:rsid w:val="0042641B"/>
    <w:rsid w:val="004362A9"/>
    <w:rsid w:val="00436EA0"/>
    <w:rsid w:val="00437ECD"/>
    <w:rsid w:val="00440B5E"/>
    <w:rsid w:val="00451BDC"/>
    <w:rsid w:val="0046118F"/>
    <w:rsid w:val="004611B0"/>
    <w:rsid w:val="00476690"/>
    <w:rsid w:val="00487287"/>
    <w:rsid w:val="004A5835"/>
    <w:rsid w:val="004D12C4"/>
    <w:rsid w:val="00514CAD"/>
    <w:rsid w:val="00544B5C"/>
    <w:rsid w:val="0054508D"/>
    <w:rsid w:val="005676EB"/>
    <w:rsid w:val="0059254B"/>
    <w:rsid w:val="005948F4"/>
    <w:rsid w:val="005A185B"/>
    <w:rsid w:val="005A5E20"/>
    <w:rsid w:val="005C18F8"/>
    <w:rsid w:val="005F41B5"/>
    <w:rsid w:val="0060011D"/>
    <w:rsid w:val="0060764C"/>
    <w:rsid w:val="00611614"/>
    <w:rsid w:val="006511B0"/>
    <w:rsid w:val="006828B1"/>
    <w:rsid w:val="00685B6B"/>
    <w:rsid w:val="00697323"/>
    <w:rsid w:val="006A46F2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613A9"/>
    <w:rsid w:val="00777113"/>
    <w:rsid w:val="007A262F"/>
    <w:rsid w:val="007B296D"/>
    <w:rsid w:val="007C44A7"/>
    <w:rsid w:val="007D0148"/>
    <w:rsid w:val="007D7F8B"/>
    <w:rsid w:val="007F6DEB"/>
    <w:rsid w:val="008064F8"/>
    <w:rsid w:val="0082127B"/>
    <w:rsid w:val="00834F03"/>
    <w:rsid w:val="00860D66"/>
    <w:rsid w:val="00867769"/>
    <w:rsid w:val="008B3DD7"/>
    <w:rsid w:val="008C1C92"/>
    <w:rsid w:val="008C5BAF"/>
    <w:rsid w:val="008E1C4F"/>
    <w:rsid w:val="00913ABD"/>
    <w:rsid w:val="00932A53"/>
    <w:rsid w:val="00932FBC"/>
    <w:rsid w:val="00950869"/>
    <w:rsid w:val="00962BF2"/>
    <w:rsid w:val="0096798D"/>
    <w:rsid w:val="00975215"/>
    <w:rsid w:val="0097725E"/>
    <w:rsid w:val="00977F00"/>
    <w:rsid w:val="00982281"/>
    <w:rsid w:val="009A19C2"/>
    <w:rsid w:val="009C5E93"/>
    <w:rsid w:val="009C79BB"/>
    <w:rsid w:val="009D12D2"/>
    <w:rsid w:val="009F76F7"/>
    <w:rsid w:val="00A038D3"/>
    <w:rsid w:val="00A26CD7"/>
    <w:rsid w:val="00A34541"/>
    <w:rsid w:val="00A4130E"/>
    <w:rsid w:val="00A43C6C"/>
    <w:rsid w:val="00A44380"/>
    <w:rsid w:val="00A46A96"/>
    <w:rsid w:val="00A57F86"/>
    <w:rsid w:val="00AA233C"/>
    <w:rsid w:val="00AA4F78"/>
    <w:rsid w:val="00AA6972"/>
    <w:rsid w:val="00AD4F93"/>
    <w:rsid w:val="00AD6794"/>
    <w:rsid w:val="00AE00F0"/>
    <w:rsid w:val="00AE2DD2"/>
    <w:rsid w:val="00B25257"/>
    <w:rsid w:val="00B274D9"/>
    <w:rsid w:val="00B32318"/>
    <w:rsid w:val="00B349AB"/>
    <w:rsid w:val="00B40915"/>
    <w:rsid w:val="00B71BF7"/>
    <w:rsid w:val="00B7757B"/>
    <w:rsid w:val="00BA4408"/>
    <w:rsid w:val="00BB0459"/>
    <w:rsid w:val="00BC0C32"/>
    <w:rsid w:val="00BC3852"/>
    <w:rsid w:val="00BC4256"/>
    <w:rsid w:val="00BD4185"/>
    <w:rsid w:val="00BE040F"/>
    <w:rsid w:val="00BF7CC2"/>
    <w:rsid w:val="00BF7D34"/>
    <w:rsid w:val="00C03CD9"/>
    <w:rsid w:val="00C11CC5"/>
    <w:rsid w:val="00C315EB"/>
    <w:rsid w:val="00C32C5B"/>
    <w:rsid w:val="00C51367"/>
    <w:rsid w:val="00C53F72"/>
    <w:rsid w:val="00C5656D"/>
    <w:rsid w:val="00C65ADA"/>
    <w:rsid w:val="00C764B7"/>
    <w:rsid w:val="00C8042D"/>
    <w:rsid w:val="00C8158F"/>
    <w:rsid w:val="00C90E3A"/>
    <w:rsid w:val="00C970AD"/>
    <w:rsid w:val="00CA5DF4"/>
    <w:rsid w:val="00CB3F15"/>
    <w:rsid w:val="00CB4219"/>
    <w:rsid w:val="00CE60DF"/>
    <w:rsid w:val="00D1302A"/>
    <w:rsid w:val="00D253A1"/>
    <w:rsid w:val="00D379CE"/>
    <w:rsid w:val="00D45535"/>
    <w:rsid w:val="00D5573E"/>
    <w:rsid w:val="00D73CEF"/>
    <w:rsid w:val="00D76E6D"/>
    <w:rsid w:val="00D80AF7"/>
    <w:rsid w:val="00D938C8"/>
    <w:rsid w:val="00D97577"/>
    <w:rsid w:val="00DC3CC0"/>
    <w:rsid w:val="00DD4362"/>
    <w:rsid w:val="00DE0355"/>
    <w:rsid w:val="00DE419E"/>
    <w:rsid w:val="00DE7B15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E486F"/>
    <w:rsid w:val="00EF60A2"/>
    <w:rsid w:val="00EF64C5"/>
    <w:rsid w:val="00F1006E"/>
    <w:rsid w:val="00F22F97"/>
    <w:rsid w:val="00F25366"/>
    <w:rsid w:val="00F320DB"/>
    <w:rsid w:val="00F33057"/>
    <w:rsid w:val="00F4793B"/>
    <w:rsid w:val="00F6243B"/>
    <w:rsid w:val="00F66C6A"/>
    <w:rsid w:val="00F83ECF"/>
    <w:rsid w:val="00F91451"/>
    <w:rsid w:val="00FB47C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49B3-EDC5-4357-8FA5-AEF64110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Купцова А.Ф.</cp:lastModifiedBy>
  <cp:revision>23</cp:revision>
  <cp:lastPrinted>2024-11-19T06:44:00Z</cp:lastPrinted>
  <dcterms:created xsi:type="dcterms:W3CDTF">2024-04-12T06:21:00Z</dcterms:created>
  <dcterms:modified xsi:type="dcterms:W3CDTF">2024-11-19T07:05:00Z</dcterms:modified>
</cp:coreProperties>
</file>