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5C3" w:rsidRPr="00BB5399" w:rsidRDefault="008D25C3" w:rsidP="008D25C3">
      <w:pPr>
        <w:tabs>
          <w:tab w:val="left" w:pos="1749"/>
        </w:tabs>
        <w:jc w:val="center"/>
        <w:outlineLvl w:val="0"/>
        <w:rPr>
          <w:rFonts w:ascii="Liberation Serif" w:hAnsi="Liberation Serif"/>
          <w:sz w:val="24"/>
          <w:szCs w:val="24"/>
        </w:rPr>
      </w:pPr>
      <w:r w:rsidRPr="00BB5399">
        <w:rPr>
          <w:rFonts w:ascii="Liberation Serif" w:hAnsi="Liberation Serif"/>
          <w:sz w:val="24"/>
          <w:szCs w:val="24"/>
        </w:rPr>
        <w:t>Пояснительная записка</w:t>
      </w:r>
    </w:p>
    <w:p w:rsidR="00457FF6" w:rsidRPr="00BB5399" w:rsidRDefault="008D25C3" w:rsidP="008D1FC8">
      <w:pPr>
        <w:tabs>
          <w:tab w:val="left" w:pos="1749"/>
        </w:tabs>
        <w:jc w:val="center"/>
        <w:outlineLvl w:val="0"/>
        <w:rPr>
          <w:rFonts w:ascii="Liberation Serif" w:hAnsi="Liberation Serif"/>
          <w:sz w:val="24"/>
          <w:szCs w:val="24"/>
        </w:rPr>
      </w:pPr>
      <w:r w:rsidRPr="00BB5399">
        <w:rPr>
          <w:rFonts w:ascii="Liberation Serif" w:hAnsi="Liberation Serif"/>
          <w:sz w:val="24"/>
          <w:szCs w:val="24"/>
        </w:rPr>
        <w:t xml:space="preserve">к проекту решения Первоуральской городской Думы </w:t>
      </w:r>
      <w:r w:rsidR="008D1FC8" w:rsidRPr="00BB5399">
        <w:rPr>
          <w:rFonts w:ascii="Liberation Serif" w:hAnsi="Liberation Serif"/>
          <w:sz w:val="24"/>
          <w:szCs w:val="24"/>
        </w:rPr>
        <w:t>«О внесении изменений в Правила благоустройства, обеспечения чистоты и порядка на  территории городского    округа    Первоуральск, утвержденные решением Первоуральской городской Думы  от 31  мая  2018  года  №105»</w:t>
      </w:r>
    </w:p>
    <w:p w:rsidR="00E16E7C" w:rsidRPr="00BB5399" w:rsidRDefault="00E16E7C" w:rsidP="00E16E7C">
      <w:pPr>
        <w:rPr>
          <w:rFonts w:ascii="Liberation Serif" w:hAnsi="Liberation Serif"/>
          <w:sz w:val="24"/>
          <w:szCs w:val="24"/>
        </w:rPr>
      </w:pPr>
    </w:p>
    <w:p w:rsidR="00C10D0F" w:rsidRPr="00BB5399" w:rsidRDefault="00C10D0F" w:rsidP="00C10D0F">
      <w:pPr>
        <w:jc w:val="both"/>
        <w:rPr>
          <w:rFonts w:ascii="Liberation Serif" w:hAnsi="Liberation Serif"/>
          <w:sz w:val="24"/>
          <w:szCs w:val="24"/>
        </w:rPr>
      </w:pPr>
    </w:p>
    <w:p w:rsidR="00E16E7C" w:rsidRPr="00BB5399" w:rsidRDefault="00C10D0F" w:rsidP="00C10D0F">
      <w:pPr>
        <w:ind w:firstLine="567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BB5399">
        <w:rPr>
          <w:rFonts w:ascii="Liberation Serif" w:hAnsi="Liberation Serif"/>
          <w:sz w:val="24"/>
          <w:szCs w:val="24"/>
        </w:rPr>
        <w:t>Правила благоустройства, обеспечения чистоты и порядка на территории городского округа Первоуральск (далее – Правила) устанавливают обязательные нормы поведения для физических лиц, юридических лиц, лиц, осуществляющих деятельность без образования юридического лица (индивидуальных предпринимателей), на территории городского округа Первоуральск и регламентируют деятельность органов местного самоуправления при решении вопросов местного значения в сфере благоустройства, обеспечения чистоты и порядка территории городского округа Первоуральск.</w:t>
      </w:r>
      <w:proofErr w:type="gramEnd"/>
    </w:p>
    <w:p w:rsidR="008D25C3" w:rsidRPr="00BB5399" w:rsidRDefault="00511C9A" w:rsidP="00314211">
      <w:pPr>
        <w:ind w:firstLine="567"/>
        <w:jc w:val="both"/>
        <w:rPr>
          <w:rFonts w:ascii="Liberation Serif" w:hAnsi="Liberation Serif"/>
          <w:sz w:val="24"/>
          <w:szCs w:val="24"/>
        </w:rPr>
      </w:pPr>
      <w:r w:rsidRPr="00BB5399">
        <w:rPr>
          <w:rFonts w:ascii="Liberation Serif" w:hAnsi="Liberation Serif"/>
          <w:sz w:val="24"/>
          <w:szCs w:val="24"/>
        </w:rPr>
        <w:t xml:space="preserve">Изменения вносятся в Правила в связи с </w:t>
      </w:r>
      <w:r w:rsidR="00314211" w:rsidRPr="00BB5399">
        <w:rPr>
          <w:rFonts w:ascii="Liberation Serif" w:hAnsi="Liberation Serif"/>
          <w:sz w:val="24"/>
          <w:szCs w:val="24"/>
        </w:rPr>
        <w:t xml:space="preserve">определением границ прилегающих территорий в кадастровых кварталах 66:58:0116002, 66:59:0113011, 66:58:0113004. </w:t>
      </w:r>
    </w:p>
    <w:p w:rsidR="00181259" w:rsidRPr="00BB5399" w:rsidRDefault="00AD393E" w:rsidP="00AD393E">
      <w:pPr>
        <w:ind w:firstLine="567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BB5399">
        <w:rPr>
          <w:rFonts w:ascii="Liberation Serif" w:hAnsi="Liberation Serif"/>
          <w:sz w:val="24"/>
          <w:szCs w:val="24"/>
        </w:rPr>
        <w:t xml:space="preserve">Границы прилегающих территорий определены в соответствии с </w:t>
      </w:r>
      <w:r w:rsidR="00181259" w:rsidRPr="00BB5399">
        <w:rPr>
          <w:rFonts w:ascii="Liberation Serif" w:hAnsi="Liberation Serif"/>
          <w:sz w:val="24"/>
          <w:szCs w:val="24"/>
        </w:rPr>
        <w:t xml:space="preserve"> нормами, устанавливаемыми законом Свердловской области от 14.11.2018 №140-ОЗ «О регулировании отдельных отношений в сфере благоустройства территории муниципальных образований, расположенных на территории Свердловской области» и Приказом Министерства строительства и развития инфраструктуры Свердловской области от 14.03.2019 №178-П «Об утверждении требований к подготовке схемы границ прилегающих территорий и формы схемы границ прилегающей территории на территории Свердловской</w:t>
      </w:r>
      <w:proofErr w:type="gramEnd"/>
      <w:r w:rsidR="00181259" w:rsidRPr="00BB5399">
        <w:rPr>
          <w:rFonts w:ascii="Liberation Serif" w:hAnsi="Liberation Serif"/>
          <w:sz w:val="24"/>
          <w:szCs w:val="24"/>
        </w:rPr>
        <w:t xml:space="preserve"> области». </w:t>
      </w:r>
    </w:p>
    <w:p w:rsidR="00AD393E" w:rsidRPr="00BB5399" w:rsidRDefault="00AD393E" w:rsidP="00AD393E">
      <w:pPr>
        <w:ind w:firstLine="567"/>
        <w:jc w:val="both"/>
        <w:rPr>
          <w:rFonts w:ascii="Liberation Serif" w:hAnsi="Liberation Serif"/>
          <w:sz w:val="24"/>
          <w:szCs w:val="24"/>
        </w:rPr>
      </w:pPr>
      <w:r w:rsidRPr="00BB5399">
        <w:rPr>
          <w:rFonts w:ascii="Liberation Serif" w:hAnsi="Liberation Serif"/>
          <w:sz w:val="24"/>
          <w:szCs w:val="24"/>
        </w:rPr>
        <w:t>Предлагается дополнить перечень схем границ прилегающих территорий в  приложении №2 к Правилам.</w:t>
      </w:r>
    </w:p>
    <w:p w:rsidR="00BB5399" w:rsidRPr="00BB5399" w:rsidRDefault="00BB5399" w:rsidP="00AD393E">
      <w:pPr>
        <w:ind w:firstLine="567"/>
        <w:jc w:val="both"/>
        <w:rPr>
          <w:rFonts w:ascii="Liberation Serif" w:hAnsi="Liberation Serif"/>
          <w:sz w:val="24"/>
          <w:szCs w:val="24"/>
        </w:rPr>
      </w:pPr>
      <w:r w:rsidRPr="00BB5399">
        <w:rPr>
          <w:rFonts w:ascii="Liberation Serif" w:hAnsi="Liberation Serif"/>
          <w:sz w:val="24"/>
          <w:szCs w:val="24"/>
        </w:rPr>
        <w:t>Пункт 4.2 Правил дополняется новым абзацем в целях организации контроля при временном размещении и накоплении твердых коммунальных отходов на контейнерных площадках</w:t>
      </w:r>
    </w:p>
    <w:p w:rsidR="00BB5399" w:rsidRPr="00BB5399" w:rsidRDefault="00BB5399" w:rsidP="00AD393E">
      <w:pPr>
        <w:ind w:firstLine="567"/>
        <w:jc w:val="both"/>
        <w:rPr>
          <w:rFonts w:ascii="Liberation Serif" w:hAnsi="Liberation Serif"/>
          <w:sz w:val="24"/>
          <w:szCs w:val="24"/>
        </w:rPr>
      </w:pPr>
      <w:r w:rsidRPr="00BB5399">
        <w:rPr>
          <w:rFonts w:ascii="Liberation Serif" w:hAnsi="Liberation Serif"/>
          <w:sz w:val="24"/>
          <w:szCs w:val="24"/>
        </w:rPr>
        <w:t>Подпункт 8  пункта 4.3.6 Правил приводится в соответствие с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</w:t>
      </w:r>
    </w:p>
    <w:p w:rsidR="00E73B8F" w:rsidRPr="00BB5399" w:rsidRDefault="00E73B8F" w:rsidP="00A74AED">
      <w:pPr>
        <w:ind w:firstLine="567"/>
        <w:jc w:val="both"/>
        <w:rPr>
          <w:rFonts w:ascii="Liberation Serif" w:hAnsi="Liberation Serif"/>
          <w:sz w:val="24"/>
          <w:szCs w:val="24"/>
        </w:rPr>
      </w:pPr>
      <w:r w:rsidRPr="00BB5399">
        <w:rPr>
          <w:rFonts w:ascii="Liberation Serif" w:hAnsi="Liberation Serif"/>
          <w:sz w:val="24"/>
          <w:szCs w:val="24"/>
        </w:rPr>
        <w:t>Дополнительных расходов бюджета на реализацию указанных изменений не требуется.</w:t>
      </w:r>
    </w:p>
    <w:p w:rsidR="00181259" w:rsidRDefault="00181259" w:rsidP="00A74AED">
      <w:pPr>
        <w:ind w:firstLine="567"/>
        <w:jc w:val="both"/>
        <w:rPr>
          <w:rFonts w:ascii="Liberation Serif" w:hAnsi="Liberation Serif"/>
          <w:sz w:val="24"/>
          <w:szCs w:val="24"/>
        </w:rPr>
      </w:pPr>
    </w:p>
    <w:p w:rsidR="00BB5399" w:rsidRPr="00BB5399" w:rsidRDefault="00BB5399" w:rsidP="00A74AED">
      <w:pPr>
        <w:ind w:firstLine="567"/>
        <w:jc w:val="both"/>
        <w:rPr>
          <w:rFonts w:ascii="Liberation Serif" w:hAnsi="Liberation Serif"/>
          <w:sz w:val="24"/>
          <w:szCs w:val="24"/>
        </w:rPr>
      </w:pPr>
      <w:bookmarkStart w:id="0" w:name="_GoBack"/>
      <w:bookmarkEnd w:id="0"/>
    </w:p>
    <w:p w:rsidR="00181259" w:rsidRPr="00BB5399" w:rsidRDefault="00181259" w:rsidP="00A74AED">
      <w:pPr>
        <w:ind w:firstLine="567"/>
        <w:jc w:val="both"/>
        <w:rPr>
          <w:rFonts w:ascii="Liberation Serif" w:hAnsi="Liberation Serif"/>
          <w:sz w:val="24"/>
          <w:szCs w:val="24"/>
        </w:rPr>
      </w:pPr>
      <w:r w:rsidRPr="00BB5399">
        <w:rPr>
          <w:rFonts w:ascii="Liberation Serif" w:hAnsi="Liberation Serif"/>
          <w:sz w:val="24"/>
          <w:szCs w:val="24"/>
        </w:rPr>
        <w:t xml:space="preserve">Заместитель начальника </w:t>
      </w:r>
    </w:p>
    <w:p w:rsidR="00181259" w:rsidRPr="00BB5399" w:rsidRDefault="00181259" w:rsidP="00A74AED">
      <w:pPr>
        <w:ind w:firstLine="567"/>
        <w:jc w:val="both"/>
        <w:rPr>
          <w:rFonts w:ascii="Liberation Serif" w:hAnsi="Liberation Serif"/>
          <w:sz w:val="24"/>
          <w:szCs w:val="24"/>
        </w:rPr>
      </w:pPr>
      <w:proofErr w:type="spellStart"/>
      <w:r w:rsidRPr="00BB5399">
        <w:rPr>
          <w:rFonts w:ascii="Liberation Serif" w:hAnsi="Liberation Serif"/>
          <w:sz w:val="24"/>
          <w:szCs w:val="24"/>
        </w:rPr>
        <w:t>УЖКХиС</w:t>
      </w:r>
      <w:proofErr w:type="spellEnd"/>
      <w:r w:rsidRPr="00BB5399">
        <w:rPr>
          <w:rFonts w:ascii="Liberation Serif" w:hAnsi="Liberation Serif"/>
          <w:sz w:val="24"/>
          <w:szCs w:val="24"/>
        </w:rPr>
        <w:t xml:space="preserve"> городского округа </w:t>
      </w:r>
    </w:p>
    <w:p w:rsidR="00181259" w:rsidRPr="00BB5399" w:rsidRDefault="00181259" w:rsidP="00A74AED">
      <w:pPr>
        <w:ind w:firstLine="567"/>
        <w:jc w:val="both"/>
        <w:rPr>
          <w:rFonts w:ascii="Liberation Serif" w:hAnsi="Liberation Serif"/>
          <w:sz w:val="24"/>
          <w:szCs w:val="24"/>
        </w:rPr>
      </w:pPr>
      <w:r w:rsidRPr="00BB5399">
        <w:rPr>
          <w:rFonts w:ascii="Liberation Serif" w:hAnsi="Liberation Serif"/>
          <w:sz w:val="24"/>
          <w:szCs w:val="24"/>
        </w:rPr>
        <w:t xml:space="preserve">Первоуральск </w:t>
      </w:r>
      <w:r w:rsidRPr="00BB5399">
        <w:rPr>
          <w:rFonts w:ascii="Liberation Serif" w:hAnsi="Liberation Serif"/>
          <w:sz w:val="24"/>
          <w:szCs w:val="24"/>
        </w:rPr>
        <w:tab/>
      </w:r>
      <w:r w:rsidRPr="00BB5399">
        <w:rPr>
          <w:rFonts w:ascii="Liberation Serif" w:hAnsi="Liberation Serif"/>
          <w:sz w:val="24"/>
          <w:szCs w:val="24"/>
        </w:rPr>
        <w:tab/>
      </w:r>
      <w:r w:rsidRPr="00BB5399">
        <w:rPr>
          <w:rFonts w:ascii="Liberation Serif" w:hAnsi="Liberation Serif"/>
          <w:sz w:val="24"/>
          <w:szCs w:val="24"/>
        </w:rPr>
        <w:tab/>
      </w:r>
      <w:r w:rsidRPr="00BB5399">
        <w:rPr>
          <w:rFonts w:ascii="Liberation Serif" w:hAnsi="Liberation Serif"/>
          <w:sz w:val="24"/>
          <w:szCs w:val="24"/>
        </w:rPr>
        <w:tab/>
      </w:r>
      <w:r w:rsidRPr="00BB5399">
        <w:rPr>
          <w:rFonts w:ascii="Liberation Serif" w:hAnsi="Liberation Serif"/>
          <w:sz w:val="24"/>
          <w:szCs w:val="24"/>
        </w:rPr>
        <w:tab/>
      </w:r>
      <w:r w:rsidRPr="00BB5399">
        <w:rPr>
          <w:rFonts w:ascii="Liberation Serif" w:hAnsi="Liberation Serif"/>
          <w:sz w:val="24"/>
          <w:szCs w:val="24"/>
        </w:rPr>
        <w:tab/>
      </w:r>
      <w:r w:rsidRPr="00BB5399">
        <w:rPr>
          <w:rFonts w:ascii="Liberation Serif" w:hAnsi="Liberation Serif"/>
          <w:sz w:val="24"/>
          <w:szCs w:val="24"/>
        </w:rPr>
        <w:tab/>
        <w:t>Л.А. Татаурова</w:t>
      </w:r>
    </w:p>
    <w:p w:rsidR="00A74AED" w:rsidRPr="00BB5399" w:rsidRDefault="00A74AED" w:rsidP="00A74AED">
      <w:pPr>
        <w:ind w:firstLine="567"/>
        <w:jc w:val="both"/>
        <w:rPr>
          <w:rFonts w:ascii="Liberation Serif" w:hAnsi="Liberation Serif"/>
          <w:sz w:val="24"/>
          <w:szCs w:val="24"/>
        </w:rPr>
      </w:pPr>
    </w:p>
    <w:p w:rsidR="00A74AED" w:rsidRDefault="00A74AED" w:rsidP="0003788B">
      <w:pPr>
        <w:jc w:val="both"/>
        <w:rPr>
          <w:rFonts w:ascii="Liberation Serif" w:hAnsi="Liberation Serif"/>
        </w:rPr>
      </w:pPr>
    </w:p>
    <w:sectPr w:rsidR="00A74AED" w:rsidSect="00A74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90EA4"/>
    <w:multiLevelType w:val="hybridMultilevel"/>
    <w:tmpl w:val="4BAEE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8E2226"/>
    <w:multiLevelType w:val="hybridMultilevel"/>
    <w:tmpl w:val="D6BC84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FE568C"/>
    <w:multiLevelType w:val="hybridMultilevel"/>
    <w:tmpl w:val="891A4460"/>
    <w:lvl w:ilvl="0" w:tplc="ECE223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9AD421C"/>
    <w:multiLevelType w:val="hybridMultilevel"/>
    <w:tmpl w:val="CBAC1C26"/>
    <w:lvl w:ilvl="0" w:tplc="16F408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F4355A8"/>
    <w:multiLevelType w:val="hybridMultilevel"/>
    <w:tmpl w:val="4A262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C856A3"/>
    <w:multiLevelType w:val="hybridMultilevel"/>
    <w:tmpl w:val="661A6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AF1"/>
    <w:rsid w:val="000054E8"/>
    <w:rsid w:val="000236B5"/>
    <w:rsid w:val="0003788B"/>
    <w:rsid w:val="000431D4"/>
    <w:rsid w:val="00055C90"/>
    <w:rsid w:val="00064166"/>
    <w:rsid w:val="0007079E"/>
    <w:rsid w:val="00074D2D"/>
    <w:rsid w:val="0009250A"/>
    <w:rsid w:val="000A35A6"/>
    <w:rsid w:val="000E2CDE"/>
    <w:rsid w:val="000E4446"/>
    <w:rsid w:val="000E6EF8"/>
    <w:rsid w:val="000F3143"/>
    <w:rsid w:val="0010093A"/>
    <w:rsid w:val="0011461D"/>
    <w:rsid w:val="00115670"/>
    <w:rsid w:val="001210F4"/>
    <w:rsid w:val="00142C1B"/>
    <w:rsid w:val="0014712D"/>
    <w:rsid w:val="00164094"/>
    <w:rsid w:val="001663B2"/>
    <w:rsid w:val="001705A9"/>
    <w:rsid w:val="0017338C"/>
    <w:rsid w:val="00181259"/>
    <w:rsid w:val="00182213"/>
    <w:rsid w:val="00184A21"/>
    <w:rsid w:val="001901A2"/>
    <w:rsid w:val="001A1545"/>
    <w:rsid w:val="001A6AE5"/>
    <w:rsid w:val="001B0ACD"/>
    <w:rsid w:val="001B2225"/>
    <w:rsid w:val="001B4FFB"/>
    <w:rsid w:val="001F0D12"/>
    <w:rsid w:val="00232EF8"/>
    <w:rsid w:val="00242F00"/>
    <w:rsid w:val="0025370C"/>
    <w:rsid w:val="00285EBD"/>
    <w:rsid w:val="00290897"/>
    <w:rsid w:val="002A66A0"/>
    <w:rsid w:val="002A6E7A"/>
    <w:rsid w:val="002A7E17"/>
    <w:rsid w:val="002B3010"/>
    <w:rsid w:val="002D5D74"/>
    <w:rsid w:val="002E0DB7"/>
    <w:rsid w:val="002E4A4B"/>
    <w:rsid w:val="002F6489"/>
    <w:rsid w:val="00314211"/>
    <w:rsid w:val="00322394"/>
    <w:rsid w:val="003234BF"/>
    <w:rsid w:val="00344591"/>
    <w:rsid w:val="00345C95"/>
    <w:rsid w:val="00347A91"/>
    <w:rsid w:val="0036643F"/>
    <w:rsid w:val="00372157"/>
    <w:rsid w:val="00387CBE"/>
    <w:rsid w:val="003A52CB"/>
    <w:rsid w:val="003B1895"/>
    <w:rsid w:val="0041565E"/>
    <w:rsid w:val="00421F91"/>
    <w:rsid w:val="00440E27"/>
    <w:rsid w:val="00443961"/>
    <w:rsid w:val="00457FF6"/>
    <w:rsid w:val="004673D6"/>
    <w:rsid w:val="00471EE3"/>
    <w:rsid w:val="0048464B"/>
    <w:rsid w:val="004C79C8"/>
    <w:rsid w:val="004D053A"/>
    <w:rsid w:val="004E2939"/>
    <w:rsid w:val="004E4A51"/>
    <w:rsid w:val="004F723D"/>
    <w:rsid w:val="00500099"/>
    <w:rsid w:val="00511C9A"/>
    <w:rsid w:val="005372F7"/>
    <w:rsid w:val="005379F5"/>
    <w:rsid w:val="00546242"/>
    <w:rsid w:val="005626C1"/>
    <w:rsid w:val="005661F4"/>
    <w:rsid w:val="00566BF9"/>
    <w:rsid w:val="00574DB0"/>
    <w:rsid w:val="0059708F"/>
    <w:rsid w:val="005A496F"/>
    <w:rsid w:val="005B1B24"/>
    <w:rsid w:val="005C2623"/>
    <w:rsid w:val="005E4FA8"/>
    <w:rsid w:val="005F2F8F"/>
    <w:rsid w:val="005F3B90"/>
    <w:rsid w:val="00607530"/>
    <w:rsid w:val="006343AD"/>
    <w:rsid w:val="00647752"/>
    <w:rsid w:val="006540EF"/>
    <w:rsid w:val="00660930"/>
    <w:rsid w:val="00662476"/>
    <w:rsid w:val="0066273F"/>
    <w:rsid w:val="00695DBC"/>
    <w:rsid w:val="006B649D"/>
    <w:rsid w:val="006C16EB"/>
    <w:rsid w:val="006D6267"/>
    <w:rsid w:val="006E3395"/>
    <w:rsid w:val="006E3B56"/>
    <w:rsid w:val="00700795"/>
    <w:rsid w:val="00745D9D"/>
    <w:rsid w:val="0075204F"/>
    <w:rsid w:val="007667A7"/>
    <w:rsid w:val="00795AF5"/>
    <w:rsid w:val="007B4198"/>
    <w:rsid w:val="007C65B3"/>
    <w:rsid w:val="007D3B3D"/>
    <w:rsid w:val="007E3403"/>
    <w:rsid w:val="0082054B"/>
    <w:rsid w:val="008241E3"/>
    <w:rsid w:val="0083519D"/>
    <w:rsid w:val="00872710"/>
    <w:rsid w:val="00877E6E"/>
    <w:rsid w:val="0089041B"/>
    <w:rsid w:val="0089373A"/>
    <w:rsid w:val="008A5218"/>
    <w:rsid w:val="008D1FC8"/>
    <w:rsid w:val="008D25C3"/>
    <w:rsid w:val="0090685B"/>
    <w:rsid w:val="0091553C"/>
    <w:rsid w:val="0092318F"/>
    <w:rsid w:val="00926F21"/>
    <w:rsid w:val="009A13AD"/>
    <w:rsid w:val="009A7475"/>
    <w:rsid w:val="009B61CA"/>
    <w:rsid w:val="009D0B83"/>
    <w:rsid w:val="009D2743"/>
    <w:rsid w:val="009D5082"/>
    <w:rsid w:val="009F0DA0"/>
    <w:rsid w:val="00A0097C"/>
    <w:rsid w:val="00A00EA0"/>
    <w:rsid w:val="00A1143C"/>
    <w:rsid w:val="00A12020"/>
    <w:rsid w:val="00A21C54"/>
    <w:rsid w:val="00A233AF"/>
    <w:rsid w:val="00A37DEB"/>
    <w:rsid w:val="00A5132B"/>
    <w:rsid w:val="00A51371"/>
    <w:rsid w:val="00A63097"/>
    <w:rsid w:val="00A74AED"/>
    <w:rsid w:val="00A75B3D"/>
    <w:rsid w:val="00A958B2"/>
    <w:rsid w:val="00A979DF"/>
    <w:rsid w:val="00AA5BC3"/>
    <w:rsid w:val="00AC4502"/>
    <w:rsid w:val="00AC53B4"/>
    <w:rsid w:val="00AD393E"/>
    <w:rsid w:val="00AE44D6"/>
    <w:rsid w:val="00AF6C50"/>
    <w:rsid w:val="00AF6C57"/>
    <w:rsid w:val="00B22BDD"/>
    <w:rsid w:val="00B25251"/>
    <w:rsid w:val="00B30159"/>
    <w:rsid w:val="00B32CFB"/>
    <w:rsid w:val="00B35ED6"/>
    <w:rsid w:val="00B42CBF"/>
    <w:rsid w:val="00B47C9F"/>
    <w:rsid w:val="00B77D8D"/>
    <w:rsid w:val="00B80BFF"/>
    <w:rsid w:val="00B93EC8"/>
    <w:rsid w:val="00B97CB0"/>
    <w:rsid w:val="00BA30CD"/>
    <w:rsid w:val="00BB5399"/>
    <w:rsid w:val="00BC7C53"/>
    <w:rsid w:val="00BD720B"/>
    <w:rsid w:val="00C10D0F"/>
    <w:rsid w:val="00C1260A"/>
    <w:rsid w:val="00C223A8"/>
    <w:rsid w:val="00C42DCB"/>
    <w:rsid w:val="00C536F3"/>
    <w:rsid w:val="00C9359E"/>
    <w:rsid w:val="00C940B0"/>
    <w:rsid w:val="00CA25CC"/>
    <w:rsid w:val="00CA2AF1"/>
    <w:rsid w:val="00CA62E7"/>
    <w:rsid w:val="00CD7CF3"/>
    <w:rsid w:val="00CE4A78"/>
    <w:rsid w:val="00CE512C"/>
    <w:rsid w:val="00D11A4D"/>
    <w:rsid w:val="00D2013A"/>
    <w:rsid w:val="00D21B4F"/>
    <w:rsid w:val="00D27338"/>
    <w:rsid w:val="00D5539A"/>
    <w:rsid w:val="00D6222E"/>
    <w:rsid w:val="00D622E3"/>
    <w:rsid w:val="00D75624"/>
    <w:rsid w:val="00D80422"/>
    <w:rsid w:val="00D87045"/>
    <w:rsid w:val="00D9145D"/>
    <w:rsid w:val="00D9769C"/>
    <w:rsid w:val="00DA494F"/>
    <w:rsid w:val="00DB0C3A"/>
    <w:rsid w:val="00DE1D49"/>
    <w:rsid w:val="00DE7B99"/>
    <w:rsid w:val="00DF1877"/>
    <w:rsid w:val="00DF7D4D"/>
    <w:rsid w:val="00E066CF"/>
    <w:rsid w:val="00E14E53"/>
    <w:rsid w:val="00E16E7C"/>
    <w:rsid w:val="00E2627C"/>
    <w:rsid w:val="00E32523"/>
    <w:rsid w:val="00E53361"/>
    <w:rsid w:val="00E56D53"/>
    <w:rsid w:val="00E719ED"/>
    <w:rsid w:val="00E73B8F"/>
    <w:rsid w:val="00E846AB"/>
    <w:rsid w:val="00E870ED"/>
    <w:rsid w:val="00E91C8A"/>
    <w:rsid w:val="00EB37F6"/>
    <w:rsid w:val="00EE4CAA"/>
    <w:rsid w:val="00F30577"/>
    <w:rsid w:val="00F47D6F"/>
    <w:rsid w:val="00F80F6C"/>
    <w:rsid w:val="00F87C69"/>
    <w:rsid w:val="00F90A62"/>
    <w:rsid w:val="00FA056A"/>
    <w:rsid w:val="00FB03B7"/>
    <w:rsid w:val="00FB47DF"/>
    <w:rsid w:val="00FC3014"/>
    <w:rsid w:val="00FE1714"/>
    <w:rsid w:val="00FE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2AF1"/>
  </w:style>
  <w:style w:type="paragraph" w:styleId="2">
    <w:name w:val="heading 2"/>
    <w:basedOn w:val="a"/>
    <w:next w:val="a"/>
    <w:qFormat/>
    <w:rsid w:val="00CA2AF1"/>
    <w:pPr>
      <w:keepNext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CA2AF1"/>
    <w:pPr>
      <w:spacing w:after="120"/>
      <w:ind w:left="283"/>
    </w:pPr>
    <w:rPr>
      <w:sz w:val="16"/>
      <w:szCs w:val="16"/>
    </w:rPr>
  </w:style>
  <w:style w:type="paragraph" w:customStyle="1" w:styleId="a3">
    <w:name w:val="Знак"/>
    <w:basedOn w:val="a"/>
    <w:rsid w:val="00EE4CAA"/>
    <w:pPr>
      <w:spacing w:line="240" w:lineRule="exact"/>
      <w:jc w:val="both"/>
    </w:pPr>
    <w:rPr>
      <w:sz w:val="24"/>
      <w:szCs w:val="24"/>
      <w:lang w:val="en-US" w:eastAsia="en-US"/>
    </w:rPr>
  </w:style>
  <w:style w:type="paragraph" w:styleId="a4">
    <w:name w:val="Balloon Text"/>
    <w:basedOn w:val="a"/>
    <w:link w:val="a5"/>
    <w:rsid w:val="003664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36643F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372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2AF1"/>
  </w:style>
  <w:style w:type="paragraph" w:styleId="2">
    <w:name w:val="heading 2"/>
    <w:basedOn w:val="a"/>
    <w:next w:val="a"/>
    <w:qFormat/>
    <w:rsid w:val="00CA2AF1"/>
    <w:pPr>
      <w:keepNext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CA2AF1"/>
    <w:pPr>
      <w:spacing w:after="120"/>
      <w:ind w:left="283"/>
    </w:pPr>
    <w:rPr>
      <w:sz w:val="16"/>
      <w:szCs w:val="16"/>
    </w:rPr>
  </w:style>
  <w:style w:type="paragraph" w:customStyle="1" w:styleId="a3">
    <w:name w:val="Знак"/>
    <w:basedOn w:val="a"/>
    <w:rsid w:val="00EE4CAA"/>
    <w:pPr>
      <w:spacing w:line="240" w:lineRule="exact"/>
      <w:jc w:val="both"/>
    </w:pPr>
    <w:rPr>
      <w:sz w:val="24"/>
      <w:szCs w:val="24"/>
      <w:lang w:val="en-US" w:eastAsia="en-US"/>
    </w:rPr>
  </w:style>
  <w:style w:type="paragraph" w:styleId="a4">
    <w:name w:val="Balloon Text"/>
    <w:basedOn w:val="a"/>
    <w:link w:val="a5"/>
    <w:rsid w:val="003664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36643F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372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E82047-4334-40E1-8CC3-F54AB3D83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Татаурова Лариса Александровна</cp:lastModifiedBy>
  <cp:revision>2</cp:revision>
  <cp:lastPrinted>2021-12-30T05:09:00Z</cp:lastPrinted>
  <dcterms:created xsi:type="dcterms:W3CDTF">2024-08-13T12:01:00Z</dcterms:created>
  <dcterms:modified xsi:type="dcterms:W3CDTF">2024-08-13T12:01:00Z</dcterms:modified>
</cp:coreProperties>
</file>