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CD" w:rsidRDefault="009005CD"/>
    <w:p w:rsidR="009005CD" w:rsidRDefault="009005CD"/>
    <w:p w:rsidR="009005CD" w:rsidRDefault="009005CD"/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856E42" w:rsidRPr="00D16FEF" w:rsidTr="00432409">
        <w:tc>
          <w:tcPr>
            <w:tcW w:w="4213" w:type="dxa"/>
            <w:shd w:val="clear" w:color="auto" w:fill="auto"/>
          </w:tcPr>
          <w:p w:rsidR="00856E42" w:rsidRPr="00D16FEF" w:rsidRDefault="00856E42" w:rsidP="007D79EB">
            <w:pPr>
              <w:tabs>
                <w:tab w:val="left" w:pos="7020"/>
              </w:tabs>
              <w:spacing w:line="20" w:lineRule="atLeast"/>
              <w:ind w:right="31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b/>
                <w:sz w:val="24"/>
                <w:szCs w:val="24"/>
              </w:rPr>
              <w:t>%REG_DATE%</w:t>
            </w:r>
          </w:p>
        </w:tc>
        <w:tc>
          <w:tcPr>
            <w:tcW w:w="4748" w:type="dxa"/>
            <w:shd w:val="clear" w:color="auto" w:fill="auto"/>
          </w:tcPr>
          <w:p w:rsidR="00856E42" w:rsidRPr="00D16FEF" w:rsidRDefault="00856E42" w:rsidP="007D79EB">
            <w:pPr>
              <w:tabs>
                <w:tab w:val="left" w:pos="7020"/>
              </w:tabs>
              <w:spacing w:line="20" w:lineRule="atLeast"/>
              <w:ind w:right="31"/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b/>
                <w:sz w:val="24"/>
                <w:szCs w:val="24"/>
              </w:rPr>
              <w:t>%REG_NUM%</w:t>
            </w:r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56E42" w:rsidRPr="00D16FEF" w:rsidTr="00432409">
        <w:tc>
          <w:tcPr>
            <w:tcW w:w="4644" w:type="dxa"/>
            <w:shd w:val="clear" w:color="auto" w:fill="auto"/>
          </w:tcPr>
          <w:p w:rsidR="00856E42" w:rsidRPr="00D16FEF" w:rsidRDefault="00FE357E" w:rsidP="00E536C6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внесении изменений в</w:t>
            </w:r>
            <w:r w:rsidR="00967E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Положение о порядке </w:t>
            </w:r>
            <w:proofErr w:type="gramStart"/>
            <w:r w:rsidR="00E536C6">
              <w:rPr>
                <w:rFonts w:ascii="Liberation Serif" w:hAnsi="Liberation Serif"/>
                <w:sz w:val="24"/>
                <w:szCs w:val="24"/>
              </w:rPr>
              <w:t>проведения антикоррупционной эксперт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изы нормативных правовых актов Г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лавы городского округа</w:t>
            </w:r>
            <w:proofErr w:type="gramEnd"/>
            <w:r w:rsidR="00E536C6">
              <w:rPr>
                <w:rFonts w:ascii="Liberation Serif" w:hAnsi="Liberation Serif"/>
                <w:sz w:val="24"/>
                <w:szCs w:val="24"/>
              </w:rPr>
              <w:t xml:space="preserve"> Первоуральск, Администрации городского округа Первоуральск и проек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тов нормативных правовых актов Г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лавы городского округа Первоуральск, Администрации городского округа Первоуральск, утвержденное Постановлением Главы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городского округа Первоуральск от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20</w:t>
            </w:r>
            <w:r w:rsidR="00A420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июл</w:t>
            </w:r>
            <w:r w:rsidR="00A42024">
              <w:rPr>
                <w:rFonts w:ascii="Liberation Serif" w:hAnsi="Liberation Serif"/>
                <w:sz w:val="24"/>
                <w:szCs w:val="24"/>
              </w:rPr>
              <w:t xml:space="preserve">я 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года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1756</w:t>
            </w:r>
          </w:p>
        </w:tc>
      </w:tr>
    </w:tbl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FB0CA9">
        <w:tc>
          <w:tcPr>
            <w:tcW w:w="9495" w:type="dxa"/>
            <w:shd w:val="clear" w:color="auto" w:fill="auto"/>
          </w:tcPr>
          <w:p w:rsidR="008E56E4" w:rsidRDefault="002E3177" w:rsidP="00CB05BD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соответствии с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Федеральным законом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Российс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>кой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Федерации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                             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11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октября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2018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362-ФЗ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«О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 xml:space="preserve"> внесении изменений в статью 5 Федерального закона «Об антикоррупционной экспертизе нормативных правовых актов и проек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тов нормативных правовых актов»</w:t>
            </w:r>
          </w:p>
          <w:p w:rsidR="00F329FE" w:rsidRDefault="00F329FE" w:rsidP="00CB05BD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329FE" w:rsidRDefault="00F329FE" w:rsidP="00CB05BD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56E42" w:rsidRPr="00D16FEF" w:rsidRDefault="008E56E4" w:rsidP="00AE5CFF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</w:t>
            </w:r>
            <w:r w:rsidR="00AE5CFF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>ВЛЯЮ</w:t>
            </w:r>
            <w:r w:rsidR="00E536C6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</w:tr>
    </w:tbl>
    <w:p w:rsidR="00E536C6" w:rsidRPr="00670EEA" w:rsidRDefault="00670EEA" w:rsidP="00670EE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Внести изменения в Положение </w:t>
      </w:r>
      <w:r>
        <w:rPr>
          <w:rFonts w:ascii="Liberation Serif" w:hAnsi="Liberation Serif"/>
          <w:sz w:val="24"/>
          <w:szCs w:val="24"/>
        </w:rPr>
        <w:t>о порядке проведения антикоррупционной экспертизы нормативных правовых актов Главы городского округа Первоуральск, Администрации городского округа Первоуральск и проектов нормативных правовых актов Главы городского округа Первоуральск, Администрации городского округа Первоуральск, утвержденное Постановлением Главы городского округа Первоуральск от 20 июля 2010 года № 1756</w:t>
      </w:r>
      <w:r>
        <w:rPr>
          <w:rFonts w:ascii="Liberation Serif" w:hAnsi="Liberation Serif"/>
          <w:sz w:val="24"/>
          <w:szCs w:val="24"/>
        </w:rPr>
        <w:t>, изложив</w:t>
      </w:r>
      <w:r w:rsidR="00FB0CA9" w:rsidRPr="00670EEA">
        <w:rPr>
          <w:rFonts w:ascii="Liberation Serif" w:hAnsi="Liberation Serif"/>
          <w:sz w:val="24"/>
          <w:szCs w:val="24"/>
        </w:rPr>
        <w:t xml:space="preserve"> пункт 2.3 в новой редакции: </w:t>
      </w:r>
      <w:proofErr w:type="gramEnd"/>
    </w:p>
    <w:p w:rsidR="000C62BB" w:rsidRDefault="000C62BB" w:rsidP="00F329FE">
      <w:pPr>
        <w:tabs>
          <w:tab w:val="left" w:pos="851"/>
          <w:tab w:val="left" w:pos="993"/>
        </w:tabs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FB0CA9">
        <w:rPr>
          <w:rFonts w:ascii="Liberation Serif" w:hAnsi="Liberation Serif"/>
          <w:sz w:val="24"/>
          <w:szCs w:val="24"/>
        </w:rPr>
        <w:t>2.3</w:t>
      </w:r>
      <w:r>
        <w:rPr>
          <w:rFonts w:ascii="Liberation Serif" w:hAnsi="Liberation Serif"/>
          <w:sz w:val="24"/>
          <w:szCs w:val="24"/>
        </w:rPr>
        <w:t>.</w:t>
      </w:r>
      <w:r w:rsidRPr="00FB0CA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B0CA9">
        <w:rPr>
          <w:rFonts w:ascii="Liberation Serif" w:hAnsi="Liberation Serif"/>
          <w:sz w:val="24"/>
          <w:szCs w:val="24"/>
        </w:rPr>
        <w:t xml:space="preserve">В соответствии с Федеральным </w:t>
      </w:r>
      <w:hyperlink r:id="rId6" w:history="1">
        <w:r w:rsidRPr="00FB0CA9">
          <w:rPr>
            <w:rStyle w:val="a4"/>
            <w:rFonts w:ascii="Liberation Serif" w:hAnsi="Liberation Serif"/>
            <w:color w:val="auto"/>
            <w:sz w:val="24"/>
            <w:szCs w:val="24"/>
            <w:u w:val="none"/>
          </w:rPr>
          <w:t>законом</w:t>
        </w:r>
      </w:hyperlink>
      <w:r w:rsidRPr="00FB0CA9">
        <w:rPr>
          <w:rFonts w:ascii="Liberation Serif" w:hAnsi="Liberation Serif"/>
          <w:sz w:val="24"/>
          <w:szCs w:val="24"/>
        </w:rPr>
        <w:t xml:space="preserve"> от 17</w:t>
      </w:r>
      <w:r w:rsidR="008E56E4">
        <w:rPr>
          <w:rFonts w:ascii="Liberation Serif" w:hAnsi="Liberation Serif"/>
          <w:sz w:val="24"/>
          <w:szCs w:val="24"/>
        </w:rPr>
        <w:t xml:space="preserve"> июля </w:t>
      </w:r>
      <w:r w:rsidRPr="00FB0CA9">
        <w:rPr>
          <w:rFonts w:ascii="Liberation Serif" w:hAnsi="Liberation Serif"/>
          <w:sz w:val="24"/>
          <w:szCs w:val="24"/>
        </w:rPr>
        <w:t>2009</w:t>
      </w:r>
      <w:r w:rsidR="008E56E4">
        <w:rPr>
          <w:rFonts w:ascii="Liberation Serif" w:hAnsi="Liberation Serif"/>
          <w:sz w:val="24"/>
          <w:szCs w:val="24"/>
        </w:rPr>
        <w:t xml:space="preserve"> года</w:t>
      </w:r>
      <w:r w:rsidRPr="00FB0CA9">
        <w:rPr>
          <w:rFonts w:ascii="Liberation Serif" w:hAnsi="Liberation Serif"/>
          <w:sz w:val="24"/>
          <w:szCs w:val="24"/>
        </w:rPr>
        <w:t xml:space="preserve"> </w:t>
      </w:r>
      <w:r w:rsidR="008E56E4">
        <w:rPr>
          <w:rFonts w:ascii="Liberation Serif" w:hAnsi="Liberation Serif"/>
          <w:sz w:val="24"/>
          <w:szCs w:val="24"/>
        </w:rPr>
        <w:t>№</w:t>
      </w:r>
      <w:r w:rsidRPr="00FB0CA9">
        <w:rPr>
          <w:rFonts w:ascii="Liberation Serif" w:hAnsi="Liberation Serif"/>
          <w:sz w:val="24"/>
          <w:szCs w:val="24"/>
        </w:rPr>
        <w:t xml:space="preserve"> 172-ФЗ "Об антикоррупционной экспертизе нормативных правовых актов и проектов нормативных правовых актов" институты гражданского общества и граждане </w:t>
      </w:r>
      <w:r>
        <w:rPr>
          <w:rFonts w:ascii="Liberation Serif" w:hAnsi="Liberation Serif"/>
          <w:sz w:val="24"/>
          <w:szCs w:val="24"/>
        </w:rPr>
        <w:t xml:space="preserve">Российской Федерации (далее граждане) </w:t>
      </w:r>
      <w:r w:rsidRPr="00FB0CA9">
        <w:rPr>
          <w:rFonts w:ascii="Liberation Serif" w:hAnsi="Liberation Serif"/>
          <w:sz w:val="24"/>
          <w:szCs w:val="24"/>
        </w:rPr>
        <w:t>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и проектов нормативных правовых актов.</w:t>
      </w:r>
      <w:proofErr w:type="gramEnd"/>
    </w:p>
    <w:p w:rsidR="00E92159" w:rsidRPr="00E92159" w:rsidRDefault="000C62BB" w:rsidP="00E92159">
      <w:pPr>
        <w:tabs>
          <w:tab w:val="left" w:pos="709"/>
          <w:tab w:val="left" w:pos="993"/>
        </w:tabs>
        <w:spacing w:line="2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E92159" w:rsidRPr="00E92159">
        <w:rPr>
          <w:rFonts w:ascii="Liberation Serif" w:hAnsi="Liberation Serif"/>
          <w:sz w:val="24"/>
          <w:szCs w:val="24"/>
        </w:rPr>
        <w:t xml:space="preserve"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7" w:history="1">
        <w:r w:rsidR="00E92159" w:rsidRPr="00E92159">
          <w:rPr>
            <w:rFonts w:ascii="Liberation Serif" w:hAnsi="Liberation Serif"/>
            <w:sz w:val="24"/>
            <w:szCs w:val="24"/>
          </w:rPr>
          <w:t>методикой</w:t>
        </w:r>
      </w:hyperlink>
      <w:r w:rsidR="00E92159" w:rsidRPr="00E92159">
        <w:rPr>
          <w:rFonts w:ascii="Liberation Serif" w:hAnsi="Liberation Serif"/>
          <w:sz w:val="24"/>
          <w:szCs w:val="24"/>
        </w:rPr>
        <w:t>, определенной Правительством Российской Федерации.</w:t>
      </w:r>
    </w:p>
    <w:p w:rsidR="006012AC" w:rsidRPr="00FB0CA9" w:rsidRDefault="00E92159" w:rsidP="006012AC">
      <w:pPr>
        <w:pStyle w:val="a3"/>
        <w:tabs>
          <w:tab w:val="left" w:pos="709"/>
          <w:tab w:val="left" w:pos="993"/>
        </w:tabs>
        <w:spacing w:line="20" w:lineRule="atLeast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ab/>
      </w:r>
      <w:r w:rsidR="006012AC" w:rsidRPr="00FB0CA9">
        <w:rPr>
          <w:rFonts w:ascii="Liberation Serif" w:hAnsi="Liberation Serif"/>
          <w:sz w:val="24"/>
          <w:szCs w:val="24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012AC" w:rsidRPr="00FB0CA9" w:rsidRDefault="006012AC" w:rsidP="00F329FE">
      <w:pPr>
        <w:pStyle w:val="a3"/>
        <w:tabs>
          <w:tab w:val="left" w:pos="284"/>
          <w:tab w:val="left" w:pos="993"/>
        </w:tabs>
        <w:spacing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B0CA9">
        <w:rPr>
          <w:rFonts w:ascii="Liberation Serif" w:hAnsi="Liberation Serif"/>
          <w:sz w:val="24"/>
          <w:szCs w:val="24"/>
        </w:rPr>
        <w:t>1) гражданами, имеющими неснятую или непогашенную судимость;</w:t>
      </w:r>
    </w:p>
    <w:p w:rsidR="006012AC" w:rsidRPr="00FB0CA9" w:rsidRDefault="006012AC" w:rsidP="00F329FE">
      <w:pPr>
        <w:pStyle w:val="a3"/>
        <w:tabs>
          <w:tab w:val="left" w:pos="284"/>
          <w:tab w:val="left" w:pos="993"/>
        </w:tabs>
        <w:spacing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B0CA9">
        <w:rPr>
          <w:rFonts w:ascii="Liberation Serif" w:hAnsi="Liberation Serif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012AC" w:rsidRPr="00FB0CA9" w:rsidRDefault="006012AC" w:rsidP="00F329FE">
      <w:pPr>
        <w:pStyle w:val="a3"/>
        <w:tabs>
          <w:tab w:val="left" w:pos="284"/>
          <w:tab w:val="left" w:pos="993"/>
        </w:tabs>
        <w:spacing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B0CA9">
        <w:rPr>
          <w:rFonts w:ascii="Liberation Serif" w:hAnsi="Liberation Serif"/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6012AC" w:rsidRPr="00FB0CA9" w:rsidRDefault="006012AC" w:rsidP="00F329FE">
      <w:pPr>
        <w:pStyle w:val="a3"/>
        <w:tabs>
          <w:tab w:val="left" w:pos="284"/>
          <w:tab w:val="left" w:pos="993"/>
        </w:tabs>
        <w:spacing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B0CA9">
        <w:rPr>
          <w:rFonts w:ascii="Liberation Serif" w:hAnsi="Liberation Serif"/>
          <w:sz w:val="24"/>
          <w:szCs w:val="24"/>
        </w:rPr>
        <w:t>4) международными и иностранными организациями;</w:t>
      </w:r>
    </w:p>
    <w:p w:rsidR="006012AC" w:rsidRPr="00FB0CA9" w:rsidRDefault="006012AC" w:rsidP="00F329FE">
      <w:pPr>
        <w:pStyle w:val="a3"/>
        <w:tabs>
          <w:tab w:val="left" w:pos="284"/>
          <w:tab w:val="left" w:pos="993"/>
        </w:tabs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B0CA9">
        <w:rPr>
          <w:rFonts w:ascii="Liberation Serif" w:hAnsi="Liberation Serif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E92159" w:rsidRDefault="00E92159" w:rsidP="00E921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 целях обеспечения возможности проведения независимой антикоррупционной экспертизы проектов нормативных правовых актов, органы местного самоуправления городского округа Первоуральск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службу, обеспечивают размещение этих проектов на официальном сайте Администрации городского округа Первоуральск (далее - официальный сайт Администрации) в сети "Интернет" (www.prvadm.ru) в соответствующем</w:t>
      </w:r>
      <w:proofErr w:type="gram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разделе</w:t>
      </w:r>
      <w:proofErr w:type="gram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, с указанием дат начала и окончания приема заключений по результатам независимой антикоррупционной экспертизы. Одновременно с проектом нормативного правового акта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E92159" w:rsidRDefault="00E92159" w:rsidP="00E921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Независимая антикоррупционная экспертиза проводится в течение 7 дней со дня размещения проекта нормативного правового акта на официальном сайте Администрации в сети "Интернет".</w:t>
      </w:r>
    </w:p>
    <w:p w:rsidR="00E92159" w:rsidRDefault="00E92159" w:rsidP="00E921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E92159" w:rsidRDefault="00E92159" w:rsidP="00E921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 результатам независимой антикоррупционной экспертизы составляется письменное заключение, которое направляется органу местного самоуправления городского округа Первоуральск - разработчику проекта нормативного правового акта.</w:t>
      </w:r>
    </w:p>
    <w:p w:rsidR="00E92159" w:rsidRDefault="00E92159" w:rsidP="00E921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Заключение по результатам независимой экспертизы носит рекомендательный характер и подлежит обязательному рассмотрению органами местного самоуправления городского округа Первоуральск, которым оно направлено, в тридцатидневный срок со дня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экспертном заключении отсутствует предложение о способе устранения выявленных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коррупциогенных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факторов.</w:t>
      </w:r>
    </w:p>
    <w:p w:rsidR="00E92159" w:rsidRDefault="00E92159" w:rsidP="00E921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 случае</w:t>
      </w:r>
      <w:proofErr w:type="gram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,</w:t>
      </w:r>
      <w:proofErr w:type="gram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если в сроки, установленные для проведения независимой антикоррупционной экспертизы, не поступило экспертных заключений, считается, что в результате проведения независимой антикоррупционной экспертизы не выявлено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коррупциогенных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факторов.»</w:t>
      </w:r>
      <w:r w:rsidR="00F329FE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432409">
        <w:tc>
          <w:tcPr>
            <w:tcW w:w="9495" w:type="dxa"/>
            <w:shd w:val="clear" w:color="auto" w:fill="auto"/>
          </w:tcPr>
          <w:p w:rsidR="00856E42" w:rsidRPr="00D16FEF" w:rsidRDefault="00670EEA" w:rsidP="00CB05BD">
            <w:pPr>
              <w:tabs>
                <w:tab w:val="left" w:pos="709"/>
                <w:tab w:val="left" w:pos="993"/>
              </w:tabs>
              <w:ind w:right="6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.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ab/>
              <w:t xml:space="preserve">Настоящее 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п</w:t>
            </w:r>
            <w:r w:rsidR="00FB0CA9">
              <w:rPr>
                <w:rFonts w:ascii="Liberation Serif" w:hAnsi="Liberation Serif"/>
                <w:sz w:val="24"/>
                <w:szCs w:val="24"/>
              </w:rPr>
              <w:t>остановление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B0CA9">
              <w:rPr>
                <w:rFonts w:ascii="Liberation Serif" w:hAnsi="Liberation Serif"/>
                <w:sz w:val="24"/>
                <w:szCs w:val="24"/>
              </w:rPr>
              <w:t>опубликовать в газете «Вечерний Первоуральск»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56E42" w:rsidRPr="00D16FEF" w:rsidRDefault="00670EEA" w:rsidP="00CB05BD">
            <w:pPr>
              <w:tabs>
                <w:tab w:val="left" w:pos="709"/>
                <w:tab w:val="left" w:pos="993"/>
              </w:tabs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.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ab/>
            </w:r>
            <w:proofErr w:type="gramStart"/>
            <w:r w:rsidR="00856E42" w:rsidRPr="00D16FEF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исполнением настоящего </w:t>
            </w:r>
            <w:r w:rsidR="008E56E4">
              <w:rPr>
                <w:rFonts w:ascii="Liberation Serif" w:hAnsi="Liberation Serif"/>
                <w:sz w:val="24"/>
                <w:szCs w:val="24"/>
              </w:rPr>
              <w:t>п</w:t>
            </w:r>
            <w:r w:rsidR="00FB0CA9">
              <w:rPr>
                <w:rFonts w:ascii="Liberation Serif" w:hAnsi="Liberation Serif"/>
                <w:sz w:val="24"/>
                <w:szCs w:val="24"/>
              </w:rPr>
              <w:t>остановления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 xml:space="preserve"> оставляю за собой.</w:t>
            </w:r>
          </w:p>
          <w:p w:rsidR="00856E42" w:rsidRPr="00D16FEF" w:rsidRDefault="00856E42" w:rsidP="00CB05BD">
            <w:pPr>
              <w:tabs>
                <w:tab w:val="left" w:pos="709"/>
                <w:tab w:val="left" w:pos="993"/>
              </w:tabs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FB0CA9" w:rsidRPr="00D16FEF" w:rsidRDefault="00FB0CA9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56E42" w:rsidRPr="00D16FEF" w:rsidTr="00432409">
        <w:tc>
          <w:tcPr>
            <w:tcW w:w="5070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D16FEF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3E2CC7" w:rsidRDefault="00856E42" w:rsidP="007D79EB">
      <w:pPr>
        <w:spacing w:line="20" w:lineRule="atLeast"/>
      </w:pP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  <w:t xml:space="preserve">    %SIGN_STAMP%</w:t>
      </w:r>
      <w:bookmarkStart w:id="0" w:name="_GoBack"/>
      <w:bookmarkEnd w:id="0"/>
    </w:p>
    <w:sectPr w:rsidR="003E2CC7" w:rsidSect="00CB05BD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9E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D811344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5"/>
    <w:rsid w:val="000C62BB"/>
    <w:rsid w:val="00203A6C"/>
    <w:rsid w:val="00230A5D"/>
    <w:rsid w:val="002A21F4"/>
    <w:rsid w:val="002E3177"/>
    <w:rsid w:val="003930AE"/>
    <w:rsid w:val="003E2CC7"/>
    <w:rsid w:val="003E36CE"/>
    <w:rsid w:val="006012AC"/>
    <w:rsid w:val="00670EEA"/>
    <w:rsid w:val="006F2F25"/>
    <w:rsid w:val="007D79EB"/>
    <w:rsid w:val="00856E42"/>
    <w:rsid w:val="008E56E4"/>
    <w:rsid w:val="009005CD"/>
    <w:rsid w:val="00962F28"/>
    <w:rsid w:val="00967E51"/>
    <w:rsid w:val="009968BA"/>
    <w:rsid w:val="00A42024"/>
    <w:rsid w:val="00AC53F9"/>
    <w:rsid w:val="00AE5CFF"/>
    <w:rsid w:val="00B1540D"/>
    <w:rsid w:val="00B331A5"/>
    <w:rsid w:val="00B86C81"/>
    <w:rsid w:val="00BF75C3"/>
    <w:rsid w:val="00CB05BD"/>
    <w:rsid w:val="00CC7416"/>
    <w:rsid w:val="00D14AAE"/>
    <w:rsid w:val="00E360BC"/>
    <w:rsid w:val="00E536C6"/>
    <w:rsid w:val="00E8669E"/>
    <w:rsid w:val="00E92159"/>
    <w:rsid w:val="00EF6850"/>
    <w:rsid w:val="00F329FE"/>
    <w:rsid w:val="00FB0CA9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B0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B0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E99C629CAE89A49682BCEBF8C464511ABDC4DAF2E991CE35FB0F1ED6E516BA9958CF520B10348D74EFF9F36B01EE7D1DCF24EC26C6C506h32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356A79A31A7AA17489B3CD9908B1D88CF3FC0E187C68537863340B1EF34DFD500B40439B77C5BAE14C2625BAX0K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Колышкина Ольга Вячеславовна</cp:lastModifiedBy>
  <cp:revision>8</cp:revision>
  <cp:lastPrinted>2020-05-06T04:08:00Z</cp:lastPrinted>
  <dcterms:created xsi:type="dcterms:W3CDTF">2023-03-16T11:20:00Z</dcterms:created>
  <dcterms:modified xsi:type="dcterms:W3CDTF">2023-04-07T11:12:00Z</dcterms:modified>
</cp:coreProperties>
</file>