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C1" w:rsidRDefault="009F70C1" w:rsidP="00A77270">
      <w:pPr>
        <w:spacing w:after="0"/>
        <w:ind w:right="-426"/>
      </w:pPr>
    </w:p>
    <w:p w:rsidR="00FE5A2E" w:rsidRDefault="00FE5A2E" w:rsidP="00A77270">
      <w:pPr>
        <w:spacing w:after="0"/>
        <w:ind w:right="-426"/>
      </w:pPr>
    </w:p>
    <w:p w:rsidR="00FE5A2E" w:rsidRDefault="00FE5A2E" w:rsidP="00A77270">
      <w:pPr>
        <w:spacing w:after="0"/>
        <w:ind w:right="-426"/>
      </w:pP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213"/>
        <w:gridCol w:w="4748"/>
      </w:tblGrid>
      <w:tr w:rsidR="00025F51" w:rsidRPr="00025F51" w:rsidTr="00D346A5">
        <w:tc>
          <w:tcPr>
            <w:tcW w:w="4213" w:type="dxa"/>
            <w:hideMark/>
          </w:tcPr>
          <w:p w:rsidR="00025F51" w:rsidRPr="00025F51" w:rsidRDefault="00025F51" w:rsidP="00A77270">
            <w:pPr>
              <w:tabs>
                <w:tab w:val="left" w:pos="7020"/>
              </w:tabs>
              <w:spacing w:after="0"/>
              <w:ind w:right="-426" w:firstLine="709"/>
              <w:jc w:val="both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025F51">
              <w:rPr>
                <w:rFonts w:ascii="Liberation Serif" w:hAnsi="Liberation Serif"/>
                <w:b/>
                <w:sz w:val="24"/>
                <w:szCs w:val="24"/>
              </w:rPr>
              <w:t>%REG_DATE%</w:t>
            </w:r>
          </w:p>
        </w:tc>
        <w:tc>
          <w:tcPr>
            <w:tcW w:w="4748" w:type="dxa"/>
            <w:hideMark/>
          </w:tcPr>
          <w:p w:rsidR="00025F51" w:rsidRPr="00025F51" w:rsidRDefault="00025F51" w:rsidP="00A77270">
            <w:pPr>
              <w:tabs>
                <w:tab w:val="left" w:pos="7020"/>
              </w:tabs>
              <w:spacing w:after="0"/>
              <w:ind w:right="-426" w:firstLine="709"/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025F51">
              <w:rPr>
                <w:rFonts w:ascii="Liberation Serif" w:hAnsi="Liberation Serif"/>
                <w:b/>
                <w:sz w:val="24"/>
                <w:szCs w:val="24"/>
              </w:rPr>
              <w:t>%REG_NUM%</w:t>
            </w:r>
          </w:p>
        </w:tc>
      </w:tr>
    </w:tbl>
    <w:p w:rsidR="00025F51" w:rsidRPr="00025F51" w:rsidRDefault="00025F51" w:rsidP="00A77270">
      <w:pPr>
        <w:spacing w:after="0"/>
        <w:ind w:right="-426" w:firstLine="709"/>
        <w:jc w:val="both"/>
        <w:rPr>
          <w:rFonts w:ascii="Liberation Serif" w:hAnsi="Liberation Serif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025F51" w:rsidRPr="00025F51" w:rsidTr="00020209">
        <w:trPr>
          <w:trHeight w:val="2555"/>
        </w:trPr>
        <w:tc>
          <w:tcPr>
            <w:tcW w:w="4503" w:type="dxa"/>
          </w:tcPr>
          <w:p w:rsidR="00025F51" w:rsidRPr="00A77270" w:rsidRDefault="00E17174" w:rsidP="00CB416B">
            <w:pPr>
              <w:ind w:right="3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17174">
              <w:rPr>
                <w:rFonts w:ascii="Liberation Serif" w:hAnsi="Liberation Serif"/>
                <w:sz w:val="24"/>
                <w:szCs w:val="24"/>
              </w:rPr>
              <w:t>О</w:t>
            </w:r>
            <w:r w:rsidR="005728C4">
              <w:rPr>
                <w:rFonts w:ascii="Liberation Serif" w:hAnsi="Liberation Serif"/>
                <w:sz w:val="24"/>
                <w:szCs w:val="24"/>
              </w:rPr>
              <w:t xml:space="preserve"> внесении изменений в </w:t>
            </w:r>
            <w:r w:rsidR="005728C4" w:rsidRPr="005728C4">
              <w:rPr>
                <w:rFonts w:ascii="Liberation Serif" w:hAnsi="Liberation Serif"/>
                <w:sz w:val="24"/>
                <w:szCs w:val="24"/>
              </w:rPr>
              <w:t>постановление Администрации городского округа Первоуральск</w:t>
            </w:r>
            <w:r w:rsidR="00CB416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5728C4">
              <w:rPr>
                <w:rFonts w:ascii="Liberation Serif" w:hAnsi="Liberation Serif"/>
                <w:sz w:val="24"/>
                <w:szCs w:val="24"/>
              </w:rPr>
              <w:t>от 21</w:t>
            </w:r>
            <w:r w:rsidR="00CB416B">
              <w:rPr>
                <w:rFonts w:ascii="Liberation Serif" w:hAnsi="Liberation Serif"/>
                <w:sz w:val="24"/>
                <w:szCs w:val="24"/>
              </w:rPr>
              <w:t xml:space="preserve"> апреля </w:t>
            </w:r>
            <w:r w:rsidR="005728C4">
              <w:rPr>
                <w:rFonts w:ascii="Liberation Serif" w:hAnsi="Liberation Serif"/>
                <w:sz w:val="24"/>
                <w:szCs w:val="24"/>
              </w:rPr>
              <w:t>2020</w:t>
            </w:r>
            <w:r w:rsidR="00CB416B">
              <w:rPr>
                <w:rFonts w:ascii="Liberation Serif" w:hAnsi="Liberation Serif"/>
                <w:sz w:val="24"/>
                <w:szCs w:val="24"/>
              </w:rPr>
              <w:t xml:space="preserve"> года</w:t>
            </w:r>
            <w:r w:rsidR="005728C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CB416B">
              <w:rPr>
                <w:rFonts w:ascii="Liberation Serif" w:hAnsi="Liberation Serif"/>
                <w:sz w:val="24"/>
                <w:szCs w:val="24"/>
              </w:rPr>
              <w:t xml:space="preserve">                   </w:t>
            </w:r>
            <w:r w:rsidR="005728C4">
              <w:rPr>
                <w:rFonts w:ascii="Liberation Serif" w:hAnsi="Liberation Serif"/>
                <w:sz w:val="24"/>
                <w:szCs w:val="24"/>
              </w:rPr>
              <w:t>№ 750</w:t>
            </w:r>
            <w:r w:rsidR="00CB416B">
              <w:rPr>
                <w:rFonts w:ascii="Liberation Serif" w:hAnsi="Liberation Serif"/>
                <w:sz w:val="24"/>
                <w:szCs w:val="24"/>
              </w:rPr>
              <w:t xml:space="preserve"> «</w:t>
            </w:r>
            <w:r w:rsidR="00CB416B" w:rsidRPr="00CB416B">
              <w:rPr>
                <w:rFonts w:ascii="Liberation Serif" w:hAnsi="Liberation Serif"/>
                <w:sz w:val="24"/>
                <w:szCs w:val="24"/>
              </w:rPr>
              <w:t>Об установлении на территории городского округа Первоуральск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</w:t>
            </w:r>
            <w:r w:rsidR="00CB416B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</w:tr>
    </w:tbl>
    <w:p w:rsidR="00025F51" w:rsidRDefault="00025F51" w:rsidP="00A77270">
      <w:pPr>
        <w:spacing w:after="0"/>
        <w:ind w:right="-426"/>
        <w:jc w:val="both"/>
        <w:rPr>
          <w:rFonts w:ascii="Liberation Serif" w:hAnsi="Liberation Serif"/>
          <w:sz w:val="24"/>
          <w:szCs w:val="24"/>
        </w:rPr>
      </w:pPr>
    </w:p>
    <w:p w:rsidR="00025F51" w:rsidRDefault="00025F51" w:rsidP="00A77270">
      <w:pPr>
        <w:spacing w:after="0"/>
        <w:ind w:right="-426"/>
        <w:jc w:val="both"/>
        <w:rPr>
          <w:rFonts w:ascii="Liberation Serif" w:hAnsi="Liberation Serif"/>
          <w:sz w:val="24"/>
          <w:szCs w:val="24"/>
        </w:rPr>
      </w:pPr>
    </w:p>
    <w:p w:rsidR="00A77270" w:rsidRDefault="00A77270" w:rsidP="00A77270">
      <w:pPr>
        <w:spacing w:after="0"/>
        <w:ind w:right="-426"/>
        <w:jc w:val="both"/>
        <w:rPr>
          <w:rFonts w:ascii="Liberation Serif" w:hAnsi="Liberation Serif"/>
          <w:sz w:val="24"/>
          <w:szCs w:val="24"/>
        </w:rPr>
      </w:pPr>
      <w:bookmarkStart w:id="0" w:name="_GoBack"/>
      <w:bookmarkEnd w:id="0"/>
    </w:p>
    <w:p w:rsidR="00025F51" w:rsidRDefault="00E17174" w:rsidP="005728C4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E17174">
        <w:rPr>
          <w:rFonts w:ascii="Liberation Serif" w:hAnsi="Liberation Serif"/>
          <w:sz w:val="24"/>
          <w:szCs w:val="24"/>
        </w:rPr>
        <w:t xml:space="preserve">В соответствии со статьей 37 Федерального закона от 29 декабря 2012 года </w:t>
      </w:r>
      <w:r>
        <w:rPr>
          <w:rFonts w:ascii="Liberation Serif" w:hAnsi="Liberation Serif"/>
          <w:sz w:val="24"/>
          <w:szCs w:val="24"/>
        </w:rPr>
        <w:t xml:space="preserve">                     </w:t>
      </w:r>
      <w:r w:rsidRPr="00E17174">
        <w:rPr>
          <w:rFonts w:ascii="Liberation Serif" w:hAnsi="Liberation Serif"/>
          <w:sz w:val="24"/>
          <w:szCs w:val="24"/>
        </w:rPr>
        <w:t>№ 273-ФЗ «Об образовании в Российской Федерации»</w:t>
      </w:r>
      <w:r w:rsidR="00681186">
        <w:rPr>
          <w:rFonts w:ascii="Liberation Serif" w:hAnsi="Liberation Serif"/>
          <w:sz w:val="24"/>
          <w:szCs w:val="24"/>
        </w:rPr>
        <w:t>, постановлением Правительства Свердловской области от 09 апреля 2020 года № 232-ПП «</w:t>
      </w:r>
      <w:r w:rsidR="00681186" w:rsidRPr="00681186">
        <w:rPr>
          <w:rFonts w:ascii="Liberation Serif" w:hAnsi="Liberation Serif"/>
          <w:sz w:val="24"/>
          <w:szCs w:val="24"/>
        </w:rPr>
        <w:t>Об установлении на территории Свердловской области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</w:t>
      </w:r>
      <w:r w:rsidR="00681186">
        <w:rPr>
          <w:rFonts w:ascii="Liberation Serif" w:hAnsi="Liberation Serif"/>
          <w:sz w:val="24"/>
          <w:szCs w:val="24"/>
        </w:rPr>
        <w:t>», приказом Министерства образования и молодежной</w:t>
      </w:r>
      <w:proofErr w:type="gramEnd"/>
      <w:r w:rsidR="00681186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="00681186">
        <w:rPr>
          <w:rFonts w:ascii="Liberation Serif" w:hAnsi="Liberation Serif"/>
          <w:sz w:val="24"/>
          <w:szCs w:val="24"/>
        </w:rPr>
        <w:t xml:space="preserve">политики Свердловской области от </w:t>
      </w:r>
      <w:r w:rsidR="005728C4">
        <w:rPr>
          <w:rFonts w:ascii="Liberation Serif" w:hAnsi="Liberation Serif"/>
          <w:sz w:val="24"/>
          <w:szCs w:val="24"/>
        </w:rPr>
        <w:t>09 сентября 2020</w:t>
      </w:r>
      <w:r w:rsidR="00681186">
        <w:rPr>
          <w:rFonts w:ascii="Liberation Serif" w:hAnsi="Liberation Serif"/>
          <w:sz w:val="24"/>
          <w:szCs w:val="24"/>
        </w:rPr>
        <w:t xml:space="preserve"> года № </w:t>
      </w:r>
      <w:r w:rsidR="005728C4">
        <w:rPr>
          <w:rFonts w:ascii="Liberation Serif" w:hAnsi="Liberation Serif"/>
          <w:sz w:val="24"/>
          <w:szCs w:val="24"/>
        </w:rPr>
        <w:t>681</w:t>
      </w:r>
      <w:r w:rsidR="00681186">
        <w:rPr>
          <w:rFonts w:ascii="Liberation Serif" w:hAnsi="Liberation Serif"/>
          <w:sz w:val="24"/>
          <w:szCs w:val="24"/>
        </w:rPr>
        <w:t>-Д «</w:t>
      </w:r>
      <w:r w:rsidR="005728C4" w:rsidRPr="005728C4">
        <w:rPr>
          <w:rFonts w:ascii="Liberation Serif" w:hAnsi="Liberation Serif"/>
          <w:sz w:val="24"/>
          <w:szCs w:val="24"/>
        </w:rPr>
        <w:t>О внесении изменения в Поряд</w:t>
      </w:r>
      <w:r w:rsidR="005728C4">
        <w:rPr>
          <w:rFonts w:ascii="Liberation Serif" w:hAnsi="Liberation Serif"/>
          <w:sz w:val="24"/>
          <w:szCs w:val="24"/>
        </w:rPr>
        <w:t>ок назначения и выплаты денежной</w:t>
      </w:r>
      <w:r w:rsidR="005728C4" w:rsidRPr="005728C4">
        <w:rPr>
          <w:rFonts w:ascii="Liberation Serif" w:hAnsi="Liberation Serif"/>
          <w:sz w:val="24"/>
          <w:szCs w:val="24"/>
        </w:rPr>
        <w:t xml:space="preserve">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 в государственных образовательных организациях Свердловской области и обособленных структурных подразделениях государственных образовательных организаций</w:t>
      </w:r>
      <w:r w:rsidR="005728C4">
        <w:rPr>
          <w:rFonts w:ascii="Liberation Serif" w:hAnsi="Liberation Serif"/>
          <w:sz w:val="24"/>
          <w:szCs w:val="24"/>
        </w:rPr>
        <w:t xml:space="preserve"> </w:t>
      </w:r>
      <w:r w:rsidR="005728C4" w:rsidRPr="005728C4">
        <w:rPr>
          <w:rFonts w:ascii="Liberation Serif" w:hAnsi="Liberation Serif"/>
          <w:sz w:val="24"/>
          <w:szCs w:val="24"/>
        </w:rPr>
        <w:t>Свердловской области, в отношении которых функции и полномочия учредителя</w:t>
      </w:r>
      <w:proofErr w:type="gramEnd"/>
      <w:r w:rsidR="005728C4" w:rsidRPr="005728C4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="005728C4" w:rsidRPr="005728C4">
        <w:rPr>
          <w:rFonts w:ascii="Liberation Serif" w:hAnsi="Liberation Serif"/>
          <w:sz w:val="24"/>
          <w:szCs w:val="24"/>
        </w:rPr>
        <w:t>осуществляются Министерством образования и молодежной политики Свердловской области, муниципальных общеобразовательных организациях, расположенных на территории Свердловской области, частных общеобразовательных организациях Свердловской области по имеющим государственную аккредитацию основным общеобразовательным программам, утвержденный приказом</w:t>
      </w:r>
      <w:r w:rsidR="005728C4">
        <w:rPr>
          <w:rFonts w:ascii="Liberation Serif" w:hAnsi="Liberation Serif"/>
          <w:sz w:val="24"/>
          <w:szCs w:val="24"/>
        </w:rPr>
        <w:t xml:space="preserve"> </w:t>
      </w:r>
      <w:r w:rsidR="005728C4" w:rsidRPr="005728C4">
        <w:rPr>
          <w:rFonts w:ascii="Liberation Serif" w:hAnsi="Liberation Serif"/>
          <w:sz w:val="24"/>
          <w:szCs w:val="24"/>
        </w:rPr>
        <w:t>Министерства образования и молодежной политики Свердловской области от 10.04.2020 № 360-</w:t>
      </w:r>
      <w:r w:rsidR="005728C4">
        <w:rPr>
          <w:rFonts w:ascii="Liberation Serif" w:hAnsi="Liberation Serif"/>
          <w:sz w:val="24"/>
          <w:szCs w:val="24"/>
        </w:rPr>
        <w:t>Д</w:t>
      </w:r>
      <w:r w:rsidR="00681186">
        <w:rPr>
          <w:rFonts w:ascii="Liberation Serif" w:hAnsi="Liberation Serif"/>
          <w:sz w:val="24"/>
          <w:szCs w:val="24"/>
        </w:rPr>
        <w:t>»</w:t>
      </w:r>
      <w:r w:rsidRPr="00E17174">
        <w:rPr>
          <w:rFonts w:ascii="Liberation Serif" w:hAnsi="Liberation Serif"/>
          <w:sz w:val="24"/>
          <w:szCs w:val="24"/>
        </w:rPr>
        <w:t>,</w:t>
      </w:r>
      <w:r w:rsidR="00E87408">
        <w:rPr>
          <w:rFonts w:ascii="Liberation Serif" w:hAnsi="Liberation Serif"/>
          <w:sz w:val="24"/>
          <w:szCs w:val="24"/>
        </w:rPr>
        <w:t xml:space="preserve"> руководствуясь</w:t>
      </w:r>
      <w:r w:rsidR="00E87408" w:rsidRPr="00E17174">
        <w:rPr>
          <w:rFonts w:ascii="Liberation Serif" w:hAnsi="Liberation Serif"/>
          <w:sz w:val="24"/>
          <w:szCs w:val="24"/>
        </w:rPr>
        <w:t xml:space="preserve"> </w:t>
      </w:r>
      <w:r w:rsidR="00E87408">
        <w:rPr>
          <w:rFonts w:ascii="Liberation Serif" w:hAnsi="Liberation Serif"/>
          <w:sz w:val="24"/>
          <w:szCs w:val="24"/>
        </w:rPr>
        <w:t>постановлением Администрации городского округа Первоуральск от 18 марта 2020 года № 509 «</w:t>
      </w:r>
      <w:r w:rsidR="00E87408" w:rsidRPr="00E17174">
        <w:rPr>
          <w:rFonts w:ascii="Liberation Serif" w:hAnsi="Liberation Serif"/>
          <w:sz w:val="24"/>
          <w:szCs w:val="24"/>
        </w:rPr>
        <w:t>О введении на территории городского округа Первоуральск режима</w:t>
      </w:r>
      <w:proofErr w:type="gramEnd"/>
      <w:r w:rsidR="00E87408" w:rsidRPr="00E17174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="00E87408" w:rsidRPr="00E17174">
        <w:rPr>
          <w:rFonts w:ascii="Liberation Serif" w:hAnsi="Liberation Serif"/>
          <w:sz w:val="24"/>
          <w:szCs w:val="24"/>
        </w:rPr>
        <w:t>повышенной готовности и принятии дополнительных мер по защите населения от новой коронавирусной инфекции</w:t>
      </w:r>
      <w:r w:rsidR="00E87408">
        <w:rPr>
          <w:rFonts w:ascii="Liberation Serif" w:hAnsi="Liberation Serif"/>
          <w:sz w:val="24"/>
          <w:szCs w:val="24"/>
        </w:rPr>
        <w:t>»</w:t>
      </w:r>
      <w:r w:rsidR="00E87408" w:rsidRPr="00E17174">
        <w:rPr>
          <w:rFonts w:ascii="Liberation Serif" w:hAnsi="Liberation Serif"/>
          <w:sz w:val="24"/>
          <w:szCs w:val="24"/>
        </w:rPr>
        <w:t xml:space="preserve">, </w:t>
      </w:r>
      <w:r w:rsidRPr="00E17174">
        <w:rPr>
          <w:rFonts w:ascii="Liberation Serif" w:hAnsi="Liberation Serif"/>
          <w:sz w:val="24"/>
          <w:szCs w:val="24"/>
        </w:rPr>
        <w:t xml:space="preserve"> в целях повышения уровня социальной поддержки отдельных</w:t>
      </w:r>
      <w:r w:rsidR="00C143F3">
        <w:rPr>
          <w:rFonts w:ascii="Liberation Serif" w:hAnsi="Liberation Serif"/>
          <w:sz w:val="24"/>
          <w:szCs w:val="24"/>
        </w:rPr>
        <w:t xml:space="preserve"> </w:t>
      </w:r>
      <w:r w:rsidRPr="00E17174">
        <w:rPr>
          <w:rFonts w:ascii="Liberation Serif" w:hAnsi="Liberation Serif"/>
          <w:sz w:val="24"/>
          <w:szCs w:val="24"/>
        </w:rPr>
        <w:t xml:space="preserve">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 </w:t>
      </w:r>
      <w:r w:rsidR="00C143F3">
        <w:rPr>
          <w:rFonts w:ascii="Liberation Serif" w:hAnsi="Liberation Serif"/>
          <w:sz w:val="24"/>
          <w:szCs w:val="24"/>
        </w:rPr>
        <w:t>в</w:t>
      </w:r>
      <w:r w:rsidRPr="00E17174">
        <w:rPr>
          <w:rFonts w:ascii="Liberation Serif" w:hAnsi="Liberation Serif"/>
          <w:sz w:val="24"/>
          <w:szCs w:val="24"/>
        </w:rPr>
        <w:t xml:space="preserve"> период введения на территории </w:t>
      </w:r>
      <w:r>
        <w:rPr>
          <w:rFonts w:ascii="Liberation Serif" w:hAnsi="Liberation Serif"/>
          <w:sz w:val="24"/>
          <w:szCs w:val="24"/>
        </w:rPr>
        <w:t>городского округа Первоуральск</w:t>
      </w:r>
      <w:r w:rsidRPr="00E17174">
        <w:rPr>
          <w:rFonts w:ascii="Liberation Serif" w:hAnsi="Liberation Serif"/>
          <w:sz w:val="24"/>
          <w:szCs w:val="24"/>
        </w:rPr>
        <w:t xml:space="preserve"> режима повышенной готовности в связи с угрозой распространения новой коронавирусной инфекции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E17174">
        <w:rPr>
          <w:rFonts w:ascii="Liberation Serif" w:hAnsi="Liberation Serif"/>
          <w:sz w:val="24"/>
          <w:szCs w:val="24"/>
        </w:rPr>
        <w:t>(2019-nCoV)</w:t>
      </w:r>
      <w:r w:rsidR="00025F51">
        <w:rPr>
          <w:rFonts w:ascii="Liberation Serif" w:hAnsi="Liberation Serif"/>
          <w:sz w:val="24"/>
          <w:szCs w:val="24"/>
        </w:rPr>
        <w:t>,</w:t>
      </w:r>
      <w:r w:rsidR="00025F51" w:rsidRPr="00025F51">
        <w:rPr>
          <w:rFonts w:ascii="Liberation Serif" w:hAnsi="Liberation Serif"/>
          <w:sz w:val="24"/>
          <w:szCs w:val="24"/>
        </w:rPr>
        <w:t xml:space="preserve"> Администрация городского округа Первоуральск</w:t>
      </w:r>
      <w:r>
        <w:rPr>
          <w:rFonts w:ascii="Liberation Serif" w:hAnsi="Liberation Serif"/>
          <w:sz w:val="24"/>
          <w:szCs w:val="24"/>
        </w:rPr>
        <w:t xml:space="preserve"> </w:t>
      </w:r>
      <w:proofErr w:type="gramEnd"/>
    </w:p>
    <w:p w:rsidR="00025F51" w:rsidRDefault="00025F51" w:rsidP="00A7727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025F51" w:rsidRDefault="00025F51" w:rsidP="00A7727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025F51" w:rsidRPr="00025F51" w:rsidRDefault="00025F51" w:rsidP="00A77270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ПОСТАНОВЛЯЕТ</w:t>
      </w:r>
      <w:r w:rsidRPr="00025F51">
        <w:rPr>
          <w:rFonts w:ascii="Liberation Serif" w:hAnsi="Liberation Serif"/>
          <w:sz w:val="24"/>
          <w:szCs w:val="24"/>
        </w:rPr>
        <w:t>:</w:t>
      </w:r>
    </w:p>
    <w:p w:rsidR="00025F51" w:rsidRPr="004D30E5" w:rsidRDefault="005728C4" w:rsidP="004D30E5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5728C4">
        <w:rPr>
          <w:rFonts w:ascii="Liberation Serif" w:hAnsi="Liberation Serif"/>
          <w:sz w:val="24"/>
          <w:szCs w:val="24"/>
        </w:rPr>
        <w:t>1.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5728C4">
        <w:rPr>
          <w:rFonts w:ascii="Liberation Serif" w:hAnsi="Liberation Serif"/>
          <w:sz w:val="24"/>
          <w:szCs w:val="24"/>
        </w:rPr>
        <w:t xml:space="preserve">Внести изменения в </w:t>
      </w:r>
      <w:r w:rsidR="00CB416B" w:rsidRPr="00CB416B">
        <w:rPr>
          <w:rFonts w:ascii="Liberation Serif" w:hAnsi="Liberation Serif"/>
          <w:sz w:val="24"/>
          <w:szCs w:val="24"/>
        </w:rPr>
        <w:t>постановление Администрации городского округа Первоуральск от 21 апреля 2020 года</w:t>
      </w:r>
      <w:r w:rsidR="00CB416B">
        <w:rPr>
          <w:rFonts w:ascii="Liberation Serif" w:hAnsi="Liberation Serif"/>
          <w:sz w:val="24"/>
          <w:szCs w:val="24"/>
        </w:rPr>
        <w:t xml:space="preserve"> </w:t>
      </w:r>
      <w:r w:rsidR="00CB416B" w:rsidRPr="00CB416B">
        <w:rPr>
          <w:rFonts w:ascii="Liberation Serif" w:hAnsi="Liberation Serif"/>
          <w:sz w:val="24"/>
          <w:szCs w:val="24"/>
        </w:rPr>
        <w:t>№ 750 «Об установлении на территории городского округа Первоуральск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технологий»</w:t>
      </w:r>
      <w:r w:rsidRPr="004D30E5">
        <w:rPr>
          <w:rFonts w:ascii="Liberation Serif" w:hAnsi="Liberation Serif"/>
          <w:sz w:val="24"/>
          <w:szCs w:val="24"/>
        </w:rPr>
        <w:t xml:space="preserve">, </w:t>
      </w:r>
      <w:r w:rsidR="00CB416B">
        <w:rPr>
          <w:rFonts w:ascii="Liberation Serif" w:hAnsi="Liberation Serif"/>
          <w:sz w:val="24"/>
          <w:szCs w:val="24"/>
        </w:rPr>
        <w:t>изложив пункт 2 в новой редакции</w:t>
      </w:r>
      <w:r w:rsidRPr="004D30E5">
        <w:rPr>
          <w:rFonts w:ascii="Liberation Serif" w:hAnsi="Liberation Serif"/>
          <w:sz w:val="24"/>
          <w:szCs w:val="24"/>
        </w:rPr>
        <w:t>:</w:t>
      </w:r>
    </w:p>
    <w:p w:rsidR="00CB416B" w:rsidRDefault="005728C4" w:rsidP="00CB416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4D30E5">
        <w:rPr>
          <w:rFonts w:ascii="Liberation Serif" w:hAnsi="Liberation Serif"/>
          <w:sz w:val="24"/>
          <w:szCs w:val="24"/>
        </w:rPr>
        <w:t>«</w:t>
      </w:r>
      <w:r w:rsidR="00CB416B">
        <w:rPr>
          <w:rFonts w:ascii="Liberation Serif" w:hAnsi="Liberation Serif"/>
          <w:sz w:val="24"/>
          <w:szCs w:val="24"/>
        </w:rPr>
        <w:t>2.</w:t>
      </w:r>
      <w:r w:rsidR="004D30E5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="00CB416B" w:rsidRPr="00CB416B">
        <w:rPr>
          <w:rFonts w:ascii="Liberation Serif" w:hAnsi="Liberation Serif"/>
          <w:sz w:val="24"/>
          <w:szCs w:val="24"/>
        </w:rPr>
        <w:t>Денежная компенсация устанавливается на обеспечение бесплатным одноразовым питанием детей-сирот, детей, оставшихся без попечения родителей, лиц из числа детей-сирот и детей, оставшихся без попечения родителей, детей из семей, имеющих среднедушевой доход ниже величины прожиточного минимума, установленного в Свердловской области, и детей из многодетных   семей, а также на обеспечение бесплатным двухразовым питанием детей с ограниченными возможностями здоровья, в том числе детей-инвалидов.</w:t>
      </w:r>
      <w:proofErr w:type="gramEnd"/>
    </w:p>
    <w:p w:rsidR="00CB416B" w:rsidRDefault="00CB416B" w:rsidP="00CB416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CB416B">
        <w:rPr>
          <w:rFonts w:ascii="Liberation Serif" w:hAnsi="Liberation Serif"/>
          <w:sz w:val="24"/>
          <w:szCs w:val="24"/>
        </w:rPr>
        <w:t>Денежная компенсация устанавливается на обеспечение бесплатным одноразовым питанием в период до 1 июля 2023 года детей лиц, принимающих (принимавших) участие в специальной военной операции на территориях Украины, Донецкой Народной Республики и Луганской Народной Республики, граждан Российской Федерации, Украины, Донецкой Народной Республики, Луганской Народной Республики,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</w:t>
      </w:r>
      <w:proofErr w:type="gramEnd"/>
      <w:r w:rsidRPr="00CB416B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CB416B">
        <w:rPr>
          <w:rFonts w:ascii="Liberation Serif" w:hAnsi="Liberation Serif"/>
          <w:sz w:val="24"/>
          <w:szCs w:val="24"/>
        </w:rPr>
        <w:t xml:space="preserve">территории Украины, Донецкой Народной Республики, Луганской Народной Республики, прибывших на территорию Российской Федерации в экстренном массовом порядке, детей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</w:t>
      </w:r>
      <w:r>
        <w:rPr>
          <w:rFonts w:ascii="Liberation Serif" w:hAnsi="Liberation Serif"/>
          <w:sz w:val="24"/>
          <w:szCs w:val="24"/>
        </w:rPr>
        <w:t>№</w:t>
      </w:r>
      <w:r w:rsidRPr="00CB416B">
        <w:rPr>
          <w:rFonts w:ascii="Liberation Serif" w:hAnsi="Liberation Serif"/>
          <w:sz w:val="24"/>
          <w:szCs w:val="24"/>
        </w:rPr>
        <w:t xml:space="preserve"> 647 </w:t>
      </w:r>
      <w:r>
        <w:rPr>
          <w:rFonts w:ascii="Liberation Serif" w:hAnsi="Liberation Serif"/>
          <w:sz w:val="24"/>
          <w:szCs w:val="24"/>
        </w:rPr>
        <w:t>«</w:t>
      </w:r>
      <w:r w:rsidRPr="00CB416B">
        <w:rPr>
          <w:rFonts w:ascii="Liberation Serif" w:hAnsi="Liberation Serif"/>
          <w:sz w:val="24"/>
          <w:szCs w:val="24"/>
        </w:rPr>
        <w:t>Об объявлении частичной мобилизации в Российской Федерации</w:t>
      </w:r>
      <w:r>
        <w:rPr>
          <w:rFonts w:ascii="Liberation Serif" w:hAnsi="Liberation Serif"/>
          <w:sz w:val="24"/>
          <w:szCs w:val="24"/>
        </w:rPr>
        <w:t>»</w:t>
      </w:r>
      <w:r w:rsidR="0020322E">
        <w:rPr>
          <w:rFonts w:ascii="Liberation Serif" w:hAnsi="Liberation Serif"/>
          <w:sz w:val="24"/>
          <w:szCs w:val="24"/>
        </w:rPr>
        <w:t>.</w:t>
      </w:r>
      <w:proofErr w:type="gramEnd"/>
    </w:p>
    <w:p w:rsidR="005728C4" w:rsidRPr="004D30E5" w:rsidRDefault="0020322E" w:rsidP="00CB416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20322E">
        <w:rPr>
          <w:rFonts w:ascii="Liberation Serif" w:hAnsi="Liberation Serif"/>
          <w:sz w:val="24"/>
          <w:szCs w:val="24"/>
        </w:rPr>
        <w:t xml:space="preserve">Денежная компенсация устанавливается на обеспечение бесплатным питанием лиц, указанных в частях первой и второй настоящего пункта, обучающихся в муниципальных общеобразовательных организациях, расположенных на территории </w:t>
      </w:r>
      <w:r>
        <w:rPr>
          <w:rFonts w:ascii="Liberation Serif" w:hAnsi="Liberation Serif"/>
          <w:sz w:val="24"/>
          <w:szCs w:val="24"/>
        </w:rPr>
        <w:t>городского округа Первоуральск</w:t>
      </w:r>
      <w:r w:rsidR="00822294">
        <w:rPr>
          <w:rFonts w:ascii="Liberation Serif" w:hAnsi="Liberation Serif"/>
          <w:sz w:val="24"/>
          <w:szCs w:val="24"/>
        </w:rPr>
        <w:t>,</w:t>
      </w:r>
      <w:r w:rsidRPr="0020322E">
        <w:rPr>
          <w:rFonts w:ascii="Liberation Serif" w:hAnsi="Liberation Serif"/>
          <w:sz w:val="24"/>
          <w:szCs w:val="24"/>
        </w:rPr>
        <w:t xml:space="preserve"> по имеющим государственную аккредитацию основным общеобразовательным программам.</w:t>
      </w:r>
      <w:r w:rsidR="005728C4" w:rsidRPr="004D30E5">
        <w:rPr>
          <w:rFonts w:ascii="Liberation Serif" w:hAnsi="Liberation Serif"/>
          <w:sz w:val="24"/>
          <w:szCs w:val="24"/>
        </w:rPr>
        <w:t>»</w:t>
      </w:r>
      <w:r w:rsidR="004D30E5" w:rsidRPr="004D30E5">
        <w:rPr>
          <w:rFonts w:ascii="Liberation Serif" w:hAnsi="Liberation Serif"/>
          <w:sz w:val="24"/>
          <w:szCs w:val="24"/>
        </w:rPr>
        <w:t>.</w:t>
      </w:r>
      <w:proofErr w:type="gramEnd"/>
    </w:p>
    <w:p w:rsidR="008F7B8E" w:rsidRDefault="008F7B8E" w:rsidP="00E87408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8F7B8E">
        <w:rPr>
          <w:rFonts w:ascii="Liberation Serif" w:hAnsi="Liberation Serif"/>
          <w:sz w:val="24"/>
          <w:szCs w:val="24"/>
        </w:rPr>
        <w:t xml:space="preserve">2. </w:t>
      </w:r>
      <w:r w:rsidR="004D5DD1" w:rsidRPr="00F4465B">
        <w:rPr>
          <w:rFonts w:ascii="Liberation Serif" w:hAnsi="Liberation Serif"/>
          <w:sz w:val="24"/>
          <w:szCs w:val="24"/>
        </w:rPr>
        <w:t xml:space="preserve">Настоящее постановление вступает в силу </w:t>
      </w:r>
      <w:r w:rsidR="004D5DD1">
        <w:rPr>
          <w:rFonts w:ascii="Liberation Serif" w:hAnsi="Liberation Serif"/>
          <w:sz w:val="24"/>
          <w:szCs w:val="24"/>
        </w:rPr>
        <w:t>с момента подписания</w:t>
      </w:r>
      <w:r w:rsidR="004D5DD1" w:rsidRPr="00F4465B">
        <w:rPr>
          <w:rFonts w:ascii="Liberation Serif" w:hAnsi="Liberation Serif"/>
          <w:sz w:val="24"/>
          <w:szCs w:val="24"/>
        </w:rPr>
        <w:t xml:space="preserve"> и распространяет свое действие на </w:t>
      </w:r>
      <w:r w:rsidR="00D77698">
        <w:rPr>
          <w:rFonts w:ascii="Liberation Serif" w:hAnsi="Liberation Serif"/>
          <w:sz w:val="24"/>
          <w:szCs w:val="24"/>
        </w:rPr>
        <w:t>право</w:t>
      </w:r>
      <w:r w:rsidR="004D5DD1" w:rsidRPr="00F4465B">
        <w:rPr>
          <w:rFonts w:ascii="Liberation Serif" w:hAnsi="Liberation Serif"/>
          <w:sz w:val="24"/>
          <w:szCs w:val="24"/>
        </w:rPr>
        <w:t xml:space="preserve">отношения, возникшие </w:t>
      </w:r>
      <w:r w:rsidR="004D5DD1">
        <w:rPr>
          <w:rFonts w:ascii="Liberation Serif" w:hAnsi="Liberation Serif"/>
          <w:sz w:val="24"/>
          <w:szCs w:val="24"/>
        </w:rPr>
        <w:t xml:space="preserve"> </w:t>
      </w:r>
      <w:r w:rsidR="004D5DD1" w:rsidRPr="00F4465B">
        <w:rPr>
          <w:rFonts w:ascii="Liberation Serif" w:hAnsi="Liberation Serif"/>
          <w:sz w:val="24"/>
          <w:szCs w:val="24"/>
        </w:rPr>
        <w:t xml:space="preserve">с </w:t>
      </w:r>
      <w:r w:rsidR="00E95B0B">
        <w:rPr>
          <w:rFonts w:ascii="Liberation Serif" w:hAnsi="Liberation Serif"/>
          <w:sz w:val="24"/>
          <w:szCs w:val="24"/>
        </w:rPr>
        <w:t>17</w:t>
      </w:r>
      <w:r w:rsidR="004D5DD1">
        <w:rPr>
          <w:rFonts w:ascii="Liberation Serif" w:hAnsi="Liberation Serif"/>
          <w:sz w:val="24"/>
          <w:szCs w:val="24"/>
        </w:rPr>
        <w:t xml:space="preserve"> </w:t>
      </w:r>
      <w:r w:rsidR="00E95B0B">
        <w:rPr>
          <w:rFonts w:ascii="Liberation Serif" w:hAnsi="Liberation Serif"/>
          <w:sz w:val="24"/>
          <w:szCs w:val="24"/>
        </w:rPr>
        <w:t>февраля</w:t>
      </w:r>
      <w:r w:rsidR="004D5DD1">
        <w:rPr>
          <w:rFonts w:ascii="Liberation Serif" w:hAnsi="Liberation Serif"/>
          <w:sz w:val="24"/>
          <w:szCs w:val="24"/>
        </w:rPr>
        <w:t xml:space="preserve"> </w:t>
      </w:r>
      <w:r w:rsidR="004D5DD1" w:rsidRPr="00F4465B">
        <w:rPr>
          <w:rFonts w:ascii="Liberation Serif" w:hAnsi="Liberation Serif"/>
          <w:sz w:val="24"/>
          <w:szCs w:val="24"/>
        </w:rPr>
        <w:t>202</w:t>
      </w:r>
      <w:r w:rsidR="00E95B0B">
        <w:rPr>
          <w:rFonts w:ascii="Liberation Serif" w:hAnsi="Liberation Serif"/>
          <w:sz w:val="24"/>
          <w:szCs w:val="24"/>
        </w:rPr>
        <w:t>3</w:t>
      </w:r>
      <w:r w:rsidR="004D5DD1" w:rsidRPr="00F4465B">
        <w:rPr>
          <w:rFonts w:ascii="Liberation Serif" w:hAnsi="Liberation Serif"/>
          <w:sz w:val="24"/>
          <w:szCs w:val="24"/>
        </w:rPr>
        <w:t xml:space="preserve"> года.</w:t>
      </w:r>
    </w:p>
    <w:p w:rsidR="00025F51" w:rsidRPr="00025F51" w:rsidRDefault="004D5DD1" w:rsidP="00A7727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</w:t>
      </w:r>
      <w:r w:rsidR="00025F51" w:rsidRPr="00025F51">
        <w:rPr>
          <w:rFonts w:ascii="Liberation Serif" w:hAnsi="Liberation Serif"/>
          <w:sz w:val="24"/>
          <w:szCs w:val="24"/>
        </w:rPr>
        <w:t xml:space="preserve">. </w:t>
      </w:r>
      <w:r w:rsidR="007711BE" w:rsidRPr="00025F51">
        <w:rPr>
          <w:rFonts w:ascii="Liberation Serif" w:hAnsi="Liberation Serif"/>
          <w:sz w:val="24"/>
          <w:szCs w:val="24"/>
        </w:rPr>
        <w:t xml:space="preserve">Опубликовать настоящее </w:t>
      </w:r>
      <w:r w:rsidR="007711BE">
        <w:rPr>
          <w:rFonts w:ascii="Liberation Serif" w:hAnsi="Liberation Serif"/>
          <w:sz w:val="24"/>
          <w:szCs w:val="24"/>
        </w:rPr>
        <w:t>п</w:t>
      </w:r>
      <w:r w:rsidR="007711BE" w:rsidRPr="00025F51">
        <w:rPr>
          <w:rFonts w:ascii="Liberation Serif" w:hAnsi="Liberation Serif"/>
          <w:sz w:val="24"/>
          <w:szCs w:val="24"/>
        </w:rPr>
        <w:t xml:space="preserve">остановление в газете </w:t>
      </w:r>
      <w:r w:rsidR="007711BE">
        <w:rPr>
          <w:rFonts w:ascii="Liberation Serif" w:hAnsi="Liberation Serif"/>
          <w:sz w:val="24"/>
          <w:szCs w:val="24"/>
        </w:rPr>
        <w:t>«</w:t>
      </w:r>
      <w:r w:rsidR="007711BE" w:rsidRPr="00025F51">
        <w:rPr>
          <w:rFonts w:ascii="Liberation Serif" w:hAnsi="Liberation Serif"/>
          <w:sz w:val="24"/>
          <w:szCs w:val="24"/>
        </w:rPr>
        <w:t>Вечерний Первоуральск</w:t>
      </w:r>
      <w:r w:rsidR="007711BE">
        <w:rPr>
          <w:rFonts w:ascii="Liberation Serif" w:hAnsi="Liberation Serif"/>
          <w:sz w:val="24"/>
          <w:szCs w:val="24"/>
        </w:rPr>
        <w:t>»</w:t>
      </w:r>
      <w:r w:rsidR="007711BE" w:rsidRPr="00025F51">
        <w:rPr>
          <w:rFonts w:ascii="Liberation Serif" w:hAnsi="Liberation Serif"/>
          <w:sz w:val="24"/>
          <w:szCs w:val="24"/>
        </w:rPr>
        <w:t xml:space="preserve"> и разместить на </w:t>
      </w:r>
      <w:r w:rsidR="00E95B0B">
        <w:rPr>
          <w:rFonts w:ascii="Liberation Serif" w:hAnsi="Liberation Serif"/>
          <w:sz w:val="24"/>
          <w:szCs w:val="24"/>
        </w:rPr>
        <w:t xml:space="preserve">официальном </w:t>
      </w:r>
      <w:r w:rsidR="007711BE" w:rsidRPr="00025F51">
        <w:rPr>
          <w:rFonts w:ascii="Liberation Serif" w:hAnsi="Liberation Serif"/>
          <w:sz w:val="24"/>
          <w:szCs w:val="24"/>
        </w:rPr>
        <w:t>сайте городского округа Первоуральск.</w:t>
      </w:r>
    </w:p>
    <w:p w:rsidR="00025F51" w:rsidRPr="00025F51" w:rsidRDefault="004D5DD1" w:rsidP="00A7727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</w:t>
      </w:r>
      <w:r w:rsidR="00025F51" w:rsidRPr="004E4A6B">
        <w:rPr>
          <w:rFonts w:ascii="Liberation Serif" w:hAnsi="Liberation Serif"/>
          <w:sz w:val="24"/>
          <w:szCs w:val="24"/>
        </w:rPr>
        <w:t xml:space="preserve">. </w:t>
      </w:r>
      <w:r w:rsidR="003A201A" w:rsidRPr="004E4A6B">
        <w:rPr>
          <w:rFonts w:ascii="Liberation Serif" w:hAnsi="Liberation Serif"/>
          <w:sz w:val="24"/>
          <w:szCs w:val="24"/>
        </w:rPr>
        <w:t xml:space="preserve">Контроль исполнения настоящего постановления возложить на </w:t>
      </w:r>
      <w:r w:rsidR="004E4A6B">
        <w:rPr>
          <w:rFonts w:ascii="Liberation Serif" w:hAnsi="Liberation Serif"/>
          <w:sz w:val="24"/>
          <w:szCs w:val="24"/>
        </w:rPr>
        <w:t>начальника Управления образования городского округа Первоуральск Гильманову И.В</w:t>
      </w:r>
      <w:r w:rsidR="003A201A" w:rsidRPr="004E4A6B">
        <w:rPr>
          <w:rFonts w:ascii="Liberation Serif" w:hAnsi="Liberation Serif"/>
          <w:sz w:val="24"/>
          <w:szCs w:val="24"/>
        </w:rPr>
        <w:t>.</w:t>
      </w:r>
    </w:p>
    <w:p w:rsidR="00140873" w:rsidRPr="00025F51" w:rsidRDefault="00140873" w:rsidP="00A77270">
      <w:pPr>
        <w:spacing w:after="0"/>
        <w:ind w:right="-426" w:firstLine="709"/>
        <w:jc w:val="both"/>
        <w:rPr>
          <w:rFonts w:ascii="Liberation Serif" w:hAnsi="Liberation Serif"/>
          <w:sz w:val="24"/>
          <w:szCs w:val="24"/>
        </w:rPr>
      </w:pPr>
    </w:p>
    <w:p w:rsidR="00025F51" w:rsidRDefault="00025F51" w:rsidP="00A77270">
      <w:pPr>
        <w:spacing w:after="0"/>
        <w:ind w:right="-426"/>
        <w:jc w:val="both"/>
        <w:rPr>
          <w:rFonts w:ascii="Liberation Serif" w:hAnsi="Liberation Serif"/>
          <w:sz w:val="24"/>
          <w:szCs w:val="24"/>
        </w:rPr>
      </w:pPr>
    </w:p>
    <w:p w:rsidR="00B33D8C" w:rsidRDefault="00B33D8C" w:rsidP="00A77270">
      <w:pPr>
        <w:spacing w:after="0"/>
        <w:ind w:right="-426"/>
        <w:jc w:val="both"/>
        <w:rPr>
          <w:rFonts w:ascii="Liberation Serif" w:hAnsi="Liberation Serif"/>
          <w:sz w:val="24"/>
          <w:szCs w:val="24"/>
        </w:rPr>
      </w:pPr>
    </w:p>
    <w:p w:rsidR="00B33D8C" w:rsidRPr="00071722" w:rsidRDefault="00B33D8C" w:rsidP="00A77270">
      <w:pPr>
        <w:spacing w:after="0"/>
        <w:ind w:right="-426"/>
        <w:rPr>
          <w:rFonts w:ascii="Liberation Serif" w:hAnsi="Liberation Serif"/>
          <w:sz w:val="24"/>
          <w:szCs w:val="24"/>
        </w:rPr>
      </w:pPr>
      <w:r w:rsidRPr="00071722">
        <w:rPr>
          <w:rFonts w:ascii="Liberation Serif" w:hAnsi="Liberation Serif"/>
          <w:sz w:val="24"/>
          <w:szCs w:val="24"/>
        </w:rPr>
        <w:t>Глава городского округа Первоуральск</w:t>
      </w:r>
      <w:r w:rsidRPr="00071722">
        <w:rPr>
          <w:rFonts w:ascii="Liberation Serif" w:hAnsi="Liberation Serif"/>
          <w:sz w:val="24"/>
          <w:szCs w:val="24"/>
        </w:rPr>
        <w:tab/>
      </w:r>
      <w:r w:rsidRPr="00071722">
        <w:rPr>
          <w:rFonts w:ascii="Liberation Serif" w:hAnsi="Liberation Serif"/>
          <w:sz w:val="24"/>
          <w:szCs w:val="24"/>
        </w:rPr>
        <w:tab/>
      </w:r>
      <w:r w:rsidRPr="00071722">
        <w:rPr>
          <w:rFonts w:ascii="Liberation Serif" w:hAnsi="Liberation Serif"/>
          <w:sz w:val="24"/>
          <w:szCs w:val="24"/>
        </w:rPr>
        <w:tab/>
      </w:r>
      <w:r w:rsidRPr="00071722">
        <w:rPr>
          <w:rFonts w:ascii="Liberation Serif" w:hAnsi="Liberation Serif"/>
          <w:sz w:val="24"/>
          <w:szCs w:val="24"/>
        </w:rPr>
        <w:tab/>
        <w:t xml:space="preserve"> </w:t>
      </w:r>
      <w:r w:rsidRPr="00071722">
        <w:rPr>
          <w:rFonts w:ascii="Liberation Serif" w:hAnsi="Liberation Serif"/>
          <w:sz w:val="24"/>
          <w:szCs w:val="24"/>
        </w:rPr>
        <w:tab/>
        <w:t xml:space="preserve">            </w:t>
      </w:r>
      <w:r w:rsidR="008F7B8E">
        <w:rPr>
          <w:rFonts w:ascii="Liberation Serif" w:hAnsi="Liberation Serif"/>
          <w:sz w:val="24"/>
          <w:szCs w:val="24"/>
        </w:rPr>
        <w:t xml:space="preserve">        </w:t>
      </w:r>
      <w:r w:rsidRPr="00071722">
        <w:rPr>
          <w:rFonts w:ascii="Liberation Serif" w:hAnsi="Liberation Serif"/>
          <w:sz w:val="24"/>
          <w:szCs w:val="24"/>
        </w:rPr>
        <w:t xml:space="preserve">     И.В. Кабец</w:t>
      </w:r>
    </w:p>
    <w:p w:rsidR="000E3798" w:rsidRPr="00205EAC" w:rsidRDefault="00B33D8C" w:rsidP="00A77270">
      <w:pPr>
        <w:spacing w:after="0"/>
        <w:ind w:right="-426" w:firstLine="709"/>
        <w:jc w:val="center"/>
        <w:rPr>
          <w:rFonts w:ascii="Liberation Serif" w:hAnsi="Liberation Serif"/>
          <w:sz w:val="24"/>
          <w:szCs w:val="24"/>
        </w:rPr>
      </w:pPr>
      <w:r w:rsidRPr="00C829D3">
        <w:rPr>
          <w:rFonts w:ascii="Liberation Serif" w:hAnsi="Liberation Serif"/>
        </w:rPr>
        <w:t xml:space="preserve">                                        %SIGN_STAMP%</w:t>
      </w:r>
      <w:r w:rsidR="00205EAC">
        <w:rPr>
          <w:rFonts w:ascii="Liberation Serif" w:hAnsi="Liberation Serif"/>
          <w:sz w:val="24"/>
          <w:szCs w:val="24"/>
        </w:rPr>
        <w:t xml:space="preserve"> </w:t>
      </w:r>
    </w:p>
    <w:sectPr w:rsidR="000E3798" w:rsidRPr="00205EAC" w:rsidSect="00020209">
      <w:headerReference w:type="default" r:id="rId8"/>
      <w:pgSz w:w="11906" w:h="16838"/>
      <w:pgMar w:top="1134" w:right="851" w:bottom="709" w:left="1701" w:header="420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C4627F9" w15:done="0"/>
  <w15:commentEx w15:paraId="781207E1" w15:done="0"/>
  <w15:commentEx w15:paraId="52C80FD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B4F" w:rsidRDefault="00AC2B4F" w:rsidP="00C20150">
      <w:pPr>
        <w:spacing w:after="0" w:line="240" w:lineRule="auto"/>
      </w:pPr>
      <w:r>
        <w:separator/>
      </w:r>
    </w:p>
  </w:endnote>
  <w:endnote w:type="continuationSeparator" w:id="0">
    <w:p w:rsidR="00AC2B4F" w:rsidRDefault="00AC2B4F" w:rsidP="00C20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B4F" w:rsidRDefault="00AC2B4F" w:rsidP="00C20150">
      <w:pPr>
        <w:spacing w:after="0" w:line="240" w:lineRule="auto"/>
      </w:pPr>
      <w:r>
        <w:separator/>
      </w:r>
    </w:p>
  </w:footnote>
  <w:footnote w:type="continuationSeparator" w:id="0">
    <w:p w:rsidR="00AC2B4F" w:rsidRDefault="00AC2B4F" w:rsidP="00C20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3645788"/>
      <w:docPartObj>
        <w:docPartGallery w:val="Page Numbers (Top of Page)"/>
        <w:docPartUnique/>
      </w:docPartObj>
    </w:sdtPr>
    <w:sdtEndPr/>
    <w:sdtContent>
      <w:p w:rsidR="00C20150" w:rsidRDefault="00C2015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698">
          <w:rPr>
            <w:noProof/>
          </w:rPr>
          <w:t>2</w:t>
        </w:r>
        <w:r>
          <w:fldChar w:fldCharType="end"/>
        </w:r>
      </w:p>
    </w:sdtContent>
  </w:sdt>
  <w:p w:rsidR="00C20150" w:rsidRDefault="00C201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16C5"/>
    <w:multiLevelType w:val="hybridMultilevel"/>
    <w:tmpl w:val="564C36DA"/>
    <w:lvl w:ilvl="0" w:tplc="383CCD0E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55B4F"/>
    <w:multiLevelType w:val="hybridMultilevel"/>
    <w:tmpl w:val="46E66672"/>
    <w:lvl w:ilvl="0" w:tplc="0EB45A0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CA1C99"/>
    <w:multiLevelType w:val="hybridMultilevel"/>
    <w:tmpl w:val="0F66301A"/>
    <w:lvl w:ilvl="0" w:tplc="AC8018CE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F44F1C"/>
    <w:multiLevelType w:val="hybridMultilevel"/>
    <w:tmpl w:val="B7561364"/>
    <w:lvl w:ilvl="0" w:tplc="407665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C95C43"/>
    <w:multiLevelType w:val="hybridMultilevel"/>
    <w:tmpl w:val="02B8A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9D5B2C"/>
    <w:multiLevelType w:val="multilevel"/>
    <w:tmpl w:val="00505736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5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578"/>
    <w:rsid w:val="000040C0"/>
    <w:rsid w:val="00020209"/>
    <w:rsid w:val="00025F51"/>
    <w:rsid w:val="000700FF"/>
    <w:rsid w:val="00071722"/>
    <w:rsid w:val="000C1B5C"/>
    <w:rsid w:val="000C6719"/>
    <w:rsid w:val="000E3798"/>
    <w:rsid w:val="00116346"/>
    <w:rsid w:val="00140873"/>
    <w:rsid w:val="001706F7"/>
    <w:rsid w:val="00177226"/>
    <w:rsid w:val="001F49B1"/>
    <w:rsid w:val="00202546"/>
    <w:rsid w:val="0020322E"/>
    <w:rsid w:val="00205EAC"/>
    <w:rsid w:val="00233797"/>
    <w:rsid w:val="00245257"/>
    <w:rsid w:val="00270010"/>
    <w:rsid w:val="002D21EE"/>
    <w:rsid w:val="002F3CC1"/>
    <w:rsid w:val="00327AAB"/>
    <w:rsid w:val="00342A33"/>
    <w:rsid w:val="00390598"/>
    <w:rsid w:val="003A201A"/>
    <w:rsid w:val="003D373C"/>
    <w:rsid w:val="003E7A58"/>
    <w:rsid w:val="00403AA7"/>
    <w:rsid w:val="0047584E"/>
    <w:rsid w:val="00475FE3"/>
    <w:rsid w:val="004930DA"/>
    <w:rsid w:val="004B03BA"/>
    <w:rsid w:val="004C078A"/>
    <w:rsid w:val="004C518B"/>
    <w:rsid w:val="004D30E5"/>
    <w:rsid w:val="004D357E"/>
    <w:rsid w:val="004D36A9"/>
    <w:rsid w:val="004D5DD1"/>
    <w:rsid w:val="004E4A6B"/>
    <w:rsid w:val="005728C4"/>
    <w:rsid w:val="005B2EF9"/>
    <w:rsid w:val="005D2A83"/>
    <w:rsid w:val="005E6C34"/>
    <w:rsid w:val="00617AAB"/>
    <w:rsid w:val="00624974"/>
    <w:rsid w:val="00650578"/>
    <w:rsid w:val="00681186"/>
    <w:rsid w:val="007045AA"/>
    <w:rsid w:val="007711BE"/>
    <w:rsid w:val="007C024C"/>
    <w:rsid w:val="007D3ABA"/>
    <w:rsid w:val="007E1294"/>
    <w:rsid w:val="00822294"/>
    <w:rsid w:val="00830C85"/>
    <w:rsid w:val="00832556"/>
    <w:rsid w:val="008D61EB"/>
    <w:rsid w:val="008F01E7"/>
    <w:rsid w:val="008F7B8E"/>
    <w:rsid w:val="009036C4"/>
    <w:rsid w:val="00905E34"/>
    <w:rsid w:val="009076C7"/>
    <w:rsid w:val="0090798B"/>
    <w:rsid w:val="00940348"/>
    <w:rsid w:val="009508B7"/>
    <w:rsid w:val="0098320B"/>
    <w:rsid w:val="009E2788"/>
    <w:rsid w:val="009F70C1"/>
    <w:rsid w:val="00A34DA8"/>
    <w:rsid w:val="00A5729C"/>
    <w:rsid w:val="00A77270"/>
    <w:rsid w:val="00A86038"/>
    <w:rsid w:val="00A94131"/>
    <w:rsid w:val="00AA2BCE"/>
    <w:rsid w:val="00AC2B4F"/>
    <w:rsid w:val="00AD5C34"/>
    <w:rsid w:val="00B33D8C"/>
    <w:rsid w:val="00B82638"/>
    <w:rsid w:val="00B847E2"/>
    <w:rsid w:val="00BF30C4"/>
    <w:rsid w:val="00C116C4"/>
    <w:rsid w:val="00C143F3"/>
    <w:rsid w:val="00C20150"/>
    <w:rsid w:val="00C42C90"/>
    <w:rsid w:val="00C809AC"/>
    <w:rsid w:val="00C80AB4"/>
    <w:rsid w:val="00CB416B"/>
    <w:rsid w:val="00CE4C5D"/>
    <w:rsid w:val="00CF742B"/>
    <w:rsid w:val="00D039C7"/>
    <w:rsid w:val="00D77698"/>
    <w:rsid w:val="00D92C10"/>
    <w:rsid w:val="00DB683D"/>
    <w:rsid w:val="00DF631A"/>
    <w:rsid w:val="00E17174"/>
    <w:rsid w:val="00E314FB"/>
    <w:rsid w:val="00E520D4"/>
    <w:rsid w:val="00E56C72"/>
    <w:rsid w:val="00E659FB"/>
    <w:rsid w:val="00E87408"/>
    <w:rsid w:val="00E95B0B"/>
    <w:rsid w:val="00EB2DD6"/>
    <w:rsid w:val="00EB58CE"/>
    <w:rsid w:val="00F031B0"/>
    <w:rsid w:val="00F36CE7"/>
    <w:rsid w:val="00F4465B"/>
    <w:rsid w:val="00F5020B"/>
    <w:rsid w:val="00F50A35"/>
    <w:rsid w:val="00F551D5"/>
    <w:rsid w:val="00FB6448"/>
    <w:rsid w:val="00FD24D6"/>
    <w:rsid w:val="00FD502D"/>
    <w:rsid w:val="00FE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4465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0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0150"/>
  </w:style>
  <w:style w:type="paragraph" w:styleId="a6">
    <w:name w:val="footer"/>
    <w:basedOn w:val="a"/>
    <w:link w:val="a7"/>
    <w:uiPriority w:val="99"/>
    <w:unhideWhenUsed/>
    <w:rsid w:val="00C20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0150"/>
  </w:style>
  <w:style w:type="paragraph" w:styleId="a8">
    <w:name w:val="List Paragraph"/>
    <w:basedOn w:val="a"/>
    <w:uiPriority w:val="34"/>
    <w:qFormat/>
    <w:rsid w:val="00E171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4465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1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18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D36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D36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4D357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D357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D357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D357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D357E"/>
    <w:rPr>
      <w:b/>
      <w:bCs/>
      <w:sz w:val="20"/>
      <w:szCs w:val="20"/>
    </w:rPr>
  </w:style>
  <w:style w:type="paragraph" w:customStyle="1" w:styleId="Standard">
    <w:name w:val="Standard"/>
    <w:rsid w:val="00DB683D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4465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0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0150"/>
  </w:style>
  <w:style w:type="paragraph" w:styleId="a6">
    <w:name w:val="footer"/>
    <w:basedOn w:val="a"/>
    <w:link w:val="a7"/>
    <w:uiPriority w:val="99"/>
    <w:unhideWhenUsed/>
    <w:rsid w:val="00C20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0150"/>
  </w:style>
  <w:style w:type="paragraph" w:styleId="a8">
    <w:name w:val="List Paragraph"/>
    <w:basedOn w:val="a"/>
    <w:uiPriority w:val="34"/>
    <w:qFormat/>
    <w:rsid w:val="00E171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4465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1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18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D36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D36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4D357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D357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D357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D357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D357E"/>
    <w:rPr>
      <w:b/>
      <w:bCs/>
      <w:sz w:val="20"/>
      <w:szCs w:val="20"/>
    </w:rPr>
  </w:style>
  <w:style w:type="paragraph" w:customStyle="1" w:styleId="Standard">
    <w:name w:val="Standard"/>
    <w:rsid w:val="00DB683D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Jrist</dc:creator>
  <cp:lastModifiedBy>206-2</cp:lastModifiedBy>
  <cp:revision>19</cp:revision>
  <cp:lastPrinted>2020-04-15T11:47:00Z</cp:lastPrinted>
  <dcterms:created xsi:type="dcterms:W3CDTF">2020-04-22T03:57:00Z</dcterms:created>
  <dcterms:modified xsi:type="dcterms:W3CDTF">2023-02-27T09:43:00Z</dcterms:modified>
</cp:coreProperties>
</file>